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0" w:rsidRPr="00D24B40" w:rsidRDefault="00D24B40" w:rsidP="00D24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4B40">
        <w:rPr>
          <w:sz w:val="28"/>
          <w:szCs w:val="28"/>
        </w:rPr>
        <w:t xml:space="preserve">Сведения о числе замещенных мест в субъектах малого и среднего предпринимательства – в Администрации </w:t>
      </w:r>
      <w:proofErr w:type="spellStart"/>
      <w:r w:rsidRPr="00D24B40">
        <w:rPr>
          <w:sz w:val="28"/>
          <w:szCs w:val="28"/>
        </w:rPr>
        <w:t>Заглядинский</w:t>
      </w:r>
      <w:proofErr w:type="spellEnd"/>
      <w:r w:rsidRPr="00D24B40">
        <w:rPr>
          <w:sz w:val="28"/>
          <w:szCs w:val="28"/>
        </w:rPr>
        <w:t xml:space="preserve"> сельсовет отсутствуют.</w:t>
      </w:r>
    </w:p>
    <w:sectPr w:rsidR="00D24B40" w:rsidRPr="00D2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B40"/>
    <w:rsid w:val="00D2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2017-04-18T11:10:00Z</dcterms:created>
  <dcterms:modified xsi:type="dcterms:W3CDTF">2017-04-18T11:13:00Z</dcterms:modified>
</cp:coreProperties>
</file>