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71C" w:rsidRPr="00CC171C" w:rsidRDefault="00CC171C" w:rsidP="00597C13">
      <w:pPr>
        <w:spacing w:before="100" w:beforeAutospacing="1" w:after="0"/>
        <w:rPr>
          <w:rFonts w:ascii="Calibri" w:eastAsia="Times New Roman" w:hAnsi="Calibri" w:cs="Times New Roman"/>
          <w:color w:val="00000A"/>
          <w:lang w:eastAsia="ru-RU"/>
        </w:rPr>
      </w:pPr>
    </w:p>
    <w:p w:rsidR="00CC171C" w:rsidRPr="00CC171C" w:rsidRDefault="00CC171C" w:rsidP="00CC171C">
      <w:pPr>
        <w:spacing w:before="100" w:beforeAutospacing="1" w:after="0"/>
        <w:ind w:firstLine="851"/>
        <w:jc w:val="center"/>
        <w:rPr>
          <w:rFonts w:ascii="Calibri" w:eastAsia="Times New Roman" w:hAnsi="Calibri" w:cs="Times New Roman"/>
          <w:color w:val="00000A"/>
          <w:lang w:eastAsia="ru-RU"/>
        </w:rPr>
      </w:pPr>
    </w:p>
    <w:p w:rsidR="00CC171C" w:rsidRPr="00CC171C" w:rsidRDefault="00CC171C" w:rsidP="00CC171C">
      <w:pPr>
        <w:spacing w:before="100" w:beforeAutospacing="1" w:after="0"/>
        <w:ind w:firstLine="851"/>
        <w:jc w:val="center"/>
        <w:rPr>
          <w:rFonts w:ascii="Calibri" w:eastAsia="Times New Roman" w:hAnsi="Calibri" w:cs="Times New Roman"/>
          <w:caps/>
          <w:color w:val="00000A"/>
          <w:lang w:eastAsia="ru-RU"/>
        </w:rPr>
      </w:pPr>
      <w:r w:rsidRPr="00CC171C">
        <w:rPr>
          <w:rFonts w:ascii="Times New Roman" w:eastAsia="Times New Roman" w:hAnsi="Times New Roman" w:cs="Times New Roman"/>
          <w:b/>
          <w:bCs/>
          <w:caps/>
          <w:color w:val="943634"/>
          <w:sz w:val="28"/>
          <w:szCs w:val="28"/>
          <w:lang w:eastAsia="ru-RU"/>
        </w:rPr>
        <w:t>правила землепользования и застройки</w:t>
      </w:r>
    </w:p>
    <w:p w:rsidR="00CC171C" w:rsidRPr="00CC171C" w:rsidRDefault="00CC171C" w:rsidP="00CC171C">
      <w:pPr>
        <w:spacing w:before="100" w:beforeAutospacing="1" w:after="0"/>
        <w:jc w:val="center"/>
        <w:rPr>
          <w:rFonts w:ascii="Calibri" w:eastAsia="Times New Roman" w:hAnsi="Calibri" w:cs="Times New Roman"/>
          <w:caps/>
          <w:color w:val="00000A"/>
          <w:lang w:eastAsia="ru-RU"/>
        </w:rPr>
      </w:pPr>
      <w:r w:rsidRPr="00CC171C">
        <w:rPr>
          <w:rFonts w:ascii="Times New Roman" w:eastAsia="Times New Roman" w:hAnsi="Times New Roman" w:cs="Times New Roman"/>
          <w:b/>
          <w:bCs/>
          <w:caps/>
          <w:color w:val="943634"/>
          <w:sz w:val="28"/>
          <w:szCs w:val="28"/>
          <w:lang w:eastAsia="ru-RU"/>
        </w:rPr>
        <w:t>муниципального образования ЗАГЛЯДИНский сельсовет</w:t>
      </w:r>
    </w:p>
    <w:p w:rsidR="00CC171C" w:rsidRPr="00CC171C" w:rsidRDefault="00CC171C" w:rsidP="00CC171C">
      <w:pPr>
        <w:shd w:val="clear" w:color="auto" w:fill="FFFFFF"/>
        <w:spacing w:before="100" w:beforeAutospacing="1" w:after="0" w:line="102" w:lineRule="atLeast"/>
        <w:ind w:firstLine="851"/>
        <w:jc w:val="center"/>
        <w:rPr>
          <w:rFonts w:ascii="Calibri" w:eastAsia="Times New Roman" w:hAnsi="Calibri" w:cs="Times New Roman"/>
          <w:color w:val="00000A"/>
          <w:lang w:eastAsia="ru-RU"/>
        </w:rPr>
      </w:pPr>
    </w:p>
    <w:p w:rsidR="00CC171C" w:rsidRPr="00CC171C" w:rsidRDefault="00CC171C" w:rsidP="00CC171C">
      <w:pPr>
        <w:shd w:val="clear" w:color="auto" w:fill="FFFFFF"/>
        <w:spacing w:before="100" w:beforeAutospacing="1" w:after="0" w:line="102" w:lineRule="atLeast"/>
        <w:ind w:firstLine="851"/>
        <w:jc w:val="center"/>
        <w:rPr>
          <w:rFonts w:ascii="Calibri" w:eastAsia="Times New Roman" w:hAnsi="Calibri" w:cs="Times New Roman"/>
          <w:color w:val="00000A"/>
          <w:lang w:eastAsia="ru-RU"/>
        </w:rPr>
      </w:pPr>
    </w:p>
    <w:p w:rsidR="00CC171C" w:rsidRPr="00CC171C" w:rsidRDefault="00CC171C" w:rsidP="00CC171C">
      <w:pPr>
        <w:shd w:val="clear" w:color="auto" w:fill="FFFFFF"/>
        <w:spacing w:before="100" w:beforeAutospacing="1" w:after="198" w:line="102" w:lineRule="atLeast"/>
        <w:ind w:firstLine="851"/>
        <w:jc w:val="center"/>
        <w:rPr>
          <w:rFonts w:ascii="Calibri" w:eastAsia="Times New Roman" w:hAnsi="Calibri" w:cs="Times New Roman"/>
          <w:color w:val="00000A"/>
          <w:lang w:eastAsia="ru-RU"/>
        </w:rPr>
      </w:pPr>
      <w:r w:rsidRPr="00CC171C">
        <w:rPr>
          <w:rFonts w:ascii="Times New Roman" w:eastAsia="Times New Roman" w:hAnsi="Times New Roman" w:cs="Times New Roman"/>
          <w:b/>
          <w:bCs/>
          <w:color w:val="943634"/>
          <w:sz w:val="24"/>
          <w:szCs w:val="24"/>
          <w:lang w:eastAsia="ru-RU"/>
        </w:rPr>
        <w:t xml:space="preserve">ЧАСТЬ </w:t>
      </w:r>
      <w:r w:rsidRPr="00CC171C">
        <w:rPr>
          <w:rFonts w:ascii="Times New Roman" w:eastAsia="Times New Roman" w:hAnsi="Times New Roman" w:cs="Times New Roman"/>
          <w:b/>
          <w:bCs/>
          <w:color w:val="943634"/>
          <w:sz w:val="24"/>
          <w:szCs w:val="24"/>
          <w:lang w:val="en-US" w:eastAsia="ru-RU"/>
        </w:rPr>
        <w:t>II</w:t>
      </w:r>
      <w:r w:rsidRPr="00CC171C">
        <w:rPr>
          <w:rFonts w:ascii="Times New Roman" w:eastAsia="Times New Roman" w:hAnsi="Times New Roman" w:cs="Times New Roman"/>
          <w:b/>
          <w:bCs/>
          <w:color w:val="943634"/>
          <w:sz w:val="24"/>
          <w:szCs w:val="24"/>
          <w:lang w:eastAsia="ru-RU"/>
        </w:rPr>
        <w:t xml:space="preserve">. </w:t>
      </w:r>
    </w:p>
    <w:p w:rsidR="00CC171C" w:rsidRPr="00CC171C" w:rsidRDefault="00CC171C" w:rsidP="00CC171C">
      <w:pPr>
        <w:shd w:val="clear" w:color="auto" w:fill="FFFFFF"/>
        <w:spacing w:before="100" w:beforeAutospacing="1" w:after="119" w:line="102" w:lineRule="atLeast"/>
        <w:ind w:firstLine="851"/>
        <w:jc w:val="center"/>
        <w:rPr>
          <w:rFonts w:ascii="Calibri" w:eastAsia="Times New Roman" w:hAnsi="Calibri" w:cs="Times New Roman"/>
          <w:color w:val="00000A"/>
          <w:lang w:eastAsia="ru-RU"/>
        </w:rPr>
      </w:pPr>
      <w:r w:rsidRPr="00CC171C">
        <w:rPr>
          <w:rFonts w:ascii="Times New Roman" w:eastAsia="Times New Roman" w:hAnsi="Times New Roman" w:cs="Times New Roman"/>
          <w:b/>
          <w:bCs/>
          <w:color w:val="943634"/>
          <w:sz w:val="24"/>
          <w:szCs w:val="24"/>
          <w:lang w:eastAsia="ru-RU"/>
        </w:rPr>
        <w:t xml:space="preserve">КАРТА ГРАДОСТРОИТЕЛЬНОГО ЗОНИРОВАНИЯ. </w:t>
      </w:r>
    </w:p>
    <w:p w:rsidR="00CC171C" w:rsidRPr="00CC171C" w:rsidRDefault="00CC171C" w:rsidP="00CC171C">
      <w:pPr>
        <w:shd w:val="clear" w:color="auto" w:fill="FFFFFF"/>
        <w:spacing w:before="100" w:beforeAutospacing="1" w:after="119" w:line="102" w:lineRule="atLeast"/>
        <w:ind w:firstLine="851"/>
        <w:jc w:val="center"/>
        <w:rPr>
          <w:rFonts w:ascii="Calibri" w:eastAsia="Times New Roman" w:hAnsi="Calibri" w:cs="Times New Roman"/>
          <w:color w:val="00000A"/>
          <w:lang w:eastAsia="ru-RU"/>
        </w:rPr>
      </w:pPr>
      <w:r w:rsidRPr="00CC171C">
        <w:rPr>
          <w:rFonts w:ascii="Times New Roman" w:eastAsia="Times New Roman" w:hAnsi="Times New Roman" w:cs="Times New Roman"/>
          <w:b/>
          <w:bCs/>
          <w:color w:val="943634"/>
          <w:sz w:val="24"/>
          <w:szCs w:val="24"/>
          <w:lang w:eastAsia="ru-RU"/>
        </w:rPr>
        <w:t>КАРТА ЗОН С ОСОБЫМИ УСЛОВИЯМИ ИСПОЛЬЗОВАНИЯ ТЕРРИТОРИЙ.</w:t>
      </w:r>
    </w:p>
    <w:p w:rsidR="00CC171C" w:rsidRPr="00CC171C" w:rsidRDefault="00CC171C" w:rsidP="00CC171C">
      <w:pPr>
        <w:shd w:val="clear" w:color="auto" w:fill="FFFFFF"/>
        <w:spacing w:before="100" w:beforeAutospacing="1" w:after="240" w:line="102" w:lineRule="atLeast"/>
        <w:ind w:firstLine="851"/>
        <w:jc w:val="center"/>
        <w:rPr>
          <w:rFonts w:ascii="Calibri" w:eastAsia="Times New Roman" w:hAnsi="Calibri" w:cs="Times New Roman"/>
          <w:color w:val="00000A"/>
          <w:lang w:eastAsia="ru-RU"/>
        </w:rPr>
      </w:pPr>
    </w:p>
    <w:p w:rsidR="00CC171C" w:rsidRPr="00CC171C" w:rsidRDefault="00CC171C" w:rsidP="00CC171C">
      <w:pPr>
        <w:shd w:val="clear" w:color="auto" w:fill="FFFFFF"/>
        <w:spacing w:before="100" w:beforeAutospacing="1" w:after="198" w:line="102" w:lineRule="atLeast"/>
        <w:ind w:firstLine="851"/>
        <w:jc w:val="center"/>
        <w:rPr>
          <w:rFonts w:ascii="Calibri" w:eastAsia="Times New Roman" w:hAnsi="Calibri" w:cs="Times New Roman"/>
          <w:color w:val="00000A"/>
          <w:lang w:eastAsia="ru-RU"/>
        </w:rPr>
      </w:pPr>
      <w:r w:rsidRPr="00CC171C">
        <w:rPr>
          <w:rFonts w:ascii="Times New Roman" w:eastAsia="Times New Roman" w:hAnsi="Times New Roman" w:cs="Times New Roman"/>
          <w:b/>
          <w:bCs/>
          <w:color w:val="943634"/>
          <w:sz w:val="24"/>
          <w:szCs w:val="24"/>
          <w:lang w:eastAsia="ru-RU"/>
        </w:rPr>
        <w:t xml:space="preserve">ЧАСТЬ </w:t>
      </w:r>
      <w:r w:rsidRPr="00CC171C">
        <w:rPr>
          <w:rFonts w:ascii="Times New Roman" w:eastAsia="Times New Roman" w:hAnsi="Times New Roman" w:cs="Times New Roman"/>
          <w:b/>
          <w:bCs/>
          <w:color w:val="943634"/>
          <w:sz w:val="24"/>
          <w:szCs w:val="24"/>
          <w:lang w:val="en-US" w:eastAsia="ru-RU"/>
        </w:rPr>
        <w:t>III</w:t>
      </w:r>
      <w:r w:rsidRPr="00CC171C">
        <w:rPr>
          <w:rFonts w:ascii="Times New Roman" w:eastAsia="Times New Roman" w:hAnsi="Times New Roman" w:cs="Times New Roman"/>
          <w:b/>
          <w:bCs/>
          <w:color w:val="943634"/>
          <w:sz w:val="24"/>
          <w:szCs w:val="24"/>
          <w:lang w:eastAsia="ru-RU"/>
        </w:rPr>
        <w:t>.</w:t>
      </w:r>
    </w:p>
    <w:p w:rsidR="00CC171C" w:rsidRPr="00CC171C" w:rsidRDefault="00CC171C" w:rsidP="00CC171C">
      <w:pPr>
        <w:shd w:val="clear" w:color="auto" w:fill="FFFFFF"/>
        <w:spacing w:before="100" w:beforeAutospacing="1" w:after="198" w:line="102" w:lineRule="atLeast"/>
        <w:ind w:firstLine="851"/>
        <w:jc w:val="center"/>
        <w:rPr>
          <w:rFonts w:ascii="Calibri" w:eastAsia="Times New Roman" w:hAnsi="Calibri" w:cs="Times New Roman"/>
          <w:color w:val="00000A"/>
          <w:lang w:eastAsia="ru-RU"/>
        </w:rPr>
      </w:pPr>
      <w:r w:rsidRPr="00CC171C">
        <w:rPr>
          <w:rFonts w:ascii="Times New Roman" w:eastAsia="Times New Roman" w:hAnsi="Times New Roman" w:cs="Times New Roman"/>
          <w:b/>
          <w:bCs/>
          <w:color w:val="943634"/>
          <w:sz w:val="24"/>
          <w:szCs w:val="24"/>
          <w:lang w:eastAsia="ru-RU"/>
        </w:rPr>
        <w:t>ГРАДОСТРОИТЕЛЬНЫЕ РЕГЛАМЕНТЫ</w:t>
      </w:r>
    </w:p>
    <w:p w:rsidR="00CC171C" w:rsidRPr="00CC171C" w:rsidRDefault="00CC171C" w:rsidP="00CC171C">
      <w:pPr>
        <w:shd w:val="clear" w:color="auto" w:fill="FFFFFF"/>
        <w:spacing w:before="100" w:beforeAutospacing="1" w:after="240" w:line="102" w:lineRule="atLeast"/>
        <w:ind w:firstLine="851"/>
        <w:jc w:val="center"/>
        <w:rPr>
          <w:rFonts w:ascii="Calibri" w:eastAsia="Times New Roman" w:hAnsi="Calibri" w:cs="Times New Roman"/>
          <w:color w:val="00000A"/>
          <w:lang w:eastAsia="ru-RU"/>
        </w:rPr>
      </w:pPr>
    </w:p>
    <w:p w:rsidR="00CC171C" w:rsidRPr="00CC171C" w:rsidRDefault="00CC171C" w:rsidP="00CC171C">
      <w:pPr>
        <w:shd w:val="clear" w:color="auto" w:fill="FFFFFF"/>
        <w:spacing w:before="100" w:beforeAutospacing="1" w:after="240" w:line="102" w:lineRule="atLeast"/>
        <w:ind w:firstLine="851"/>
        <w:jc w:val="center"/>
        <w:rPr>
          <w:rFonts w:ascii="Calibri" w:eastAsia="Times New Roman" w:hAnsi="Calibri" w:cs="Times New Roman"/>
          <w:color w:val="00000A"/>
          <w:lang w:eastAsia="ru-RU"/>
        </w:rPr>
      </w:pPr>
    </w:p>
    <w:p w:rsidR="00CC171C" w:rsidRPr="00CC171C" w:rsidRDefault="00CC171C" w:rsidP="00CC171C">
      <w:pPr>
        <w:shd w:val="clear" w:color="auto" w:fill="FFFFFF"/>
        <w:spacing w:before="100" w:beforeAutospacing="1" w:after="240" w:line="102" w:lineRule="atLeast"/>
        <w:ind w:firstLine="851"/>
        <w:jc w:val="center"/>
        <w:rPr>
          <w:rFonts w:ascii="Calibri" w:eastAsia="Times New Roman" w:hAnsi="Calibri" w:cs="Times New Roman"/>
          <w:color w:val="00000A"/>
          <w:lang w:eastAsia="ru-RU"/>
        </w:rPr>
      </w:pPr>
    </w:p>
    <w:p w:rsidR="00CC171C" w:rsidRPr="00CC171C" w:rsidRDefault="00CC171C" w:rsidP="00CC171C">
      <w:pPr>
        <w:shd w:val="clear" w:color="auto" w:fill="FFFFFF"/>
        <w:spacing w:before="100" w:beforeAutospacing="1" w:after="240" w:line="102" w:lineRule="atLeast"/>
        <w:ind w:firstLine="851"/>
        <w:jc w:val="center"/>
        <w:rPr>
          <w:rFonts w:ascii="Calibri" w:eastAsia="Times New Roman" w:hAnsi="Calibri" w:cs="Times New Roman"/>
          <w:color w:val="00000A"/>
          <w:lang w:eastAsia="ru-RU"/>
        </w:rPr>
      </w:pPr>
    </w:p>
    <w:p w:rsidR="00CC171C" w:rsidRPr="00CC171C" w:rsidRDefault="00CC171C" w:rsidP="00CC171C">
      <w:pPr>
        <w:shd w:val="clear" w:color="auto" w:fill="FFFFFF"/>
        <w:spacing w:before="100" w:beforeAutospacing="1" w:after="240" w:line="102" w:lineRule="atLeast"/>
        <w:ind w:firstLine="851"/>
        <w:jc w:val="center"/>
        <w:rPr>
          <w:rFonts w:ascii="Calibri" w:eastAsia="Times New Roman" w:hAnsi="Calibri" w:cs="Times New Roman"/>
          <w:color w:val="00000A"/>
          <w:lang w:eastAsia="ru-RU"/>
        </w:rPr>
      </w:pPr>
    </w:p>
    <w:p w:rsidR="00CC171C" w:rsidRPr="00CC171C" w:rsidRDefault="00CC171C" w:rsidP="00CC171C">
      <w:pPr>
        <w:spacing w:before="100" w:beforeAutospacing="1" w:after="0" w:line="102" w:lineRule="atLeast"/>
        <w:ind w:firstLine="284"/>
        <w:rPr>
          <w:rFonts w:ascii="Calibri" w:eastAsia="Times New Roman" w:hAnsi="Calibri" w:cs="Times New Roman"/>
          <w:color w:val="00000A"/>
          <w:lang w:eastAsia="ru-RU"/>
        </w:rPr>
      </w:pPr>
      <w:r w:rsidRPr="00CC171C">
        <w:rPr>
          <w:rFonts w:ascii="Times New Roman" w:eastAsia="Times New Roman" w:hAnsi="Times New Roman" w:cs="Times New Roman"/>
          <w:color w:val="000000"/>
          <w:sz w:val="24"/>
          <w:szCs w:val="24"/>
          <w:lang w:eastAsia="ru-RU"/>
        </w:rPr>
        <w:t xml:space="preserve">Заказчик: Администрация МО Заглядинский сельсовет </w:t>
      </w:r>
      <w:proofErr w:type="spellStart"/>
      <w:r w:rsidRPr="00CC171C">
        <w:rPr>
          <w:rFonts w:ascii="Times New Roman" w:eastAsia="Times New Roman" w:hAnsi="Times New Roman" w:cs="Times New Roman"/>
          <w:color w:val="000000"/>
          <w:sz w:val="24"/>
          <w:szCs w:val="24"/>
          <w:lang w:eastAsia="ru-RU"/>
        </w:rPr>
        <w:t>Асекеевск</w:t>
      </w:r>
      <w:r w:rsidRPr="00CC171C">
        <w:rPr>
          <w:rFonts w:ascii="Times New Roman" w:eastAsia="Times New Roman" w:hAnsi="Times New Roman" w:cs="Times New Roman"/>
          <w:color w:val="00000A"/>
          <w:sz w:val="24"/>
          <w:szCs w:val="24"/>
          <w:lang w:eastAsia="ru-RU"/>
        </w:rPr>
        <w:t>ого</w:t>
      </w:r>
      <w:proofErr w:type="spellEnd"/>
      <w:r w:rsidRPr="00CC171C">
        <w:rPr>
          <w:rFonts w:ascii="Times New Roman" w:eastAsia="Times New Roman" w:hAnsi="Times New Roman" w:cs="Times New Roman"/>
          <w:color w:val="00000A"/>
          <w:sz w:val="24"/>
          <w:szCs w:val="24"/>
          <w:lang w:eastAsia="ru-RU"/>
        </w:rPr>
        <w:t xml:space="preserve"> района</w:t>
      </w:r>
    </w:p>
    <w:p w:rsidR="00CC171C" w:rsidRPr="00CC171C" w:rsidRDefault="00CC171C" w:rsidP="00CC171C">
      <w:pPr>
        <w:spacing w:before="100" w:beforeAutospacing="1" w:after="0" w:line="102" w:lineRule="atLeast"/>
        <w:ind w:firstLine="284"/>
        <w:rPr>
          <w:rFonts w:ascii="Calibri" w:eastAsia="Times New Roman" w:hAnsi="Calibri" w:cs="Times New Roman"/>
          <w:color w:val="00000A"/>
          <w:lang w:eastAsia="ru-RU"/>
        </w:rPr>
      </w:pPr>
      <w:r w:rsidRPr="00CC171C">
        <w:rPr>
          <w:rFonts w:ascii="Times New Roman" w:eastAsia="Times New Roman" w:hAnsi="Times New Roman" w:cs="Times New Roman"/>
          <w:color w:val="000000"/>
          <w:sz w:val="24"/>
          <w:szCs w:val="24"/>
          <w:lang w:eastAsia="ru-RU"/>
        </w:rPr>
        <w:t>Оренбургской области</w:t>
      </w:r>
    </w:p>
    <w:p w:rsidR="00CC171C" w:rsidRPr="00CC171C" w:rsidRDefault="00CC171C" w:rsidP="00CC171C">
      <w:pPr>
        <w:spacing w:before="100" w:beforeAutospacing="1" w:after="0" w:line="102" w:lineRule="atLeast"/>
        <w:ind w:firstLine="284"/>
        <w:rPr>
          <w:rFonts w:ascii="Calibri" w:eastAsia="Times New Roman" w:hAnsi="Calibri" w:cs="Times New Roman"/>
          <w:color w:val="00000A"/>
          <w:lang w:eastAsia="ru-RU"/>
        </w:rPr>
      </w:pPr>
      <w:r w:rsidRPr="00CC171C">
        <w:rPr>
          <w:rFonts w:ascii="Times New Roman" w:eastAsia="Times New Roman" w:hAnsi="Times New Roman" w:cs="Times New Roman"/>
          <w:color w:val="000000"/>
          <w:sz w:val="24"/>
          <w:szCs w:val="24"/>
          <w:lang w:eastAsia="ru-RU"/>
        </w:rPr>
        <w:t xml:space="preserve">Контракт: </w:t>
      </w:r>
      <w:r w:rsidRPr="00CC171C">
        <w:rPr>
          <w:rFonts w:ascii="Times New Roman" w:eastAsia="Times New Roman" w:hAnsi="Times New Roman" w:cs="Times New Roman"/>
          <w:color w:val="00000A"/>
          <w:sz w:val="24"/>
          <w:szCs w:val="24"/>
          <w:lang w:eastAsia="ru-RU"/>
        </w:rPr>
        <w:t>№ 4 от 27.08.2012 г.</w:t>
      </w:r>
    </w:p>
    <w:p w:rsidR="00CC171C" w:rsidRPr="00CC171C" w:rsidRDefault="00CC171C" w:rsidP="00CC171C">
      <w:pPr>
        <w:spacing w:before="100" w:beforeAutospacing="1" w:after="0" w:line="102" w:lineRule="atLeast"/>
        <w:ind w:firstLine="284"/>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4"/>
          <w:szCs w:val="24"/>
          <w:lang w:eastAsia="ru-RU"/>
        </w:rPr>
        <w:t>Исполнитель: ООО ”ГЕОГРАД”</w:t>
      </w:r>
    </w:p>
    <w:p w:rsidR="00CC171C" w:rsidRPr="00CC171C" w:rsidRDefault="00CC171C" w:rsidP="00CC171C">
      <w:pPr>
        <w:spacing w:before="100" w:beforeAutospacing="1" w:after="198"/>
        <w:ind w:firstLine="284"/>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4"/>
          <w:szCs w:val="24"/>
          <w:lang w:eastAsia="ru-RU"/>
        </w:rPr>
        <w:t>Шифр: ОГК-137-ТО-ГП-ПЗиЗ-2012</w:t>
      </w:r>
    </w:p>
    <w:p w:rsidR="00CC171C" w:rsidRPr="00CC171C" w:rsidRDefault="00CC171C" w:rsidP="00CC171C">
      <w:pPr>
        <w:spacing w:before="100" w:beforeAutospacing="1" w:after="240"/>
        <w:jc w:val="center"/>
        <w:rPr>
          <w:rFonts w:ascii="Calibri" w:eastAsia="Times New Roman" w:hAnsi="Calibri" w:cs="Times New Roman"/>
          <w:color w:val="00000A"/>
          <w:lang w:eastAsia="ru-RU"/>
        </w:rPr>
      </w:pPr>
    </w:p>
    <w:p w:rsidR="00CC171C" w:rsidRPr="00CC171C" w:rsidRDefault="00CC171C" w:rsidP="00CC171C">
      <w:pPr>
        <w:spacing w:before="100" w:beforeAutospacing="1" w:after="0" w:line="102" w:lineRule="atLeast"/>
        <w:jc w:val="center"/>
        <w:rPr>
          <w:rFonts w:ascii="Calibri" w:eastAsia="Times New Roman" w:hAnsi="Calibri" w:cs="Times New Roman"/>
          <w:color w:val="00000A"/>
          <w:lang w:eastAsia="ru-RU"/>
        </w:rPr>
      </w:pPr>
    </w:p>
    <w:p w:rsidR="00CC171C" w:rsidRPr="00CC171C" w:rsidRDefault="00CC171C" w:rsidP="00CC171C">
      <w:pPr>
        <w:spacing w:before="100" w:beforeAutospacing="1" w:after="0" w:line="102" w:lineRule="atLeast"/>
        <w:jc w:val="center"/>
        <w:rPr>
          <w:rFonts w:ascii="Calibri" w:eastAsia="Times New Roman" w:hAnsi="Calibri" w:cs="Times New Roman"/>
          <w:color w:val="00000A"/>
          <w:lang w:eastAsia="ru-RU"/>
        </w:rPr>
      </w:pPr>
    </w:p>
    <w:p w:rsidR="00CC171C" w:rsidRPr="00CC171C" w:rsidRDefault="00CC171C" w:rsidP="00CC171C">
      <w:pPr>
        <w:spacing w:before="100" w:beforeAutospacing="1" w:after="0" w:line="102" w:lineRule="atLeast"/>
        <w:jc w:val="center"/>
        <w:rPr>
          <w:rFonts w:ascii="Calibri" w:eastAsia="Times New Roman" w:hAnsi="Calibri" w:cs="Times New Roman"/>
          <w:color w:val="00000A"/>
          <w:lang w:eastAsia="ru-RU"/>
        </w:rPr>
      </w:pPr>
    </w:p>
    <w:p w:rsidR="00CC171C" w:rsidRPr="00CC171C" w:rsidRDefault="00CC171C" w:rsidP="00CC171C">
      <w:pPr>
        <w:spacing w:before="100" w:beforeAutospacing="1" w:after="0" w:line="102" w:lineRule="atLeast"/>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0"/>
          <w:lang w:eastAsia="ru-RU"/>
        </w:rPr>
        <w:t>ООО</w:t>
      </w:r>
    </w:p>
    <w:p w:rsidR="00CC171C" w:rsidRPr="00CC171C" w:rsidRDefault="00CC171C" w:rsidP="00CC171C">
      <w:pPr>
        <w:spacing w:before="100" w:beforeAutospacing="1" w:after="0" w:line="102" w:lineRule="atLeast"/>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0"/>
          <w:lang w:eastAsia="ru-RU"/>
        </w:rPr>
        <w:t>«ГЕОГРАД»</w:t>
      </w:r>
    </w:p>
    <w:p w:rsidR="00CC171C" w:rsidRPr="00CC171C" w:rsidRDefault="00CC171C" w:rsidP="00CC171C">
      <w:pPr>
        <w:spacing w:before="100" w:beforeAutospacing="1" w:after="0" w:line="102" w:lineRule="atLeast"/>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0"/>
          <w:lang w:eastAsia="ru-RU"/>
        </w:rPr>
        <w:t>Орск ● 2013</w:t>
      </w:r>
    </w:p>
    <w:p w:rsidR="00CC171C" w:rsidRPr="00CC171C" w:rsidRDefault="00CC171C" w:rsidP="00CC171C">
      <w:pPr>
        <w:spacing w:before="100" w:beforeAutospacing="1" w:after="240"/>
        <w:rPr>
          <w:rFonts w:ascii="Calibri" w:eastAsia="Times New Roman" w:hAnsi="Calibri" w:cs="Times New Roman"/>
          <w:color w:val="00000A"/>
          <w:lang w:eastAsia="ru-RU"/>
        </w:rPr>
      </w:pPr>
    </w:p>
    <w:p w:rsidR="00CC171C" w:rsidRPr="00CC171C" w:rsidRDefault="00CC171C" w:rsidP="00CC171C">
      <w:pPr>
        <w:spacing w:before="100" w:beforeAutospacing="1" w:after="198"/>
        <w:ind w:firstLine="851"/>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СОДЕРЖАНИЕ</w:t>
      </w:r>
    </w:p>
    <w:p w:rsidR="00CC171C" w:rsidRPr="00CC171C" w:rsidRDefault="00CC171C" w:rsidP="00CC171C">
      <w:pPr>
        <w:shd w:val="clear" w:color="auto" w:fill="FFFFFF"/>
        <w:spacing w:before="100" w:beforeAutospacing="1" w:after="198"/>
        <w:ind w:firstLine="851"/>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4"/>
          <w:szCs w:val="24"/>
          <w:u w:val="single"/>
          <w:lang w:eastAsia="ru-RU"/>
        </w:rPr>
        <w:t xml:space="preserve">ЧАСТЬ </w:t>
      </w:r>
      <w:r w:rsidRPr="00CC171C">
        <w:rPr>
          <w:rFonts w:ascii="Times New Roman" w:eastAsia="Times New Roman" w:hAnsi="Times New Roman" w:cs="Times New Roman"/>
          <w:b/>
          <w:bCs/>
          <w:color w:val="00000A"/>
          <w:sz w:val="24"/>
          <w:szCs w:val="24"/>
          <w:u w:val="single"/>
          <w:lang w:val="en-US" w:eastAsia="ru-RU"/>
        </w:rPr>
        <w:t>II</w:t>
      </w:r>
      <w:r w:rsidRPr="00CC171C">
        <w:rPr>
          <w:rFonts w:ascii="Times New Roman" w:eastAsia="Times New Roman" w:hAnsi="Times New Roman" w:cs="Times New Roman"/>
          <w:b/>
          <w:bCs/>
          <w:color w:val="00000A"/>
          <w:sz w:val="24"/>
          <w:szCs w:val="24"/>
          <w:u w:val="single"/>
          <w:lang w:eastAsia="ru-RU"/>
        </w:rPr>
        <w:t>.</w:t>
      </w:r>
      <w:r w:rsidRPr="00CC171C">
        <w:rPr>
          <w:rFonts w:ascii="Times New Roman" w:eastAsia="Times New Roman" w:hAnsi="Times New Roman" w:cs="Times New Roman"/>
          <w:b/>
          <w:bCs/>
          <w:color w:val="00000A"/>
          <w:sz w:val="24"/>
          <w:szCs w:val="24"/>
          <w:lang w:eastAsia="ru-RU"/>
        </w:rPr>
        <w:t xml:space="preserve"> КАРТА ГРАДОСТРОИТЕЛЬНОГО ЗОНИРОВАНИЯ. КАРТЫ ЗОН С ОСОБЫМИ УСЛОВИЯМИ ИСПОЛЬЗОВАНИЯ ТЕРРИТОРИИ.</w:t>
      </w:r>
    </w:p>
    <w:p w:rsidR="00CC171C" w:rsidRPr="00CC171C" w:rsidRDefault="00CC171C" w:rsidP="00CC171C">
      <w:pPr>
        <w:spacing w:before="100" w:beforeAutospacing="1" w:after="0"/>
        <w:ind w:firstLine="697"/>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4"/>
          <w:szCs w:val="24"/>
          <w:u w:val="single"/>
          <w:lang w:eastAsia="ru-RU"/>
        </w:rPr>
        <w:t xml:space="preserve">Глава 12. </w:t>
      </w:r>
    </w:p>
    <w:p w:rsidR="00CC171C" w:rsidRPr="00CC171C" w:rsidRDefault="00CC171C" w:rsidP="00CC171C">
      <w:pPr>
        <w:spacing w:before="100" w:beforeAutospacing="1" w:after="0"/>
        <w:ind w:firstLine="697"/>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4"/>
          <w:szCs w:val="24"/>
          <w:lang w:eastAsia="ru-RU"/>
        </w:rPr>
        <w:t>Статья 42. Карта градостроительного зонирования</w:t>
      </w:r>
      <w:r w:rsidRPr="00CC171C">
        <w:rPr>
          <w:rFonts w:ascii="Times New Roman" w:eastAsia="Times New Roman" w:hAnsi="Times New Roman" w:cs="Times New Roman"/>
          <w:color w:val="00000A"/>
          <w:sz w:val="24"/>
          <w:szCs w:val="24"/>
          <w:lang w:eastAsia="ru-RU"/>
        </w:rPr>
        <w:t xml:space="preserve">. </w:t>
      </w:r>
    </w:p>
    <w:p w:rsidR="00CC171C" w:rsidRPr="00CC171C" w:rsidRDefault="00CC171C" w:rsidP="00CC171C">
      <w:pPr>
        <w:spacing w:before="100" w:beforeAutospacing="1" w:after="0"/>
        <w:ind w:firstLine="697"/>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4"/>
          <w:szCs w:val="24"/>
          <w:lang w:eastAsia="ru-RU"/>
        </w:rPr>
        <w:t>Статья 43.</w:t>
      </w:r>
      <w:r w:rsidRPr="00CC171C">
        <w:rPr>
          <w:rFonts w:ascii="Times New Roman" w:eastAsia="Times New Roman" w:hAnsi="Times New Roman" w:cs="Times New Roman"/>
          <w:color w:val="00000A"/>
          <w:sz w:val="24"/>
          <w:szCs w:val="24"/>
          <w:lang w:eastAsia="ru-RU"/>
        </w:rPr>
        <w:t xml:space="preserve"> </w:t>
      </w:r>
      <w:r w:rsidRPr="00CC171C">
        <w:rPr>
          <w:rFonts w:ascii="Times New Roman" w:eastAsia="Times New Roman" w:hAnsi="Times New Roman" w:cs="Times New Roman"/>
          <w:b/>
          <w:bCs/>
          <w:color w:val="00000A"/>
          <w:sz w:val="24"/>
          <w:szCs w:val="24"/>
          <w:lang w:eastAsia="ru-RU"/>
        </w:rPr>
        <w:t>Карта зон с особыми условиями использования территорий</w:t>
      </w:r>
      <w:r w:rsidRPr="00CC171C">
        <w:rPr>
          <w:rFonts w:ascii="Times New Roman" w:eastAsia="Times New Roman" w:hAnsi="Times New Roman" w:cs="Times New Roman"/>
          <w:color w:val="00000A"/>
          <w:sz w:val="24"/>
          <w:szCs w:val="24"/>
          <w:lang w:eastAsia="ru-RU"/>
        </w:rPr>
        <w:t>.</w:t>
      </w:r>
    </w:p>
    <w:p w:rsidR="00CC171C" w:rsidRPr="00CC171C" w:rsidRDefault="00CC171C" w:rsidP="00CC171C">
      <w:pPr>
        <w:shd w:val="clear" w:color="auto" w:fill="FFFFFF"/>
        <w:spacing w:before="100" w:beforeAutospacing="1" w:after="0"/>
        <w:ind w:firstLine="851"/>
        <w:rPr>
          <w:rFonts w:ascii="Calibri" w:eastAsia="Times New Roman" w:hAnsi="Calibri" w:cs="Times New Roman"/>
          <w:color w:val="00000A"/>
          <w:lang w:eastAsia="ru-RU"/>
        </w:rPr>
      </w:pPr>
    </w:p>
    <w:p w:rsidR="00CC171C" w:rsidRPr="00CC171C" w:rsidRDefault="00CC171C" w:rsidP="00CC171C">
      <w:pPr>
        <w:shd w:val="clear" w:color="auto" w:fill="FFFFFF"/>
        <w:spacing w:before="100" w:beforeAutospacing="1" w:after="198"/>
        <w:ind w:firstLine="851"/>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4"/>
          <w:szCs w:val="24"/>
          <w:u w:val="single"/>
          <w:lang w:eastAsia="ru-RU"/>
        </w:rPr>
        <w:t xml:space="preserve">ЧАСТЬ </w:t>
      </w:r>
      <w:r w:rsidRPr="00CC171C">
        <w:rPr>
          <w:rFonts w:ascii="Times New Roman" w:eastAsia="Times New Roman" w:hAnsi="Times New Roman" w:cs="Times New Roman"/>
          <w:b/>
          <w:bCs/>
          <w:color w:val="00000A"/>
          <w:sz w:val="24"/>
          <w:szCs w:val="24"/>
          <w:u w:val="single"/>
          <w:lang w:val="en-US" w:eastAsia="ru-RU"/>
        </w:rPr>
        <w:t>III</w:t>
      </w:r>
      <w:r w:rsidRPr="00CC171C">
        <w:rPr>
          <w:rFonts w:ascii="Times New Roman" w:eastAsia="Times New Roman" w:hAnsi="Times New Roman" w:cs="Times New Roman"/>
          <w:b/>
          <w:bCs/>
          <w:color w:val="00000A"/>
          <w:sz w:val="24"/>
          <w:szCs w:val="24"/>
          <w:u w:val="single"/>
          <w:lang w:eastAsia="ru-RU"/>
        </w:rPr>
        <w:t>.</w:t>
      </w:r>
      <w:r w:rsidRPr="00CC171C">
        <w:rPr>
          <w:rFonts w:ascii="Times New Roman" w:eastAsia="Times New Roman" w:hAnsi="Times New Roman" w:cs="Times New Roman"/>
          <w:b/>
          <w:bCs/>
          <w:color w:val="00000A"/>
          <w:sz w:val="24"/>
          <w:szCs w:val="24"/>
          <w:lang w:eastAsia="ru-RU"/>
        </w:rPr>
        <w:t xml:space="preserve"> ГРАДОСТРОИТЕЛЬНЫЕ РЕГЛАМЕНТЫ.</w:t>
      </w:r>
    </w:p>
    <w:p w:rsidR="00CC171C" w:rsidRPr="00CC171C" w:rsidRDefault="00CC171C" w:rsidP="00CC171C">
      <w:pPr>
        <w:shd w:val="clear" w:color="auto" w:fill="FFFFFF"/>
        <w:spacing w:before="100" w:beforeAutospacing="1" w:after="198"/>
        <w:ind w:firstLine="851"/>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4"/>
          <w:szCs w:val="24"/>
          <w:u w:val="single"/>
          <w:lang w:eastAsia="ru-RU"/>
        </w:rPr>
        <w:t xml:space="preserve">Глава 13. 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 </w:t>
      </w:r>
    </w:p>
    <w:p w:rsidR="00CC171C" w:rsidRPr="00CC171C" w:rsidRDefault="00CC171C" w:rsidP="00CC171C">
      <w:pPr>
        <w:spacing w:before="100" w:beforeAutospacing="1" w:after="0"/>
        <w:ind w:firstLine="697"/>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4"/>
          <w:szCs w:val="24"/>
          <w:lang w:eastAsia="ru-RU"/>
        </w:rPr>
        <w:t>Статья 44.</w:t>
      </w:r>
      <w:r w:rsidRPr="00CC171C">
        <w:rPr>
          <w:rFonts w:ascii="Times New Roman" w:eastAsia="Times New Roman" w:hAnsi="Times New Roman" w:cs="Times New Roman"/>
          <w:b/>
          <w:bCs/>
          <w:color w:val="00000A"/>
          <w:sz w:val="24"/>
          <w:szCs w:val="24"/>
          <w:lang w:eastAsia="ru-RU"/>
        </w:rPr>
        <w:t xml:space="preserve"> </w:t>
      </w:r>
      <w:r w:rsidRPr="00CC171C">
        <w:rPr>
          <w:rFonts w:ascii="Times New Roman" w:eastAsia="Times New Roman" w:hAnsi="Times New Roman" w:cs="Times New Roman"/>
          <w:color w:val="00000A"/>
          <w:sz w:val="24"/>
          <w:szCs w:val="24"/>
          <w:lang w:eastAsia="ru-RU"/>
        </w:rPr>
        <w:t>Общие положения о территориальных зонах.</w:t>
      </w:r>
    </w:p>
    <w:p w:rsidR="00CC171C" w:rsidRPr="00CC171C" w:rsidRDefault="00CC171C" w:rsidP="00CC171C">
      <w:pPr>
        <w:spacing w:before="100" w:beforeAutospacing="1" w:after="0"/>
        <w:ind w:firstLine="709"/>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4"/>
          <w:szCs w:val="24"/>
          <w:lang w:eastAsia="ru-RU"/>
        </w:rPr>
        <w:t>Статья 45.</w:t>
      </w:r>
      <w:r w:rsidRPr="00CC171C">
        <w:rPr>
          <w:rFonts w:ascii="Times New Roman" w:eastAsia="Times New Roman" w:hAnsi="Times New Roman" w:cs="Times New Roman"/>
          <w:b/>
          <w:bCs/>
          <w:color w:val="00000A"/>
          <w:sz w:val="24"/>
          <w:szCs w:val="24"/>
          <w:lang w:eastAsia="ru-RU"/>
        </w:rPr>
        <w:t xml:space="preserve"> </w:t>
      </w:r>
      <w:r w:rsidRPr="00CC171C">
        <w:rPr>
          <w:rFonts w:ascii="Times New Roman" w:eastAsia="Times New Roman" w:hAnsi="Times New Roman" w:cs="Times New Roman"/>
          <w:color w:val="00000A"/>
          <w:sz w:val="24"/>
          <w:szCs w:val="24"/>
          <w:lang w:eastAsia="ru-RU"/>
        </w:rPr>
        <w:t>Градостроительные регламенты по видам разрешенного использования в соответствии с территориальными зонами.</w:t>
      </w:r>
    </w:p>
    <w:p w:rsidR="00CC171C" w:rsidRPr="00CC171C" w:rsidRDefault="00CC171C" w:rsidP="00CC171C">
      <w:pPr>
        <w:spacing w:before="100" w:beforeAutospacing="1" w:after="0"/>
        <w:ind w:firstLine="709"/>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4"/>
          <w:szCs w:val="24"/>
          <w:lang w:eastAsia="ru-RU"/>
        </w:rPr>
        <w:t>Статья 46.</w:t>
      </w:r>
      <w:r w:rsidRPr="00CC171C">
        <w:rPr>
          <w:rFonts w:ascii="Times New Roman" w:eastAsia="Times New Roman" w:hAnsi="Times New Roman" w:cs="Times New Roman"/>
          <w:color w:val="00000A"/>
          <w:sz w:val="24"/>
          <w:szCs w:val="24"/>
          <w:lang w:eastAsia="ru-RU"/>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CC171C" w:rsidRPr="00CC171C" w:rsidRDefault="00CC171C" w:rsidP="00CC171C">
      <w:pPr>
        <w:spacing w:before="100" w:beforeAutospacing="1" w:after="0"/>
        <w:ind w:firstLine="709"/>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4"/>
          <w:szCs w:val="24"/>
          <w:lang w:eastAsia="ru-RU"/>
        </w:rPr>
        <w:t>Статья 46.1.</w:t>
      </w:r>
      <w:r w:rsidRPr="00CC171C">
        <w:rPr>
          <w:rFonts w:ascii="Times New Roman" w:eastAsia="Times New Roman" w:hAnsi="Times New Roman" w:cs="Times New Roman"/>
          <w:b/>
          <w:bCs/>
          <w:color w:val="00000A"/>
          <w:sz w:val="24"/>
          <w:szCs w:val="24"/>
          <w:lang w:eastAsia="ru-RU"/>
        </w:rPr>
        <w:t xml:space="preserve"> </w:t>
      </w:r>
      <w:r w:rsidRPr="00CC171C">
        <w:rPr>
          <w:rFonts w:ascii="Times New Roman" w:eastAsia="Times New Roman" w:hAnsi="Times New Roman" w:cs="Times New Roman"/>
          <w:color w:val="00000A"/>
          <w:sz w:val="24"/>
          <w:szCs w:val="24"/>
          <w:lang w:eastAsia="ru-RU"/>
        </w:rPr>
        <w:t>Градостроительные регламенты. Жилые зоны.</w:t>
      </w:r>
    </w:p>
    <w:p w:rsidR="00CC171C" w:rsidRPr="00CC171C" w:rsidRDefault="00CC171C" w:rsidP="00CC171C">
      <w:pPr>
        <w:spacing w:before="100" w:beforeAutospacing="1" w:after="0"/>
        <w:ind w:firstLine="709"/>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4"/>
          <w:szCs w:val="24"/>
          <w:lang w:eastAsia="ru-RU"/>
        </w:rPr>
        <w:t>Статья 46.2.</w:t>
      </w:r>
      <w:r w:rsidRPr="00CC171C">
        <w:rPr>
          <w:rFonts w:ascii="Times New Roman" w:eastAsia="Times New Roman" w:hAnsi="Times New Roman" w:cs="Times New Roman"/>
          <w:b/>
          <w:bCs/>
          <w:color w:val="00000A"/>
          <w:sz w:val="24"/>
          <w:szCs w:val="24"/>
          <w:lang w:eastAsia="ru-RU"/>
        </w:rPr>
        <w:t xml:space="preserve"> </w:t>
      </w:r>
      <w:r w:rsidRPr="00CC171C">
        <w:rPr>
          <w:rFonts w:ascii="Times New Roman" w:eastAsia="Times New Roman" w:hAnsi="Times New Roman" w:cs="Times New Roman"/>
          <w:color w:val="00000A"/>
          <w:sz w:val="24"/>
          <w:szCs w:val="24"/>
          <w:lang w:eastAsia="ru-RU"/>
        </w:rPr>
        <w:t>Градостроительные регламенты. Общественно-деловые зоны.</w:t>
      </w:r>
    </w:p>
    <w:p w:rsidR="00CC171C" w:rsidRPr="00CC171C" w:rsidRDefault="00CC171C" w:rsidP="00CC171C">
      <w:pPr>
        <w:spacing w:before="100" w:beforeAutospacing="1" w:after="0"/>
        <w:ind w:firstLine="709"/>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4"/>
          <w:szCs w:val="24"/>
          <w:lang w:eastAsia="ru-RU"/>
        </w:rPr>
        <w:t>Статья 46.3.</w:t>
      </w:r>
      <w:r w:rsidRPr="00CC171C">
        <w:rPr>
          <w:rFonts w:ascii="Times New Roman" w:eastAsia="Times New Roman" w:hAnsi="Times New Roman" w:cs="Times New Roman"/>
          <w:b/>
          <w:bCs/>
          <w:color w:val="00000A"/>
          <w:sz w:val="24"/>
          <w:szCs w:val="24"/>
          <w:lang w:eastAsia="ru-RU"/>
        </w:rPr>
        <w:t xml:space="preserve"> </w:t>
      </w:r>
      <w:r w:rsidRPr="00CC171C">
        <w:rPr>
          <w:rFonts w:ascii="Times New Roman" w:eastAsia="Times New Roman" w:hAnsi="Times New Roman" w:cs="Times New Roman"/>
          <w:color w:val="00000A"/>
          <w:sz w:val="24"/>
          <w:szCs w:val="24"/>
          <w:lang w:eastAsia="ru-RU"/>
        </w:rPr>
        <w:t>Градостроительные регламенты. Производственные зоны.</w:t>
      </w:r>
    </w:p>
    <w:p w:rsidR="00CC171C" w:rsidRPr="00CC171C" w:rsidRDefault="00CC171C" w:rsidP="00CC171C">
      <w:pPr>
        <w:spacing w:before="100" w:beforeAutospacing="1" w:after="0"/>
        <w:ind w:firstLine="709"/>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4"/>
          <w:szCs w:val="24"/>
          <w:lang w:eastAsia="ru-RU"/>
        </w:rPr>
        <w:t>Статья 46.4.</w:t>
      </w:r>
      <w:r w:rsidRPr="00CC171C">
        <w:rPr>
          <w:rFonts w:ascii="Times New Roman" w:eastAsia="Times New Roman" w:hAnsi="Times New Roman" w:cs="Times New Roman"/>
          <w:b/>
          <w:bCs/>
          <w:color w:val="00000A"/>
          <w:sz w:val="24"/>
          <w:szCs w:val="24"/>
          <w:lang w:eastAsia="ru-RU"/>
        </w:rPr>
        <w:t xml:space="preserve"> </w:t>
      </w:r>
      <w:r w:rsidRPr="00CC171C">
        <w:rPr>
          <w:rFonts w:ascii="Times New Roman" w:eastAsia="Times New Roman" w:hAnsi="Times New Roman" w:cs="Times New Roman"/>
          <w:color w:val="00000A"/>
          <w:sz w:val="24"/>
          <w:szCs w:val="24"/>
          <w:lang w:eastAsia="ru-RU"/>
        </w:rPr>
        <w:t>Градостроительные регламенты. Зоны инженерной и транспортной инфраструктур.</w:t>
      </w:r>
    </w:p>
    <w:p w:rsidR="00CC171C" w:rsidRPr="00CC171C" w:rsidRDefault="00CC171C" w:rsidP="00CC171C">
      <w:pPr>
        <w:spacing w:before="100" w:beforeAutospacing="1" w:after="0"/>
        <w:ind w:firstLine="709"/>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4"/>
          <w:szCs w:val="24"/>
          <w:lang w:eastAsia="ru-RU"/>
        </w:rPr>
        <w:t>Статья 46.5.</w:t>
      </w:r>
      <w:r w:rsidRPr="00CC171C">
        <w:rPr>
          <w:rFonts w:ascii="Times New Roman" w:eastAsia="Times New Roman" w:hAnsi="Times New Roman" w:cs="Times New Roman"/>
          <w:b/>
          <w:bCs/>
          <w:color w:val="00000A"/>
          <w:sz w:val="24"/>
          <w:szCs w:val="24"/>
          <w:lang w:eastAsia="ru-RU"/>
        </w:rPr>
        <w:t xml:space="preserve"> </w:t>
      </w:r>
      <w:r w:rsidRPr="00CC171C">
        <w:rPr>
          <w:rFonts w:ascii="Times New Roman" w:eastAsia="Times New Roman" w:hAnsi="Times New Roman" w:cs="Times New Roman"/>
          <w:color w:val="00000A"/>
          <w:sz w:val="24"/>
          <w:szCs w:val="24"/>
          <w:lang w:eastAsia="ru-RU"/>
        </w:rPr>
        <w:t>Градостроительные регламенты. Зоны сельскохозяйственного использования.</w:t>
      </w:r>
    </w:p>
    <w:p w:rsidR="00CC171C" w:rsidRPr="00CC171C" w:rsidRDefault="00CC171C" w:rsidP="00CC171C">
      <w:pPr>
        <w:spacing w:before="100" w:beforeAutospacing="1" w:after="0"/>
        <w:ind w:firstLine="709"/>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4"/>
          <w:szCs w:val="24"/>
          <w:lang w:eastAsia="ru-RU"/>
        </w:rPr>
        <w:lastRenderedPageBreak/>
        <w:t>Статья 46.6.</w:t>
      </w:r>
      <w:r w:rsidRPr="00CC171C">
        <w:rPr>
          <w:rFonts w:ascii="Times New Roman" w:eastAsia="Times New Roman" w:hAnsi="Times New Roman" w:cs="Times New Roman"/>
          <w:b/>
          <w:bCs/>
          <w:color w:val="00000A"/>
          <w:sz w:val="24"/>
          <w:szCs w:val="24"/>
          <w:lang w:eastAsia="ru-RU"/>
        </w:rPr>
        <w:t xml:space="preserve"> </w:t>
      </w:r>
      <w:r w:rsidRPr="00CC171C">
        <w:rPr>
          <w:rFonts w:ascii="Times New Roman" w:eastAsia="Times New Roman" w:hAnsi="Times New Roman" w:cs="Times New Roman"/>
          <w:color w:val="00000A"/>
          <w:sz w:val="24"/>
          <w:szCs w:val="24"/>
          <w:lang w:eastAsia="ru-RU"/>
        </w:rPr>
        <w:t>Градостроительные регламенты. Рекреационные зоны.</w:t>
      </w:r>
    </w:p>
    <w:p w:rsidR="00CC171C" w:rsidRPr="00CC171C" w:rsidRDefault="00CC171C" w:rsidP="00CC171C">
      <w:pPr>
        <w:spacing w:before="100" w:beforeAutospacing="1" w:after="0"/>
        <w:ind w:firstLine="709"/>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4"/>
          <w:szCs w:val="24"/>
          <w:lang w:eastAsia="ru-RU"/>
        </w:rPr>
        <w:t>Статья 46.7.</w:t>
      </w:r>
      <w:r w:rsidRPr="00CC171C">
        <w:rPr>
          <w:rFonts w:ascii="Times New Roman" w:eastAsia="Times New Roman" w:hAnsi="Times New Roman" w:cs="Times New Roman"/>
          <w:b/>
          <w:bCs/>
          <w:color w:val="00000A"/>
          <w:sz w:val="24"/>
          <w:szCs w:val="24"/>
          <w:lang w:eastAsia="ru-RU"/>
        </w:rPr>
        <w:t xml:space="preserve"> </w:t>
      </w:r>
      <w:r w:rsidRPr="00CC171C">
        <w:rPr>
          <w:rFonts w:ascii="Times New Roman" w:eastAsia="Times New Roman" w:hAnsi="Times New Roman" w:cs="Times New Roman"/>
          <w:color w:val="00000A"/>
          <w:sz w:val="24"/>
          <w:szCs w:val="24"/>
          <w:lang w:eastAsia="ru-RU"/>
        </w:rPr>
        <w:t>Градостроительные регламенты. Зоны специального назначения.</w:t>
      </w:r>
    </w:p>
    <w:p w:rsidR="00CC171C" w:rsidRPr="00CC171C" w:rsidRDefault="00CC171C" w:rsidP="00CC171C">
      <w:pPr>
        <w:shd w:val="clear" w:color="auto" w:fill="FFFFFF"/>
        <w:spacing w:before="100" w:beforeAutospacing="1" w:after="0"/>
        <w:ind w:firstLine="709"/>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4"/>
          <w:szCs w:val="24"/>
          <w:u w:val="single"/>
          <w:lang w:eastAsia="ru-RU"/>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CC171C">
        <w:rPr>
          <w:rFonts w:ascii="Times New Roman" w:eastAsia="Times New Roman" w:hAnsi="Times New Roman" w:cs="Times New Roman"/>
          <w:b/>
          <w:bCs/>
          <w:color w:val="00000A"/>
          <w:sz w:val="24"/>
          <w:szCs w:val="24"/>
          <w:u w:val="single"/>
          <w:lang w:eastAsia="ru-RU"/>
        </w:rPr>
        <w:t>водоохранными</w:t>
      </w:r>
      <w:proofErr w:type="spellEnd"/>
      <w:r w:rsidRPr="00CC171C">
        <w:rPr>
          <w:rFonts w:ascii="Times New Roman" w:eastAsia="Times New Roman" w:hAnsi="Times New Roman" w:cs="Times New Roman"/>
          <w:b/>
          <w:bCs/>
          <w:color w:val="00000A"/>
          <w:sz w:val="24"/>
          <w:szCs w:val="24"/>
          <w:u w:val="single"/>
          <w:lang w:eastAsia="ru-RU"/>
        </w:rPr>
        <w:t xml:space="preserve"> зонами.</w:t>
      </w:r>
    </w:p>
    <w:p w:rsidR="00CC171C" w:rsidRPr="00CC171C" w:rsidRDefault="00CC171C" w:rsidP="00CC171C">
      <w:pPr>
        <w:shd w:val="clear" w:color="auto" w:fill="FFFFFF"/>
        <w:spacing w:before="100" w:beforeAutospacing="1" w:after="0"/>
        <w:ind w:firstLine="709"/>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4"/>
          <w:szCs w:val="24"/>
          <w:lang w:eastAsia="ru-RU"/>
        </w:rPr>
        <w:t>Статья 47.</w:t>
      </w:r>
      <w:r w:rsidRPr="00CC171C">
        <w:rPr>
          <w:rFonts w:ascii="Times New Roman" w:eastAsia="Times New Roman" w:hAnsi="Times New Roman" w:cs="Times New Roman"/>
          <w:b/>
          <w:bCs/>
          <w:color w:val="00000A"/>
          <w:sz w:val="24"/>
          <w:szCs w:val="24"/>
          <w:lang w:eastAsia="ru-RU"/>
        </w:rPr>
        <w:t xml:space="preserve"> </w:t>
      </w:r>
      <w:r w:rsidRPr="00CC171C">
        <w:rPr>
          <w:rFonts w:ascii="Times New Roman" w:eastAsia="Times New Roman" w:hAnsi="Times New Roman" w:cs="Times New Roman"/>
          <w:color w:val="00000A"/>
          <w:sz w:val="24"/>
          <w:szCs w:val="24"/>
          <w:lang w:eastAsia="ru-RU"/>
        </w:rPr>
        <w:t xml:space="preserve">Описание ограничений использования земельных участков и объектов капитального строительства, расположенных в установленных санитарно-защитных зонах, </w:t>
      </w:r>
      <w:proofErr w:type="spellStart"/>
      <w:r w:rsidRPr="00CC171C">
        <w:rPr>
          <w:rFonts w:ascii="Times New Roman" w:eastAsia="Times New Roman" w:hAnsi="Times New Roman" w:cs="Times New Roman"/>
          <w:color w:val="00000A"/>
          <w:sz w:val="24"/>
          <w:szCs w:val="24"/>
          <w:lang w:eastAsia="ru-RU"/>
        </w:rPr>
        <w:t>водоохранных</w:t>
      </w:r>
      <w:proofErr w:type="spellEnd"/>
      <w:r w:rsidRPr="00CC171C">
        <w:rPr>
          <w:rFonts w:ascii="Times New Roman" w:eastAsia="Times New Roman" w:hAnsi="Times New Roman" w:cs="Times New Roman"/>
          <w:color w:val="00000A"/>
          <w:sz w:val="24"/>
          <w:szCs w:val="24"/>
          <w:lang w:eastAsia="ru-RU"/>
        </w:rPr>
        <w:t xml:space="preserve"> зонах и иных зонах с особыми условиями использования территорий.</w:t>
      </w:r>
    </w:p>
    <w:p w:rsidR="00CC171C" w:rsidRPr="00CC171C" w:rsidRDefault="00CC171C" w:rsidP="00CC171C">
      <w:pPr>
        <w:shd w:val="clear" w:color="auto" w:fill="FFFFFF"/>
        <w:spacing w:before="100" w:beforeAutospacing="1" w:after="0"/>
        <w:ind w:firstLine="709"/>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4"/>
          <w:szCs w:val="24"/>
          <w:lang w:eastAsia="ru-RU"/>
        </w:rPr>
        <w:t>Статья 48.</w:t>
      </w:r>
      <w:r w:rsidRPr="00CC171C">
        <w:rPr>
          <w:rFonts w:ascii="Times New Roman" w:eastAsia="Times New Roman" w:hAnsi="Times New Roman" w:cs="Times New Roman"/>
          <w:color w:val="00000A"/>
          <w:sz w:val="24"/>
          <w:szCs w:val="24"/>
          <w:lang w:eastAsia="ru-RU"/>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городских и сельских поселений с целью защиты от шума.</w:t>
      </w:r>
    </w:p>
    <w:p w:rsidR="00CC171C" w:rsidRPr="00CC171C" w:rsidRDefault="00CC171C" w:rsidP="00CC171C">
      <w:pPr>
        <w:shd w:val="clear" w:color="auto" w:fill="FFFFFF"/>
        <w:spacing w:before="100" w:beforeAutospacing="1" w:after="0"/>
        <w:ind w:firstLine="709"/>
        <w:rPr>
          <w:rFonts w:ascii="Calibri" w:eastAsia="Times New Roman" w:hAnsi="Calibri" w:cs="Times New Roman"/>
          <w:color w:val="00000A"/>
          <w:lang w:eastAsia="ru-RU"/>
        </w:rPr>
      </w:pPr>
    </w:p>
    <w:p w:rsidR="00CC171C" w:rsidRPr="00CC171C" w:rsidRDefault="00CC171C" w:rsidP="00CC171C">
      <w:pPr>
        <w:shd w:val="clear" w:color="auto" w:fill="FFFFFF"/>
        <w:spacing w:before="100" w:beforeAutospacing="1" w:after="0"/>
        <w:ind w:firstLine="709"/>
        <w:rPr>
          <w:rFonts w:ascii="Calibri" w:eastAsia="Times New Roman" w:hAnsi="Calibri" w:cs="Times New Roman"/>
          <w:color w:val="00000A"/>
          <w:lang w:eastAsia="ru-RU"/>
        </w:rPr>
      </w:pPr>
    </w:p>
    <w:p w:rsidR="00CC171C" w:rsidRPr="00CC171C" w:rsidRDefault="00CC171C" w:rsidP="00CC171C">
      <w:pPr>
        <w:shd w:val="clear" w:color="auto" w:fill="FFFFFF"/>
        <w:spacing w:before="100" w:beforeAutospacing="1" w:after="0"/>
        <w:ind w:firstLine="709"/>
        <w:rPr>
          <w:rFonts w:ascii="Calibri" w:eastAsia="Times New Roman" w:hAnsi="Calibri" w:cs="Times New Roman"/>
          <w:color w:val="00000A"/>
          <w:lang w:eastAsia="ru-RU"/>
        </w:rPr>
      </w:pPr>
    </w:p>
    <w:p w:rsidR="00CC171C" w:rsidRPr="00CC171C" w:rsidRDefault="00CC171C" w:rsidP="00CC171C">
      <w:pPr>
        <w:shd w:val="clear" w:color="auto" w:fill="FFFFFF"/>
        <w:spacing w:before="100" w:beforeAutospacing="1" w:after="0"/>
        <w:ind w:firstLine="709"/>
        <w:rPr>
          <w:rFonts w:ascii="Calibri" w:eastAsia="Times New Roman" w:hAnsi="Calibri" w:cs="Times New Roman"/>
          <w:color w:val="00000A"/>
          <w:lang w:eastAsia="ru-RU"/>
        </w:rPr>
      </w:pPr>
    </w:p>
    <w:p w:rsidR="00CC171C" w:rsidRPr="00CC171C" w:rsidRDefault="00CC171C" w:rsidP="00CC171C">
      <w:pPr>
        <w:shd w:val="clear" w:color="auto" w:fill="FFFFFF"/>
        <w:spacing w:before="100" w:beforeAutospacing="1" w:after="0" w:line="102" w:lineRule="atLeast"/>
        <w:ind w:firstLine="709"/>
        <w:jc w:val="center"/>
        <w:rPr>
          <w:rFonts w:ascii="Calibri" w:eastAsia="Times New Roman" w:hAnsi="Calibri" w:cs="Times New Roman"/>
          <w:color w:val="00000A"/>
          <w:lang w:eastAsia="ru-RU"/>
        </w:rPr>
      </w:pPr>
    </w:p>
    <w:p w:rsidR="00CC171C" w:rsidRPr="00CC171C" w:rsidRDefault="00CC171C" w:rsidP="00CC171C">
      <w:pPr>
        <w:shd w:val="clear" w:color="auto" w:fill="FFFFFF"/>
        <w:spacing w:before="100" w:beforeAutospacing="1" w:after="198"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4"/>
          <w:szCs w:val="24"/>
          <w:lang w:eastAsia="ru-RU"/>
        </w:rPr>
        <w:t xml:space="preserve">ЧАСТЬ </w:t>
      </w:r>
      <w:r w:rsidRPr="00CC171C">
        <w:rPr>
          <w:rFonts w:ascii="Times New Roman" w:eastAsia="Times New Roman" w:hAnsi="Times New Roman" w:cs="Times New Roman"/>
          <w:b/>
          <w:bCs/>
          <w:color w:val="00000A"/>
          <w:sz w:val="24"/>
          <w:szCs w:val="24"/>
          <w:lang w:val="en-US" w:eastAsia="ru-RU"/>
        </w:rPr>
        <w:t>II</w:t>
      </w:r>
      <w:r w:rsidRPr="00CC171C">
        <w:rPr>
          <w:rFonts w:ascii="Times New Roman" w:eastAsia="Times New Roman" w:hAnsi="Times New Roman" w:cs="Times New Roman"/>
          <w:b/>
          <w:bCs/>
          <w:color w:val="00000A"/>
          <w:sz w:val="24"/>
          <w:szCs w:val="24"/>
          <w:lang w:eastAsia="ru-RU"/>
        </w:rPr>
        <w:t>. КАРТА ГРАДОСТРОИТЕЛЬНОГО ЗОНИРОВАНИЯ. КАРТА ЗОН С ОСОБЫМИ УСЛОВИЯМИ ИСПОЛЬЗОВАНИЯ ТЕРРИТОРИЙ.</w:t>
      </w:r>
    </w:p>
    <w:p w:rsidR="00CC171C" w:rsidRPr="00CC171C" w:rsidRDefault="00CC171C" w:rsidP="00CC171C">
      <w:pPr>
        <w:spacing w:before="100" w:beforeAutospacing="1" w:after="198"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lang w:eastAsia="ru-RU"/>
        </w:rPr>
        <w:t>Глава 12. Карта градостроительного зонирования, карта зон с особыми условиями использования.</w:t>
      </w:r>
    </w:p>
    <w:p w:rsidR="00CC171C" w:rsidRPr="00CC171C" w:rsidRDefault="00CC171C" w:rsidP="00CC171C">
      <w:pPr>
        <w:spacing w:before="100" w:beforeAutospacing="1" w:after="198"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lang w:eastAsia="ru-RU"/>
        </w:rPr>
        <w:t>Статья 42.</w:t>
      </w:r>
      <w:r w:rsidRPr="00CC171C">
        <w:rPr>
          <w:rFonts w:ascii="Times New Roman" w:eastAsia="Times New Roman" w:hAnsi="Times New Roman" w:cs="Times New Roman"/>
          <w:b/>
          <w:bCs/>
          <w:color w:val="00000A"/>
          <w:sz w:val="28"/>
          <w:szCs w:val="28"/>
          <w:lang w:eastAsia="ru-RU"/>
        </w:rPr>
        <w:t xml:space="preserve"> Карта градостроительного зонирования</w:t>
      </w:r>
      <w:r w:rsidRPr="00CC171C">
        <w:rPr>
          <w:rFonts w:ascii="Times New Roman" w:eastAsia="Times New Roman" w:hAnsi="Times New Roman" w:cs="Times New Roman"/>
          <w:color w:val="00000A"/>
          <w:sz w:val="28"/>
          <w:szCs w:val="28"/>
          <w:lang w:eastAsia="ru-RU"/>
        </w:rPr>
        <w:t>.</w:t>
      </w:r>
    </w:p>
    <w:p w:rsidR="00CC171C" w:rsidRPr="00CC171C" w:rsidRDefault="00CC171C" w:rsidP="00CC171C">
      <w:pPr>
        <w:shd w:val="clear" w:color="auto" w:fill="FFFFFF"/>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 xml:space="preserve">На карте градостроительного зонирования: </w:t>
      </w:r>
    </w:p>
    <w:p w:rsidR="00CC171C" w:rsidRPr="00CC171C" w:rsidRDefault="00CC171C" w:rsidP="00CC171C">
      <w:pPr>
        <w:shd w:val="clear" w:color="auto" w:fill="FFFFFF"/>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 xml:space="preserve">1) установлены территориальные зоны – статья 44, </w:t>
      </w:r>
    </w:p>
    <w:p w:rsidR="00CC171C" w:rsidRPr="00CC171C" w:rsidRDefault="00CC171C" w:rsidP="00CC171C">
      <w:pPr>
        <w:shd w:val="clear" w:color="auto" w:fill="FFFFFF"/>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 xml:space="preserve">2) отображены зоны с особыми условиями использования территории – отображение информации главы 14; </w:t>
      </w:r>
    </w:p>
    <w:p w:rsidR="00CC171C" w:rsidRPr="00CC171C" w:rsidRDefault="00CC171C" w:rsidP="00CC171C">
      <w:pPr>
        <w:shd w:val="clear" w:color="auto" w:fill="FFFFFF"/>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lang w:eastAsia="ru-RU"/>
        </w:rPr>
        <w:t>Статья 43.</w:t>
      </w:r>
      <w:r w:rsidRPr="00CC171C">
        <w:rPr>
          <w:rFonts w:ascii="Times New Roman" w:eastAsia="Times New Roman" w:hAnsi="Times New Roman" w:cs="Times New Roman"/>
          <w:b/>
          <w:bCs/>
          <w:color w:val="00000A"/>
          <w:sz w:val="28"/>
          <w:szCs w:val="28"/>
          <w:lang w:eastAsia="ru-RU"/>
        </w:rPr>
        <w:t xml:space="preserve"> Карта зон с особыми условиями использования территорий</w:t>
      </w:r>
      <w:r w:rsidRPr="00CC171C">
        <w:rPr>
          <w:rFonts w:ascii="Times New Roman" w:eastAsia="Times New Roman" w:hAnsi="Times New Roman" w:cs="Times New Roman"/>
          <w:color w:val="00000A"/>
          <w:sz w:val="28"/>
          <w:szCs w:val="28"/>
          <w:lang w:eastAsia="ru-RU"/>
        </w:rPr>
        <w:t>.</w:t>
      </w:r>
      <w:r w:rsidRPr="00CC171C">
        <w:rPr>
          <w:rFonts w:ascii="Times New Roman" w:eastAsia="Times New Roman" w:hAnsi="Times New Roman" w:cs="Times New Roman"/>
          <w:b/>
          <w:bCs/>
          <w:color w:val="00000A"/>
          <w:sz w:val="28"/>
          <w:szCs w:val="28"/>
          <w:lang w:eastAsia="ru-RU"/>
        </w:rPr>
        <w:t xml:space="preserve"> </w:t>
      </w:r>
    </w:p>
    <w:p w:rsidR="00CC171C" w:rsidRPr="00CC171C" w:rsidRDefault="00CC171C" w:rsidP="00CC171C">
      <w:pPr>
        <w:spacing w:before="100" w:beforeAutospacing="1" w:after="0" w:line="240" w:lineRule="auto"/>
        <w:ind w:firstLine="85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lang w:eastAsia="ru-RU"/>
        </w:rPr>
        <w:t>На настоящей карте отображаются санитарно-защитные зоны предприятий:</w:t>
      </w:r>
    </w:p>
    <w:p w:rsidR="00CC171C" w:rsidRPr="00CC171C" w:rsidRDefault="00CC171C" w:rsidP="00CC171C">
      <w:pPr>
        <w:spacing w:before="100" w:beforeAutospacing="1" w:after="0" w:line="240" w:lineRule="auto"/>
        <w:ind w:firstLine="85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lang w:eastAsia="ru-RU"/>
        </w:rPr>
        <w:t>1) определенные проектами санитарно-защитных зон, получившими положительные заключения государственной экологической экспертизы;</w:t>
      </w:r>
    </w:p>
    <w:p w:rsidR="00CC171C" w:rsidRPr="00CC171C" w:rsidRDefault="00CC171C" w:rsidP="00CC171C">
      <w:pPr>
        <w:shd w:val="clear" w:color="auto" w:fill="FFFFFF"/>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 xml:space="preserve">2) определенные в соответствии с размерами, установленными </w:t>
      </w:r>
      <w:proofErr w:type="spellStart"/>
      <w:r w:rsidRPr="00CC171C">
        <w:rPr>
          <w:rFonts w:ascii="Times New Roman" w:eastAsia="Times New Roman" w:hAnsi="Times New Roman" w:cs="Times New Roman"/>
          <w:color w:val="00000A"/>
          <w:sz w:val="28"/>
          <w:szCs w:val="28"/>
          <w:lang w:eastAsia="ru-RU"/>
        </w:rPr>
        <w:t>СанПиН</w:t>
      </w:r>
      <w:proofErr w:type="spellEnd"/>
      <w:r w:rsidRPr="00CC171C">
        <w:rPr>
          <w:rFonts w:ascii="Times New Roman" w:eastAsia="Times New Roman" w:hAnsi="Times New Roman" w:cs="Times New Roman"/>
          <w:color w:val="00000A"/>
          <w:sz w:val="28"/>
          <w:szCs w:val="28"/>
          <w:lang w:eastAsia="ru-RU"/>
        </w:rPr>
        <w:t xml:space="preserve"> 2.2.1/2.1.1.1200-03 «Санитарно-защитные зоны и санитарная классификация предприятий, сооружений и иных объектов».</w:t>
      </w:r>
    </w:p>
    <w:p w:rsidR="00CC171C" w:rsidRPr="00CC171C" w:rsidRDefault="00CC171C" w:rsidP="00CC171C">
      <w:pPr>
        <w:spacing w:before="100" w:beforeAutospacing="1" w:after="0" w:line="240" w:lineRule="auto"/>
        <w:ind w:firstLine="85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lang w:eastAsia="ru-RU"/>
        </w:rPr>
        <w:t xml:space="preserve">На настоящей карте отображаются </w:t>
      </w:r>
      <w:proofErr w:type="spellStart"/>
      <w:r w:rsidRPr="00CC171C">
        <w:rPr>
          <w:rFonts w:ascii="Times New Roman" w:eastAsia="Times New Roman" w:hAnsi="Times New Roman" w:cs="Times New Roman"/>
          <w:color w:val="000000"/>
          <w:sz w:val="28"/>
          <w:szCs w:val="28"/>
          <w:lang w:eastAsia="ru-RU"/>
        </w:rPr>
        <w:t>водоохранные</w:t>
      </w:r>
      <w:proofErr w:type="spellEnd"/>
      <w:r w:rsidRPr="00CC171C">
        <w:rPr>
          <w:rFonts w:ascii="Times New Roman" w:eastAsia="Times New Roman" w:hAnsi="Times New Roman" w:cs="Times New Roman"/>
          <w:color w:val="000000"/>
          <w:sz w:val="28"/>
          <w:szCs w:val="28"/>
          <w:lang w:eastAsia="ru-RU"/>
        </w:rPr>
        <w:t xml:space="preserve"> зоны рек и озер, размеры которых определены статьей 65 Водного кодекса Российской Федерации от 3 июня 2006 года № 74-ФЗ.</w:t>
      </w:r>
    </w:p>
    <w:p w:rsidR="00CC171C" w:rsidRPr="00CC171C" w:rsidRDefault="00CC171C" w:rsidP="00CC171C">
      <w:pPr>
        <w:spacing w:before="100" w:beforeAutospacing="1" w:after="0" w:line="240" w:lineRule="auto"/>
        <w:ind w:firstLine="85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lang w:eastAsia="ru-RU"/>
        </w:rPr>
        <w:t xml:space="preserve">На настоящей карте отображаются зоны санитарной охраны источников водоснабжения, размеры которых определены в соответствии санитарным правилам и нормам </w:t>
      </w:r>
      <w:proofErr w:type="spellStart"/>
      <w:r w:rsidRPr="00CC171C">
        <w:rPr>
          <w:rFonts w:ascii="Times New Roman" w:eastAsia="Times New Roman" w:hAnsi="Times New Roman" w:cs="Times New Roman"/>
          <w:color w:val="000000"/>
          <w:sz w:val="28"/>
          <w:szCs w:val="28"/>
          <w:lang w:eastAsia="ru-RU"/>
        </w:rPr>
        <w:t>СанПиН</w:t>
      </w:r>
      <w:proofErr w:type="spellEnd"/>
      <w:r w:rsidRPr="00CC171C">
        <w:rPr>
          <w:rFonts w:ascii="Times New Roman" w:eastAsia="Times New Roman" w:hAnsi="Times New Roman" w:cs="Times New Roman"/>
          <w:color w:val="000000"/>
          <w:sz w:val="28"/>
          <w:szCs w:val="28"/>
          <w:lang w:eastAsia="ru-RU"/>
        </w:rPr>
        <w:t xml:space="preserve"> 2.1.4.1110-02 Зоны санитарной охраны источников водоснабжения и водопроводов питьевого назначения.</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proofErr w:type="gramStart"/>
      <w:r w:rsidRPr="00CC171C">
        <w:rPr>
          <w:rFonts w:ascii="Times New Roman" w:eastAsia="Times New Roman" w:hAnsi="Times New Roman" w:cs="Times New Roman"/>
          <w:color w:val="00000A"/>
          <w:sz w:val="28"/>
          <w:szCs w:val="28"/>
          <w:lang w:eastAsia="ru-RU"/>
        </w:rPr>
        <w:t xml:space="preserve">На настоящей карте отображаются охранные зоны объектов электроснабжения, размеры которых определены в соответствии с Постановлением Правительства РФ от 24.02.2009 N 160 "О порядке установления охранных зон объектов </w:t>
      </w:r>
      <w:proofErr w:type="spellStart"/>
      <w:r w:rsidRPr="00CC171C">
        <w:rPr>
          <w:rFonts w:ascii="Times New Roman" w:eastAsia="Times New Roman" w:hAnsi="Times New Roman" w:cs="Times New Roman"/>
          <w:color w:val="00000A"/>
          <w:sz w:val="28"/>
          <w:szCs w:val="28"/>
          <w:lang w:eastAsia="ru-RU"/>
        </w:rPr>
        <w:t>электросетевого</w:t>
      </w:r>
      <w:proofErr w:type="spellEnd"/>
      <w:r w:rsidRPr="00CC171C">
        <w:rPr>
          <w:rFonts w:ascii="Times New Roman" w:eastAsia="Times New Roman" w:hAnsi="Times New Roman" w:cs="Times New Roman"/>
          <w:color w:val="00000A"/>
          <w:sz w:val="28"/>
          <w:szCs w:val="28"/>
          <w:lang w:eastAsia="ru-RU"/>
        </w:rPr>
        <w:t xml:space="preserve">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w:t>
      </w:r>
      <w:proofErr w:type="spellStart"/>
      <w:r w:rsidRPr="00CC171C">
        <w:rPr>
          <w:rFonts w:ascii="Times New Roman" w:eastAsia="Times New Roman" w:hAnsi="Times New Roman" w:cs="Times New Roman"/>
          <w:color w:val="00000A"/>
          <w:sz w:val="28"/>
          <w:szCs w:val="28"/>
          <w:lang w:eastAsia="ru-RU"/>
        </w:rPr>
        <w:t>электросетевого</w:t>
      </w:r>
      <w:proofErr w:type="spellEnd"/>
      <w:r w:rsidRPr="00CC171C">
        <w:rPr>
          <w:rFonts w:ascii="Times New Roman" w:eastAsia="Times New Roman" w:hAnsi="Times New Roman" w:cs="Times New Roman"/>
          <w:color w:val="00000A"/>
          <w:sz w:val="28"/>
          <w:szCs w:val="28"/>
          <w:lang w:eastAsia="ru-RU"/>
        </w:rPr>
        <w:t xml:space="preserve"> хозяйства и особых условий использования земельных участков, расположенных в границах таких зон")</w:t>
      </w:r>
      <w:proofErr w:type="gramEnd"/>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На настоящей карте отображаются охранные зоны объектов газоснабжения, размеры которых определены в соответствии с Постановлением Правительства РФ от 20.11.2000 N 878 "Об утверждении Правил охраны газораспределительных сетей".</w:t>
      </w:r>
    </w:p>
    <w:p w:rsidR="00CC171C" w:rsidRPr="00CC171C" w:rsidRDefault="00CC171C" w:rsidP="00CC171C">
      <w:pPr>
        <w:spacing w:before="100" w:beforeAutospacing="1" w:after="0" w:line="240" w:lineRule="auto"/>
        <w:ind w:firstLine="851"/>
        <w:rPr>
          <w:rFonts w:ascii="Times New Roman" w:eastAsia="Times New Roman" w:hAnsi="Times New Roman" w:cs="Times New Roman"/>
          <w:color w:val="00000A"/>
          <w:sz w:val="24"/>
          <w:szCs w:val="24"/>
          <w:lang w:eastAsia="ru-RU"/>
        </w:rPr>
      </w:pPr>
    </w:p>
    <w:p w:rsidR="00CC171C" w:rsidRPr="00CC171C" w:rsidRDefault="00CC171C" w:rsidP="00CC171C">
      <w:pPr>
        <w:shd w:val="clear" w:color="auto" w:fill="FFFFFF"/>
        <w:spacing w:before="100" w:beforeAutospacing="1" w:after="240" w:line="102" w:lineRule="atLeast"/>
        <w:ind w:firstLine="851"/>
        <w:jc w:val="center"/>
        <w:rPr>
          <w:rFonts w:ascii="Calibri" w:eastAsia="Times New Roman" w:hAnsi="Calibri" w:cs="Times New Roman"/>
          <w:color w:val="00000A"/>
          <w:lang w:eastAsia="ru-RU"/>
        </w:rPr>
      </w:pPr>
    </w:p>
    <w:p w:rsidR="00CC171C" w:rsidRPr="00CC171C" w:rsidRDefault="00CC171C" w:rsidP="00CC171C">
      <w:pPr>
        <w:shd w:val="clear" w:color="auto" w:fill="FFFFFF"/>
        <w:spacing w:before="100" w:beforeAutospacing="1" w:after="240" w:line="102" w:lineRule="atLeast"/>
        <w:ind w:firstLine="851"/>
        <w:jc w:val="center"/>
        <w:rPr>
          <w:rFonts w:ascii="Calibri" w:eastAsia="Times New Roman" w:hAnsi="Calibri" w:cs="Times New Roman"/>
          <w:color w:val="00000A"/>
          <w:lang w:eastAsia="ru-RU"/>
        </w:rPr>
      </w:pPr>
    </w:p>
    <w:p w:rsidR="00CC171C" w:rsidRPr="00CC171C" w:rsidRDefault="00CC171C" w:rsidP="00CC171C">
      <w:pPr>
        <w:shd w:val="clear" w:color="auto" w:fill="FFFFFF"/>
        <w:spacing w:before="100" w:beforeAutospacing="1" w:after="240" w:line="102" w:lineRule="atLeast"/>
        <w:ind w:firstLine="851"/>
        <w:jc w:val="center"/>
        <w:rPr>
          <w:rFonts w:ascii="Calibri" w:eastAsia="Times New Roman" w:hAnsi="Calibri" w:cs="Times New Roman"/>
          <w:color w:val="00000A"/>
          <w:lang w:eastAsia="ru-RU"/>
        </w:rPr>
      </w:pPr>
    </w:p>
    <w:p w:rsidR="00CC171C" w:rsidRPr="00CC171C" w:rsidRDefault="00CC171C" w:rsidP="00CC171C">
      <w:pPr>
        <w:shd w:val="clear" w:color="auto" w:fill="FFFFFF"/>
        <w:spacing w:before="100" w:beforeAutospacing="1" w:after="240" w:line="102" w:lineRule="atLeast"/>
        <w:ind w:firstLine="851"/>
        <w:jc w:val="center"/>
        <w:rPr>
          <w:rFonts w:ascii="Calibri" w:eastAsia="Times New Roman" w:hAnsi="Calibri" w:cs="Times New Roman"/>
          <w:color w:val="00000A"/>
          <w:lang w:eastAsia="ru-RU"/>
        </w:rPr>
      </w:pPr>
    </w:p>
    <w:p w:rsidR="00CC171C" w:rsidRPr="00CC171C" w:rsidRDefault="00CC171C" w:rsidP="00CC171C">
      <w:pPr>
        <w:shd w:val="clear" w:color="auto" w:fill="FFFFFF"/>
        <w:spacing w:before="100" w:beforeAutospacing="1" w:after="240" w:line="102" w:lineRule="atLeast"/>
        <w:ind w:firstLine="851"/>
        <w:jc w:val="center"/>
        <w:rPr>
          <w:rFonts w:ascii="Calibri" w:eastAsia="Times New Roman" w:hAnsi="Calibri" w:cs="Times New Roman"/>
          <w:color w:val="00000A"/>
          <w:lang w:eastAsia="ru-RU"/>
        </w:rPr>
      </w:pPr>
    </w:p>
    <w:p w:rsidR="00CC171C" w:rsidRPr="00CC171C" w:rsidRDefault="00CC171C" w:rsidP="00CC171C">
      <w:pPr>
        <w:shd w:val="clear" w:color="auto" w:fill="FFFFFF"/>
        <w:spacing w:before="100" w:beforeAutospacing="1" w:after="198" w:line="102" w:lineRule="atLeast"/>
        <w:ind w:firstLine="851"/>
        <w:jc w:val="center"/>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lang w:eastAsia="ru-RU"/>
        </w:rPr>
        <w:t xml:space="preserve">ЧАСТЬ </w:t>
      </w:r>
      <w:r w:rsidRPr="00CC171C">
        <w:rPr>
          <w:rFonts w:ascii="Times New Roman" w:eastAsia="Times New Roman" w:hAnsi="Times New Roman" w:cs="Times New Roman"/>
          <w:b/>
          <w:bCs/>
          <w:color w:val="00000A"/>
          <w:sz w:val="28"/>
          <w:szCs w:val="28"/>
          <w:lang w:val="en-US" w:eastAsia="ru-RU"/>
        </w:rPr>
        <w:t>III</w:t>
      </w:r>
      <w:r w:rsidRPr="00CC171C">
        <w:rPr>
          <w:rFonts w:ascii="Times New Roman" w:eastAsia="Times New Roman" w:hAnsi="Times New Roman" w:cs="Times New Roman"/>
          <w:b/>
          <w:bCs/>
          <w:color w:val="00000A"/>
          <w:sz w:val="28"/>
          <w:szCs w:val="28"/>
          <w:lang w:eastAsia="ru-RU"/>
        </w:rPr>
        <w:t>. ГРАДОСТРОИТЕЛЬНЫЕ РЕГЛАМЕНТЫ</w:t>
      </w:r>
    </w:p>
    <w:p w:rsidR="00CC171C" w:rsidRPr="00CC171C" w:rsidRDefault="00CC171C" w:rsidP="00CC171C">
      <w:pPr>
        <w:shd w:val="clear" w:color="auto" w:fill="FFFFFF"/>
        <w:spacing w:before="100" w:beforeAutospacing="1" w:after="198"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lang w:eastAsia="ru-RU"/>
        </w:rPr>
        <w:t>Глава 13. 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CC171C" w:rsidRPr="00CC171C" w:rsidRDefault="00CC171C" w:rsidP="00CC171C">
      <w:pPr>
        <w:spacing w:before="100" w:beforeAutospacing="1" w:after="198" w:line="102" w:lineRule="atLeast"/>
        <w:ind w:firstLine="601"/>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lang w:eastAsia="ru-RU"/>
        </w:rPr>
        <w:t>Статья 44.</w:t>
      </w:r>
      <w:r w:rsidRPr="00CC171C">
        <w:rPr>
          <w:rFonts w:ascii="Times New Roman" w:eastAsia="Times New Roman" w:hAnsi="Times New Roman" w:cs="Times New Roman"/>
          <w:b/>
          <w:bCs/>
          <w:color w:val="00000A"/>
          <w:sz w:val="28"/>
          <w:szCs w:val="28"/>
          <w:lang w:eastAsia="ru-RU"/>
        </w:rPr>
        <w:t xml:space="preserve"> Общие положения о территориальных зонах населенных пунктов.</w:t>
      </w:r>
    </w:p>
    <w:p w:rsidR="00CC171C" w:rsidRPr="00CC171C" w:rsidRDefault="00CC171C" w:rsidP="00CC171C">
      <w:pPr>
        <w:numPr>
          <w:ilvl w:val="0"/>
          <w:numId w:val="1"/>
        </w:numPr>
        <w:spacing w:before="100" w:beforeAutospacing="1" w:after="238"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xml:space="preserve">Градостроительные регламенты 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CC171C" w:rsidRPr="00CC171C" w:rsidRDefault="00CC171C" w:rsidP="00CC171C">
      <w:pPr>
        <w:numPr>
          <w:ilvl w:val="0"/>
          <w:numId w:val="1"/>
        </w:numPr>
        <w:spacing w:before="100" w:beforeAutospacing="1" w:after="238"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roofErr w:type="gramStart"/>
      <w:r w:rsidRPr="00CC171C">
        <w:rPr>
          <w:rFonts w:ascii="Times New Roman" w:eastAsia="Times New Roman" w:hAnsi="Times New Roman" w:cs="Times New Roman"/>
          <w:color w:val="00000A"/>
          <w:sz w:val="28"/>
          <w:szCs w:val="28"/>
          <w:lang w:eastAsia="ru-RU"/>
        </w:rPr>
        <w:t xml:space="preserve">Градостроительным регламентом определяются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CC171C">
        <w:rPr>
          <w:rFonts w:ascii="Times New Roman" w:eastAsia="Times New Roman" w:hAnsi="Times New Roman" w:cs="Times New Roman"/>
          <w:color w:val="00000A"/>
          <w:sz w:val="28"/>
          <w:szCs w:val="28"/>
          <w:lang w:eastAsia="ru-RU"/>
        </w:rPr>
        <w:t>водоохранных</w:t>
      </w:r>
      <w:proofErr w:type="spellEnd"/>
      <w:r w:rsidRPr="00CC171C">
        <w:rPr>
          <w:rFonts w:ascii="Times New Roman" w:eastAsia="Times New Roman" w:hAnsi="Times New Roman" w:cs="Times New Roman"/>
          <w:color w:val="00000A"/>
          <w:sz w:val="28"/>
          <w:szCs w:val="28"/>
          <w:lang w:eastAsia="ru-RU"/>
        </w:rPr>
        <w:t>,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roofErr w:type="gramEnd"/>
    </w:p>
    <w:p w:rsidR="00CC171C" w:rsidRPr="00CC171C" w:rsidRDefault="00CC171C" w:rsidP="00CC171C">
      <w:pPr>
        <w:numPr>
          <w:ilvl w:val="0"/>
          <w:numId w:val="1"/>
        </w:numPr>
        <w:spacing w:before="100" w:beforeAutospacing="1" w:after="238"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C171C" w:rsidRPr="00CC171C" w:rsidRDefault="00CC171C" w:rsidP="00CC171C">
      <w:pPr>
        <w:numPr>
          <w:ilvl w:val="0"/>
          <w:numId w:val="1"/>
        </w:numPr>
        <w:spacing w:before="23" w:after="28"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lang w:eastAsia="ru-RU"/>
        </w:rPr>
        <w:t xml:space="preserve">Действие градостроительного регламента не распространяется на земельные участки: </w:t>
      </w:r>
    </w:p>
    <w:p w:rsidR="00CC171C" w:rsidRPr="00CC171C" w:rsidRDefault="00CC171C" w:rsidP="00CC171C">
      <w:pPr>
        <w:spacing w:before="23" w:after="28" w:line="102" w:lineRule="atLeast"/>
        <w:ind w:firstLine="601"/>
        <w:rPr>
          <w:rFonts w:ascii="Times New Roman" w:eastAsia="Times New Roman" w:hAnsi="Times New Roman" w:cs="Times New Roman"/>
          <w:color w:val="00000A"/>
          <w:sz w:val="24"/>
          <w:szCs w:val="24"/>
          <w:lang w:eastAsia="ru-RU"/>
        </w:rPr>
      </w:pPr>
      <w:bookmarkStart w:id="0" w:name="36041"/>
      <w:bookmarkEnd w:id="0"/>
      <w:proofErr w:type="gramStart"/>
      <w:r w:rsidRPr="00CC171C">
        <w:rPr>
          <w:rFonts w:ascii="Times New Roman" w:eastAsia="Times New Roman" w:hAnsi="Times New Roman" w:cs="Times New Roman"/>
          <w:color w:val="00000A"/>
          <w:sz w:val="28"/>
          <w:szCs w:val="28"/>
          <w:lang w:eastAsia="ru-RU"/>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5" w:history="1">
        <w:r w:rsidRPr="00CC171C">
          <w:rPr>
            <w:rFonts w:ascii="Times New Roman" w:eastAsia="Times New Roman" w:hAnsi="Times New Roman" w:cs="Times New Roman"/>
            <w:color w:val="0000FF"/>
            <w:sz w:val="28"/>
            <w:u w:val="single"/>
            <w:lang w:eastAsia="ru-RU"/>
          </w:rPr>
          <w:t>законодательством</w:t>
        </w:r>
      </w:hyperlink>
      <w:r w:rsidRPr="00CC171C">
        <w:rPr>
          <w:rFonts w:ascii="Times New Roman" w:eastAsia="Times New Roman" w:hAnsi="Times New Roman" w:cs="Times New Roman"/>
          <w:color w:val="00000A"/>
          <w:sz w:val="28"/>
          <w:szCs w:val="28"/>
          <w:lang w:eastAsia="ru-RU"/>
        </w:rPr>
        <w:t xml:space="preserve"> Российской Федерации об охране объектов культурного</w:t>
      </w:r>
      <w:proofErr w:type="gramEnd"/>
      <w:r w:rsidRPr="00CC171C">
        <w:rPr>
          <w:rFonts w:ascii="Times New Roman" w:eastAsia="Times New Roman" w:hAnsi="Times New Roman" w:cs="Times New Roman"/>
          <w:color w:val="00000A"/>
          <w:sz w:val="28"/>
          <w:szCs w:val="28"/>
          <w:lang w:eastAsia="ru-RU"/>
        </w:rPr>
        <w:t xml:space="preserve"> наследия; </w:t>
      </w:r>
    </w:p>
    <w:p w:rsidR="00CC171C" w:rsidRPr="00CC171C" w:rsidRDefault="00CC171C" w:rsidP="00CC171C">
      <w:pPr>
        <w:spacing w:before="23" w:after="28" w:line="102" w:lineRule="atLeast"/>
        <w:ind w:firstLine="851"/>
        <w:rPr>
          <w:rFonts w:ascii="Times New Roman" w:eastAsia="Times New Roman" w:hAnsi="Times New Roman" w:cs="Times New Roman"/>
          <w:color w:val="00000A"/>
          <w:sz w:val="24"/>
          <w:szCs w:val="24"/>
          <w:lang w:eastAsia="ru-RU"/>
        </w:rPr>
      </w:pPr>
      <w:bookmarkStart w:id="1" w:name="36042"/>
      <w:bookmarkEnd w:id="1"/>
      <w:r w:rsidRPr="00CC171C">
        <w:rPr>
          <w:rFonts w:ascii="Times New Roman" w:eastAsia="Times New Roman" w:hAnsi="Times New Roman" w:cs="Times New Roman"/>
          <w:color w:val="00000A"/>
          <w:sz w:val="28"/>
          <w:szCs w:val="28"/>
          <w:lang w:eastAsia="ru-RU"/>
        </w:rPr>
        <w:t xml:space="preserve">- в границах </w:t>
      </w:r>
      <w:hyperlink r:id="rId6" w:history="1">
        <w:r w:rsidRPr="00CC171C">
          <w:rPr>
            <w:rFonts w:ascii="Times New Roman" w:eastAsia="Times New Roman" w:hAnsi="Times New Roman" w:cs="Times New Roman"/>
            <w:color w:val="0000FF"/>
            <w:sz w:val="28"/>
            <w:u w:val="single"/>
            <w:lang w:eastAsia="ru-RU"/>
          </w:rPr>
          <w:t>территорий общего пользования</w:t>
        </w:r>
      </w:hyperlink>
      <w:r w:rsidRPr="00CC171C">
        <w:rPr>
          <w:rFonts w:ascii="Times New Roman" w:eastAsia="Times New Roman" w:hAnsi="Times New Roman" w:cs="Times New Roman"/>
          <w:color w:val="00000A"/>
          <w:sz w:val="28"/>
          <w:szCs w:val="28"/>
          <w:lang w:eastAsia="ru-RU"/>
        </w:rPr>
        <w:t xml:space="preserve">; </w:t>
      </w:r>
    </w:p>
    <w:p w:rsidR="00CC171C" w:rsidRPr="00CC171C" w:rsidRDefault="00CC171C" w:rsidP="00CC171C">
      <w:pPr>
        <w:spacing w:before="23" w:after="28" w:line="102" w:lineRule="atLeast"/>
        <w:ind w:firstLine="851"/>
        <w:rPr>
          <w:rFonts w:ascii="Times New Roman" w:eastAsia="Times New Roman" w:hAnsi="Times New Roman" w:cs="Times New Roman"/>
          <w:color w:val="00000A"/>
          <w:sz w:val="24"/>
          <w:szCs w:val="24"/>
          <w:lang w:eastAsia="ru-RU"/>
        </w:rPr>
      </w:pPr>
      <w:bookmarkStart w:id="2" w:name="36043"/>
      <w:bookmarkEnd w:id="2"/>
      <w:r w:rsidRPr="00CC171C">
        <w:rPr>
          <w:rFonts w:ascii="Times New Roman" w:eastAsia="Times New Roman" w:hAnsi="Times New Roman" w:cs="Times New Roman"/>
          <w:color w:val="00000A"/>
          <w:sz w:val="28"/>
          <w:szCs w:val="28"/>
          <w:lang w:eastAsia="ru-RU"/>
        </w:rPr>
        <w:t xml:space="preserve">- </w:t>
      </w:r>
      <w:proofErr w:type="gramStart"/>
      <w:r w:rsidRPr="00CC171C">
        <w:rPr>
          <w:rFonts w:ascii="Times New Roman" w:eastAsia="Times New Roman" w:hAnsi="Times New Roman" w:cs="Times New Roman"/>
          <w:color w:val="00000A"/>
          <w:sz w:val="28"/>
          <w:szCs w:val="28"/>
          <w:lang w:eastAsia="ru-RU"/>
        </w:rPr>
        <w:t>занятые</w:t>
      </w:r>
      <w:proofErr w:type="gramEnd"/>
      <w:r w:rsidRPr="00CC171C">
        <w:rPr>
          <w:rFonts w:ascii="Times New Roman" w:eastAsia="Times New Roman" w:hAnsi="Times New Roman" w:cs="Times New Roman"/>
          <w:color w:val="00000A"/>
          <w:sz w:val="28"/>
          <w:szCs w:val="28"/>
          <w:lang w:eastAsia="ru-RU"/>
        </w:rPr>
        <w:t xml:space="preserve"> линейными объектами; </w:t>
      </w:r>
    </w:p>
    <w:p w:rsidR="00CC171C" w:rsidRPr="00CC171C" w:rsidRDefault="00CC171C" w:rsidP="00CC171C">
      <w:pPr>
        <w:spacing w:before="23" w:after="28" w:line="102" w:lineRule="atLeast"/>
        <w:ind w:firstLine="851"/>
        <w:rPr>
          <w:rFonts w:ascii="Times New Roman" w:eastAsia="Times New Roman" w:hAnsi="Times New Roman" w:cs="Times New Roman"/>
          <w:color w:val="00000A"/>
          <w:sz w:val="24"/>
          <w:szCs w:val="24"/>
          <w:lang w:eastAsia="ru-RU"/>
        </w:rPr>
      </w:pPr>
      <w:bookmarkStart w:id="3" w:name="36044"/>
      <w:bookmarkEnd w:id="3"/>
      <w:proofErr w:type="gramStart"/>
      <w:r w:rsidRPr="00CC171C">
        <w:rPr>
          <w:rFonts w:ascii="Times New Roman" w:eastAsia="Times New Roman" w:hAnsi="Times New Roman" w:cs="Times New Roman"/>
          <w:color w:val="00000A"/>
          <w:sz w:val="28"/>
          <w:szCs w:val="28"/>
          <w:lang w:eastAsia="ru-RU"/>
        </w:rPr>
        <w:t xml:space="preserve">- предоставленные для добычи полезных ископаемых. </w:t>
      </w:r>
      <w:proofErr w:type="gramEnd"/>
    </w:p>
    <w:p w:rsidR="00CC171C" w:rsidRPr="00CC171C" w:rsidRDefault="00CC171C" w:rsidP="00CC171C">
      <w:pPr>
        <w:spacing w:before="100" w:beforeAutospacing="1" w:after="198" w:line="102" w:lineRule="atLeast"/>
        <w:ind w:firstLine="573"/>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5. На карте градостроительного зонирования:</w:t>
      </w:r>
    </w:p>
    <w:p w:rsidR="00CC171C" w:rsidRPr="00CC171C" w:rsidRDefault="00CC171C" w:rsidP="00CC171C">
      <w:pPr>
        <w:numPr>
          <w:ilvl w:val="0"/>
          <w:numId w:val="2"/>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выделены территориальные зоны в соответствии с частью 6 настоящей статьи;</w:t>
      </w:r>
    </w:p>
    <w:p w:rsidR="00CC171C" w:rsidRPr="00CC171C" w:rsidRDefault="00CC171C" w:rsidP="00CC171C">
      <w:pPr>
        <w:numPr>
          <w:ilvl w:val="0"/>
          <w:numId w:val="2"/>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xml:space="preserve">обозначены границы зон с особыми условиями использования территорий – санитарно-защитные зоны, </w:t>
      </w:r>
      <w:proofErr w:type="spellStart"/>
      <w:r w:rsidRPr="00CC171C">
        <w:rPr>
          <w:rFonts w:ascii="Times New Roman" w:eastAsia="Times New Roman" w:hAnsi="Times New Roman" w:cs="Times New Roman"/>
          <w:color w:val="00000A"/>
          <w:sz w:val="28"/>
          <w:szCs w:val="28"/>
          <w:lang w:eastAsia="ru-RU"/>
        </w:rPr>
        <w:t>водоохранные</w:t>
      </w:r>
      <w:proofErr w:type="spellEnd"/>
      <w:r w:rsidRPr="00CC171C">
        <w:rPr>
          <w:rFonts w:ascii="Times New Roman" w:eastAsia="Times New Roman" w:hAnsi="Times New Roman" w:cs="Times New Roman"/>
          <w:color w:val="00000A"/>
          <w:sz w:val="28"/>
          <w:szCs w:val="28"/>
          <w:lang w:eastAsia="ru-RU"/>
        </w:rPr>
        <w:t xml:space="preserve"> зоны, иные зоны охраны, установленные в соответствии с федеральным законодательством;</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6.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p>
    <w:tbl>
      <w:tblPr>
        <w:tblW w:w="9450" w:type="dxa"/>
        <w:tblCellSpacing w:w="0" w:type="dxa"/>
        <w:tblCellMar>
          <w:top w:w="105" w:type="dxa"/>
          <w:left w:w="105" w:type="dxa"/>
          <w:bottom w:w="105" w:type="dxa"/>
          <w:right w:w="105" w:type="dxa"/>
        </w:tblCellMar>
        <w:tblLook w:val="04A0"/>
      </w:tblPr>
      <w:tblGrid>
        <w:gridCol w:w="1583"/>
        <w:gridCol w:w="7867"/>
      </w:tblGrid>
      <w:tr w:rsidR="00CC171C" w:rsidRPr="00CC171C" w:rsidTr="00CC171C">
        <w:trPr>
          <w:tblCellSpacing w:w="0" w:type="dxa"/>
        </w:trPr>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C171C" w:rsidRPr="00CC171C" w:rsidRDefault="00CC171C" w:rsidP="00CC171C">
            <w:pPr>
              <w:keepNext/>
              <w:spacing w:before="40" w:after="40"/>
              <w:ind w:left="-108" w:right="-108"/>
              <w:jc w:val="center"/>
              <w:outlineLvl w:val="2"/>
              <w:rPr>
                <w:rFonts w:ascii="Cambria" w:eastAsia="Times New Roman" w:hAnsi="Cambria" w:cs="Times New Roman"/>
                <w:b/>
                <w:bCs/>
                <w:color w:val="4F81BD"/>
                <w:sz w:val="27"/>
                <w:szCs w:val="27"/>
                <w:lang w:eastAsia="ru-RU"/>
              </w:rPr>
            </w:pPr>
            <w:r w:rsidRPr="00CC171C">
              <w:rPr>
                <w:rFonts w:ascii="Times New Roman" w:eastAsia="Times New Roman" w:hAnsi="Times New Roman" w:cs="Times New Roman"/>
                <w:b/>
                <w:bCs/>
                <w:color w:val="4F81BD"/>
                <w:sz w:val="28"/>
                <w:szCs w:val="28"/>
                <w:lang w:eastAsia="ru-RU"/>
              </w:rPr>
              <w:t>Кодовое</w:t>
            </w:r>
          </w:p>
          <w:p w:rsidR="00CC171C" w:rsidRPr="00CC171C" w:rsidRDefault="00CC171C" w:rsidP="00CC171C">
            <w:pPr>
              <w:keepNext/>
              <w:spacing w:before="40" w:after="0"/>
              <w:ind w:left="-108" w:right="-108"/>
              <w:jc w:val="center"/>
              <w:outlineLvl w:val="2"/>
              <w:rPr>
                <w:rFonts w:ascii="Cambria" w:eastAsia="Times New Roman" w:hAnsi="Cambria" w:cs="Times New Roman"/>
                <w:b/>
                <w:bCs/>
                <w:color w:val="4F81BD"/>
                <w:sz w:val="27"/>
                <w:szCs w:val="27"/>
                <w:lang w:eastAsia="ru-RU"/>
              </w:rPr>
            </w:pPr>
            <w:r w:rsidRPr="00CC171C">
              <w:rPr>
                <w:rFonts w:ascii="Times New Roman" w:eastAsia="Times New Roman" w:hAnsi="Times New Roman" w:cs="Times New Roman"/>
                <w:b/>
                <w:bCs/>
                <w:color w:val="4F81BD"/>
                <w:sz w:val="28"/>
                <w:szCs w:val="28"/>
                <w:lang w:eastAsia="ru-RU"/>
              </w:rPr>
              <w:t>обозначение</w:t>
            </w:r>
          </w:p>
        </w:tc>
        <w:tc>
          <w:tcPr>
            <w:tcW w:w="8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C171C" w:rsidRPr="00CC171C" w:rsidRDefault="00CC171C" w:rsidP="00CC171C">
            <w:pPr>
              <w:spacing w:before="40" w:after="0"/>
              <w:ind w:left="176" w:right="-108"/>
              <w:jc w:val="center"/>
              <w:outlineLvl w:val="2"/>
              <w:rPr>
                <w:rFonts w:ascii="Cambria" w:eastAsia="Times New Roman" w:hAnsi="Cambria" w:cs="Times New Roman"/>
                <w:b/>
                <w:bCs/>
                <w:color w:val="4F81BD"/>
                <w:sz w:val="27"/>
                <w:szCs w:val="27"/>
                <w:lang w:eastAsia="ru-RU"/>
              </w:rPr>
            </w:pPr>
            <w:r w:rsidRPr="00CC171C">
              <w:rPr>
                <w:rFonts w:ascii="Times New Roman" w:eastAsia="Times New Roman" w:hAnsi="Times New Roman" w:cs="Times New Roman"/>
                <w:b/>
                <w:bCs/>
                <w:color w:val="4F81BD"/>
                <w:sz w:val="28"/>
                <w:szCs w:val="28"/>
                <w:lang w:eastAsia="ru-RU"/>
              </w:rPr>
              <w:t>Наименование зоны</w:t>
            </w:r>
          </w:p>
        </w:tc>
      </w:tr>
      <w:tr w:rsidR="00CC171C" w:rsidRPr="00CC171C" w:rsidTr="00CC171C">
        <w:trPr>
          <w:tblCellSpacing w:w="0" w:type="dxa"/>
        </w:trPr>
        <w:tc>
          <w:tcPr>
            <w:tcW w:w="92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40" w:after="0"/>
              <w:ind w:left="176" w:right="-108"/>
              <w:jc w:val="center"/>
              <w:outlineLvl w:val="2"/>
              <w:rPr>
                <w:rFonts w:ascii="Cambria" w:eastAsia="Times New Roman" w:hAnsi="Cambria" w:cs="Times New Roman"/>
                <w:b/>
                <w:bCs/>
                <w:color w:val="4F81BD"/>
                <w:sz w:val="27"/>
                <w:szCs w:val="27"/>
                <w:lang w:eastAsia="ru-RU"/>
              </w:rPr>
            </w:pPr>
            <w:r w:rsidRPr="00CC171C">
              <w:rPr>
                <w:rFonts w:ascii="Times New Roman" w:eastAsia="Times New Roman" w:hAnsi="Times New Roman" w:cs="Times New Roman"/>
                <w:b/>
                <w:bCs/>
                <w:color w:val="4F81BD"/>
                <w:sz w:val="28"/>
                <w:szCs w:val="28"/>
                <w:lang w:eastAsia="ru-RU"/>
              </w:rPr>
              <w:t>Жилые зоны</w:t>
            </w:r>
          </w:p>
        </w:tc>
      </w:tr>
      <w:tr w:rsidR="00CC171C" w:rsidRPr="00CC171C" w:rsidTr="00CC171C">
        <w:trPr>
          <w:tblCellSpacing w:w="0" w:type="dxa"/>
        </w:trPr>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C171C" w:rsidRPr="00CC171C" w:rsidRDefault="00CC171C" w:rsidP="00CC171C">
            <w:pPr>
              <w:keepNext/>
              <w:spacing w:before="40" w:after="0"/>
              <w:ind w:left="-108" w:right="-108"/>
              <w:jc w:val="center"/>
              <w:outlineLvl w:val="2"/>
              <w:rPr>
                <w:rFonts w:ascii="Cambria" w:eastAsia="Times New Roman" w:hAnsi="Cambria" w:cs="Times New Roman"/>
                <w:b/>
                <w:bCs/>
                <w:color w:val="4F81BD"/>
                <w:sz w:val="27"/>
                <w:szCs w:val="27"/>
                <w:lang w:eastAsia="ru-RU"/>
              </w:rPr>
            </w:pPr>
            <w:r w:rsidRPr="00CC171C">
              <w:rPr>
                <w:rFonts w:ascii="Times New Roman" w:eastAsia="Times New Roman" w:hAnsi="Times New Roman" w:cs="Times New Roman"/>
                <w:b/>
                <w:bCs/>
                <w:color w:val="4F81BD"/>
                <w:sz w:val="28"/>
                <w:szCs w:val="28"/>
                <w:lang w:eastAsia="ru-RU"/>
              </w:rPr>
              <w:t>Ж-1</w:t>
            </w:r>
          </w:p>
        </w:tc>
        <w:tc>
          <w:tcPr>
            <w:tcW w:w="8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keepNext/>
              <w:spacing w:before="40" w:after="0"/>
              <w:ind w:left="176" w:right="-108"/>
              <w:outlineLvl w:val="2"/>
              <w:rPr>
                <w:rFonts w:ascii="Cambria" w:eastAsia="Times New Roman" w:hAnsi="Cambria" w:cs="Times New Roman"/>
                <w:color w:val="4F81BD"/>
                <w:sz w:val="27"/>
                <w:szCs w:val="27"/>
                <w:lang w:eastAsia="ru-RU"/>
              </w:rPr>
            </w:pPr>
            <w:r w:rsidRPr="00CC171C">
              <w:rPr>
                <w:rFonts w:ascii="Times New Roman" w:eastAsia="Times New Roman" w:hAnsi="Times New Roman" w:cs="Times New Roman"/>
                <w:color w:val="4F81BD"/>
                <w:sz w:val="28"/>
                <w:szCs w:val="28"/>
                <w:lang w:eastAsia="ru-RU"/>
              </w:rPr>
              <w:t>Зона застройки индивидуальными жилыми домами (усадебная)</w:t>
            </w:r>
          </w:p>
        </w:tc>
      </w:tr>
      <w:tr w:rsidR="00CC171C" w:rsidRPr="00CC171C" w:rsidTr="00CC171C">
        <w:trPr>
          <w:tblCellSpacing w:w="0" w:type="dxa"/>
        </w:trPr>
        <w:tc>
          <w:tcPr>
            <w:tcW w:w="840"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C171C" w:rsidRPr="00CC171C" w:rsidRDefault="00CC171C" w:rsidP="00CC171C">
            <w:pPr>
              <w:keepNext/>
              <w:spacing w:before="40" w:after="0"/>
              <w:ind w:left="-108" w:right="-108"/>
              <w:jc w:val="center"/>
              <w:outlineLvl w:val="2"/>
              <w:rPr>
                <w:rFonts w:ascii="Cambria" w:eastAsia="Times New Roman" w:hAnsi="Cambria" w:cs="Times New Roman"/>
                <w:b/>
                <w:bCs/>
                <w:color w:val="4F81BD"/>
                <w:sz w:val="27"/>
                <w:szCs w:val="27"/>
                <w:lang w:eastAsia="ru-RU"/>
              </w:rPr>
            </w:pPr>
            <w:r w:rsidRPr="00CC171C">
              <w:rPr>
                <w:rFonts w:ascii="Times New Roman" w:eastAsia="Times New Roman" w:hAnsi="Times New Roman" w:cs="Times New Roman"/>
                <w:b/>
                <w:bCs/>
                <w:color w:val="4F81BD"/>
                <w:sz w:val="28"/>
                <w:szCs w:val="28"/>
                <w:lang w:eastAsia="ru-RU"/>
              </w:rPr>
              <w:t>Ж-2</w:t>
            </w:r>
          </w:p>
        </w:tc>
        <w:tc>
          <w:tcPr>
            <w:tcW w:w="8160" w:type="dxa"/>
            <w:tcBorders>
              <w:top w:val="nil"/>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keepNext/>
              <w:spacing w:before="40" w:after="0"/>
              <w:ind w:left="176" w:right="-108"/>
              <w:outlineLvl w:val="2"/>
              <w:rPr>
                <w:rFonts w:ascii="Cambria" w:eastAsia="Times New Roman" w:hAnsi="Cambria" w:cs="Times New Roman"/>
                <w:color w:val="4F81BD"/>
                <w:sz w:val="27"/>
                <w:szCs w:val="27"/>
                <w:lang w:eastAsia="ru-RU"/>
              </w:rPr>
            </w:pPr>
            <w:r w:rsidRPr="00CC171C">
              <w:rPr>
                <w:rFonts w:ascii="Times New Roman" w:eastAsia="Times New Roman" w:hAnsi="Times New Roman" w:cs="Times New Roman"/>
                <w:color w:val="4F81BD"/>
                <w:sz w:val="28"/>
                <w:szCs w:val="28"/>
                <w:lang w:eastAsia="ru-RU"/>
              </w:rPr>
              <w:t>Зона застройки 2-х квартирными одноэтажными жилыми домами (усадебная)</w:t>
            </w:r>
          </w:p>
        </w:tc>
      </w:tr>
      <w:tr w:rsidR="00CC171C" w:rsidRPr="00CC171C" w:rsidTr="00CC171C">
        <w:trPr>
          <w:tblCellSpacing w:w="0" w:type="dxa"/>
        </w:trPr>
        <w:tc>
          <w:tcPr>
            <w:tcW w:w="92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C171C" w:rsidRPr="00CC171C" w:rsidRDefault="00CC171C" w:rsidP="00CC171C">
            <w:pPr>
              <w:spacing w:before="40" w:after="198"/>
              <w:ind w:left="176" w:right="-108"/>
              <w:jc w:val="center"/>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lang w:eastAsia="ru-RU"/>
              </w:rPr>
              <w:t>Общественно-деловые зоны</w:t>
            </w:r>
          </w:p>
        </w:tc>
      </w:tr>
      <w:tr w:rsidR="00CC171C" w:rsidRPr="00CC171C" w:rsidTr="00CC171C">
        <w:trPr>
          <w:tblCellSpacing w:w="0" w:type="dxa"/>
        </w:trPr>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C171C" w:rsidRPr="00CC171C" w:rsidRDefault="00CC171C" w:rsidP="00CC171C">
            <w:pPr>
              <w:keepNext/>
              <w:spacing w:before="40" w:after="0"/>
              <w:ind w:left="-108" w:right="-108"/>
              <w:jc w:val="center"/>
              <w:outlineLvl w:val="2"/>
              <w:rPr>
                <w:rFonts w:ascii="Cambria" w:eastAsia="Times New Roman" w:hAnsi="Cambria" w:cs="Times New Roman"/>
                <w:b/>
                <w:bCs/>
                <w:color w:val="4F81BD"/>
                <w:sz w:val="27"/>
                <w:szCs w:val="27"/>
                <w:lang w:eastAsia="ru-RU"/>
              </w:rPr>
            </w:pPr>
            <w:r w:rsidRPr="00CC171C">
              <w:rPr>
                <w:rFonts w:ascii="Times New Roman" w:eastAsia="Times New Roman" w:hAnsi="Times New Roman" w:cs="Times New Roman"/>
                <w:b/>
                <w:bCs/>
                <w:color w:val="4F81BD"/>
                <w:sz w:val="28"/>
                <w:szCs w:val="28"/>
                <w:lang w:eastAsia="ru-RU"/>
              </w:rPr>
              <w:t>О-1</w:t>
            </w:r>
          </w:p>
        </w:tc>
        <w:tc>
          <w:tcPr>
            <w:tcW w:w="8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40" w:after="198"/>
              <w:ind w:left="170"/>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Зона делового, общественного и коммерческого назначения</w:t>
            </w:r>
          </w:p>
        </w:tc>
      </w:tr>
      <w:tr w:rsidR="00CC171C" w:rsidRPr="00CC171C" w:rsidTr="00CC171C">
        <w:trPr>
          <w:tblCellSpacing w:w="0" w:type="dxa"/>
        </w:trPr>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C171C" w:rsidRPr="00CC171C" w:rsidRDefault="00CC171C" w:rsidP="00CC171C">
            <w:pPr>
              <w:keepNext/>
              <w:spacing w:before="40" w:after="0"/>
              <w:ind w:left="-108" w:right="-108"/>
              <w:jc w:val="center"/>
              <w:outlineLvl w:val="2"/>
              <w:rPr>
                <w:rFonts w:ascii="Cambria" w:eastAsia="Times New Roman" w:hAnsi="Cambria" w:cs="Times New Roman"/>
                <w:b/>
                <w:bCs/>
                <w:color w:val="4F81BD"/>
                <w:sz w:val="27"/>
                <w:szCs w:val="27"/>
                <w:lang w:eastAsia="ru-RU"/>
              </w:rPr>
            </w:pPr>
            <w:r w:rsidRPr="00CC171C">
              <w:rPr>
                <w:rFonts w:ascii="Times New Roman" w:eastAsia="Times New Roman" w:hAnsi="Times New Roman" w:cs="Times New Roman"/>
                <w:b/>
                <w:bCs/>
                <w:color w:val="4F81BD"/>
                <w:sz w:val="28"/>
                <w:szCs w:val="28"/>
                <w:lang w:eastAsia="ru-RU"/>
              </w:rPr>
              <w:t>О-2</w:t>
            </w:r>
          </w:p>
        </w:tc>
        <w:tc>
          <w:tcPr>
            <w:tcW w:w="8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40" w:after="198"/>
              <w:ind w:left="170"/>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Зона размещения объектов социального и коммунально-бытового назначения</w:t>
            </w:r>
          </w:p>
        </w:tc>
      </w:tr>
      <w:tr w:rsidR="00CC171C" w:rsidRPr="00CC171C" w:rsidTr="00CC171C">
        <w:trPr>
          <w:tblCellSpacing w:w="0" w:type="dxa"/>
        </w:trPr>
        <w:tc>
          <w:tcPr>
            <w:tcW w:w="92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C171C" w:rsidRPr="00CC171C" w:rsidRDefault="00CC171C" w:rsidP="00CC171C">
            <w:pPr>
              <w:spacing w:before="40" w:after="198"/>
              <w:ind w:left="176" w:right="-108"/>
              <w:jc w:val="center"/>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lang w:eastAsia="ru-RU"/>
              </w:rPr>
              <w:t>Производственные зоны</w:t>
            </w:r>
          </w:p>
        </w:tc>
      </w:tr>
      <w:tr w:rsidR="00CC171C" w:rsidRPr="00CC171C" w:rsidTr="00CC171C">
        <w:trPr>
          <w:tblCellSpacing w:w="0" w:type="dxa"/>
        </w:trPr>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C171C" w:rsidRPr="00CC171C" w:rsidRDefault="00CC171C" w:rsidP="00CC171C">
            <w:pPr>
              <w:keepNext/>
              <w:spacing w:before="40" w:after="0"/>
              <w:ind w:left="-108" w:right="-108"/>
              <w:jc w:val="center"/>
              <w:outlineLvl w:val="2"/>
              <w:rPr>
                <w:rFonts w:ascii="Cambria" w:eastAsia="Times New Roman" w:hAnsi="Cambria" w:cs="Times New Roman"/>
                <w:b/>
                <w:bCs/>
                <w:color w:val="4F81BD"/>
                <w:sz w:val="27"/>
                <w:szCs w:val="27"/>
                <w:lang w:eastAsia="ru-RU"/>
              </w:rPr>
            </w:pPr>
            <w:r w:rsidRPr="00CC171C">
              <w:rPr>
                <w:rFonts w:ascii="Times New Roman" w:eastAsia="Times New Roman" w:hAnsi="Times New Roman" w:cs="Times New Roman"/>
                <w:b/>
                <w:bCs/>
                <w:color w:val="4F81BD"/>
                <w:sz w:val="28"/>
                <w:szCs w:val="28"/>
                <w:lang w:eastAsia="ru-RU"/>
              </w:rPr>
              <w:lastRenderedPageBreak/>
              <w:t>П-1(</w:t>
            </w:r>
            <w:r w:rsidRPr="00CC171C">
              <w:rPr>
                <w:rFonts w:ascii="Times New Roman" w:eastAsia="Times New Roman" w:hAnsi="Times New Roman" w:cs="Times New Roman"/>
                <w:b/>
                <w:bCs/>
                <w:color w:val="4F81BD"/>
                <w:sz w:val="28"/>
                <w:szCs w:val="28"/>
                <w:lang w:val="en-US" w:eastAsia="ru-RU"/>
              </w:rPr>
              <w:t>II)</w:t>
            </w:r>
          </w:p>
        </w:tc>
        <w:tc>
          <w:tcPr>
            <w:tcW w:w="8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40" w:after="198"/>
              <w:ind w:left="176"/>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 xml:space="preserve">Зона производственно-коммунальных объектов </w:t>
            </w:r>
            <w:r w:rsidRPr="00CC171C">
              <w:rPr>
                <w:rFonts w:ascii="Times New Roman" w:eastAsia="Times New Roman" w:hAnsi="Times New Roman" w:cs="Times New Roman"/>
                <w:color w:val="00000A"/>
                <w:sz w:val="28"/>
                <w:szCs w:val="28"/>
                <w:lang w:val="en-US" w:eastAsia="ru-RU"/>
              </w:rPr>
              <w:t>II</w:t>
            </w:r>
            <w:r w:rsidRPr="00CC171C">
              <w:rPr>
                <w:rFonts w:ascii="Times New Roman" w:eastAsia="Times New Roman" w:hAnsi="Times New Roman" w:cs="Times New Roman"/>
                <w:color w:val="00000A"/>
                <w:sz w:val="28"/>
                <w:szCs w:val="28"/>
                <w:lang w:eastAsia="ru-RU"/>
              </w:rPr>
              <w:t xml:space="preserve"> класса вредности</w:t>
            </w:r>
          </w:p>
        </w:tc>
      </w:tr>
      <w:tr w:rsidR="00CC171C" w:rsidRPr="00CC171C" w:rsidTr="00CC171C">
        <w:trPr>
          <w:tblCellSpacing w:w="0" w:type="dxa"/>
        </w:trPr>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C171C" w:rsidRPr="00CC171C" w:rsidRDefault="00CC171C" w:rsidP="00CC171C">
            <w:pPr>
              <w:keepNext/>
              <w:spacing w:before="40" w:after="0"/>
              <w:ind w:left="-108" w:right="-108"/>
              <w:jc w:val="center"/>
              <w:outlineLvl w:val="2"/>
              <w:rPr>
                <w:rFonts w:ascii="Cambria" w:eastAsia="Times New Roman" w:hAnsi="Cambria" w:cs="Times New Roman"/>
                <w:b/>
                <w:bCs/>
                <w:color w:val="4F81BD"/>
                <w:sz w:val="27"/>
                <w:szCs w:val="27"/>
                <w:lang w:eastAsia="ru-RU"/>
              </w:rPr>
            </w:pPr>
            <w:r w:rsidRPr="00CC171C">
              <w:rPr>
                <w:rFonts w:ascii="Times New Roman" w:eastAsia="Times New Roman" w:hAnsi="Times New Roman" w:cs="Times New Roman"/>
                <w:b/>
                <w:bCs/>
                <w:color w:val="4F81BD"/>
                <w:sz w:val="28"/>
                <w:szCs w:val="28"/>
                <w:lang w:eastAsia="ru-RU"/>
              </w:rPr>
              <w:t>П-1</w:t>
            </w:r>
            <w:r w:rsidRPr="00CC171C">
              <w:rPr>
                <w:rFonts w:ascii="Times New Roman" w:eastAsia="Times New Roman" w:hAnsi="Times New Roman" w:cs="Times New Roman"/>
                <w:b/>
                <w:bCs/>
                <w:color w:val="4F81BD"/>
                <w:sz w:val="28"/>
                <w:szCs w:val="28"/>
                <w:lang w:val="en-US" w:eastAsia="ru-RU"/>
              </w:rPr>
              <w:t>(III)</w:t>
            </w:r>
          </w:p>
        </w:tc>
        <w:tc>
          <w:tcPr>
            <w:tcW w:w="8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40" w:after="198"/>
              <w:ind w:left="176" w:right="-142"/>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 xml:space="preserve">Зона производственно-коммунальных объектов </w:t>
            </w:r>
            <w:r w:rsidRPr="00CC171C">
              <w:rPr>
                <w:rFonts w:ascii="Times New Roman" w:eastAsia="Times New Roman" w:hAnsi="Times New Roman" w:cs="Times New Roman"/>
                <w:color w:val="00000A"/>
                <w:sz w:val="28"/>
                <w:szCs w:val="28"/>
                <w:lang w:val="en-US" w:eastAsia="ru-RU"/>
              </w:rPr>
              <w:t>III</w:t>
            </w:r>
            <w:r w:rsidRPr="00CC171C">
              <w:rPr>
                <w:rFonts w:ascii="Times New Roman" w:eastAsia="Times New Roman" w:hAnsi="Times New Roman" w:cs="Times New Roman"/>
                <w:color w:val="00000A"/>
                <w:sz w:val="28"/>
                <w:szCs w:val="28"/>
                <w:lang w:eastAsia="ru-RU"/>
              </w:rPr>
              <w:t xml:space="preserve"> классов вредности</w:t>
            </w:r>
          </w:p>
        </w:tc>
      </w:tr>
      <w:tr w:rsidR="00CC171C" w:rsidRPr="00CC171C" w:rsidTr="00CC171C">
        <w:trPr>
          <w:tblCellSpacing w:w="0" w:type="dxa"/>
        </w:trPr>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C171C" w:rsidRPr="00CC171C" w:rsidRDefault="00CC171C" w:rsidP="00CC171C">
            <w:pPr>
              <w:keepNext/>
              <w:spacing w:before="40" w:after="0"/>
              <w:ind w:left="-108" w:right="-108"/>
              <w:jc w:val="center"/>
              <w:outlineLvl w:val="2"/>
              <w:rPr>
                <w:rFonts w:ascii="Cambria" w:eastAsia="Times New Roman" w:hAnsi="Cambria" w:cs="Times New Roman"/>
                <w:b/>
                <w:bCs/>
                <w:color w:val="4F81BD"/>
                <w:sz w:val="27"/>
                <w:szCs w:val="27"/>
                <w:lang w:eastAsia="ru-RU"/>
              </w:rPr>
            </w:pPr>
            <w:r w:rsidRPr="00CC171C">
              <w:rPr>
                <w:rFonts w:ascii="Times New Roman" w:eastAsia="Times New Roman" w:hAnsi="Times New Roman" w:cs="Times New Roman"/>
                <w:b/>
                <w:bCs/>
                <w:color w:val="4F81BD"/>
                <w:sz w:val="28"/>
                <w:szCs w:val="28"/>
                <w:lang w:eastAsia="ru-RU"/>
              </w:rPr>
              <w:t>П-1</w:t>
            </w:r>
            <w:r w:rsidRPr="00CC171C">
              <w:rPr>
                <w:rFonts w:ascii="Times New Roman" w:eastAsia="Times New Roman" w:hAnsi="Times New Roman" w:cs="Times New Roman"/>
                <w:b/>
                <w:bCs/>
                <w:color w:val="4F81BD"/>
                <w:sz w:val="28"/>
                <w:szCs w:val="28"/>
                <w:lang w:val="en-US" w:eastAsia="ru-RU"/>
              </w:rPr>
              <w:t>(IV)</w:t>
            </w:r>
          </w:p>
        </w:tc>
        <w:tc>
          <w:tcPr>
            <w:tcW w:w="8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40" w:after="198"/>
              <w:ind w:left="176" w:right="-142"/>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 xml:space="preserve">Зона производственно-коммунальных объектов </w:t>
            </w:r>
            <w:r w:rsidRPr="00CC171C">
              <w:rPr>
                <w:rFonts w:ascii="Times New Roman" w:eastAsia="Times New Roman" w:hAnsi="Times New Roman" w:cs="Times New Roman"/>
                <w:color w:val="00000A"/>
                <w:sz w:val="28"/>
                <w:szCs w:val="28"/>
                <w:lang w:val="en-US" w:eastAsia="ru-RU"/>
              </w:rPr>
              <w:t>IV</w:t>
            </w:r>
            <w:r w:rsidRPr="00CC171C">
              <w:rPr>
                <w:rFonts w:ascii="Times New Roman" w:eastAsia="Times New Roman" w:hAnsi="Times New Roman" w:cs="Times New Roman"/>
                <w:color w:val="00000A"/>
                <w:sz w:val="28"/>
                <w:szCs w:val="28"/>
                <w:lang w:eastAsia="ru-RU"/>
              </w:rPr>
              <w:t xml:space="preserve"> класса вредности</w:t>
            </w:r>
          </w:p>
        </w:tc>
      </w:tr>
      <w:tr w:rsidR="00CC171C" w:rsidRPr="00CC171C" w:rsidTr="00CC171C">
        <w:trPr>
          <w:tblCellSpacing w:w="0" w:type="dxa"/>
        </w:trPr>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C171C" w:rsidRPr="00CC171C" w:rsidRDefault="00CC171C" w:rsidP="00CC171C">
            <w:pPr>
              <w:keepNext/>
              <w:spacing w:before="40" w:after="0"/>
              <w:ind w:left="-108" w:right="-108"/>
              <w:jc w:val="center"/>
              <w:outlineLvl w:val="2"/>
              <w:rPr>
                <w:rFonts w:ascii="Cambria" w:eastAsia="Times New Roman" w:hAnsi="Cambria" w:cs="Times New Roman"/>
                <w:b/>
                <w:bCs/>
                <w:color w:val="4F81BD"/>
                <w:sz w:val="27"/>
                <w:szCs w:val="27"/>
                <w:lang w:eastAsia="ru-RU"/>
              </w:rPr>
            </w:pPr>
            <w:r w:rsidRPr="00CC171C">
              <w:rPr>
                <w:rFonts w:ascii="Times New Roman" w:eastAsia="Times New Roman" w:hAnsi="Times New Roman" w:cs="Times New Roman"/>
                <w:b/>
                <w:bCs/>
                <w:color w:val="4F81BD"/>
                <w:sz w:val="28"/>
                <w:szCs w:val="28"/>
                <w:lang w:eastAsia="ru-RU"/>
              </w:rPr>
              <w:t>П-</w:t>
            </w:r>
            <w:r w:rsidRPr="00CC171C">
              <w:rPr>
                <w:rFonts w:ascii="Times New Roman" w:eastAsia="Times New Roman" w:hAnsi="Times New Roman" w:cs="Times New Roman"/>
                <w:b/>
                <w:bCs/>
                <w:color w:val="4F81BD"/>
                <w:sz w:val="28"/>
                <w:szCs w:val="28"/>
                <w:lang w:val="en-US" w:eastAsia="ru-RU"/>
              </w:rPr>
              <w:t>2</w:t>
            </w:r>
          </w:p>
        </w:tc>
        <w:tc>
          <w:tcPr>
            <w:tcW w:w="8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40" w:after="198"/>
              <w:ind w:left="176" w:right="-142"/>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Коммунально-складская зона</w:t>
            </w:r>
          </w:p>
        </w:tc>
      </w:tr>
      <w:tr w:rsidR="00CC171C" w:rsidRPr="00CC171C" w:rsidTr="00CC171C">
        <w:trPr>
          <w:tblCellSpacing w:w="0" w:type="dxa"/>
        </w:trPr>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C171C" w:rsidRPr="00CC171C" w:rsidRDefault="00CC171C" w:rsidP="00CC171C">
            <w:pPr>
              <w:keepNext/>
              <w:spacing w:before="40" w:after="0"/>
              <w:ind w:left="-108" w:right="-108"/>
              <w:jc w:val="center"/>
              <w:outlineLvl w:val="2"/>
              <w:rPr>
                <w:rFonts w:ascii="Cambria" w:eastAsia="Times New Roman" w:hAnsi="Cambria" w:cs="Times New Roman"/>
                <w:b/>
                <w:bCs/>
                <w:color w:val="4F81BD"/>
                <w:sz w:val="27"/>
                <w:szCs w:val="27"/>
                <w:lang w:eastAsia="ru-RU"/>
              </w:rPr>
            </w:pPr>
            <w:proofErr w:type="gramStart"/>
            <w:r w:rsidRPr="00CC171C">
              <w:rPr>
                <w:rFonts w:ascii="Times New Roman" w:eastAsia="Times New Roman" w:hAnsi="Times New Roman" w:cs="Times New Roman"/>
                <w:b/>
                <w:bCs/>
                <w:color w:val="4F81BD"/>
                <w:sz w:val="28"/>
                <w:szCs w:val="28"/>
                <w:lang w:eastAsia="ru-RU"/>
              </w:rPr>
              <w:t>ПР</w:t>
            </w:r>
            <w:proofErr w:type="gramEnd"/>
          </w:p>
        </w:tc>
        <w:tc>
          <w:tcPr>
            <w:tcW w:w="8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40" w:after="198"/>
              <w:ind w:left="176" w:right="-142"/>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Зона зеленных насаждений, выполняющих санитарно-защитные функции</w:t>
            </w:r>
          </w:p>
        </w:tc>
      </w:tr>
      <w:tr w:rsidR="00CC171C" w:rsidRPr="00CC171C" w:rsidTr="00CC171C">
        <w:trPr>
          <w:tblCellSpacing w:w="0" w:type="dxa"/>
        </w:trPr>
        <w:tc>
          <w:tcPr>
            <w:tcW w:w="92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C171C" w:rsidRPr="00CC171C" w:rsidRDefault="00CC171C" w:rsidP="00CC171C">
            <w:pPr>
              <w:spacing w:before="40" w:after="198"/>
              <w:ind w:left="176" w:right="-108"/>
              <w:jc w:val="center"/>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lang w:eastAsia="ru-RU"/>
              </w:rPr>
              <w:t>Зоны инженерной и транспортной инфраструктур</w:t>
            </w:r>
          </w:p>
        </w:tc>
      </w:tr>
      <w:tr w:rsidR="00CC171C" w:rsidRPr="00CC171C" w:rsidTr="00CC171C">
        <w:trPr>
          <w:tblCellSpacing w:w="0" w:type="dxa"/>
        </w:trPr>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C171C" w:rsidRPr="00CC171C" w:rsidRDefault="00CC171C" w:rsidP="00CC171C">
            <w:pPr>
              <w:keepNext/>
              <w:spacing w:before="40" w:after="0"/>
              <w:ind w:left="-108" w:right="-108"/>
              <w:jc w:val="center"/>
              <w:outlineLvl w:val="2"/>
              <w:rPr>
                <w:rFonts w:ascii="Cambria" w:eastAsia="Times New Roman" w:hAnsi="Cambria" w:cs="Times New Roman"/>
                <w:b/>
                <w:bCs/>
                <w:color w:val="4F81BD"/>
                <w:sz w:val="27"/>
                <w:szCs w:val="27"/>
                <w:lang w:eastAsia="ru-RU"/>
              </w:rPr>
            </w:pPr>
            <w:r w:rsidRPr="00CC171C">
              <w:rPr>
                <w:rFonts w:ascii="Times New Roman" w:eastAsia="Times New Roman" w:hAnsi="Times New Roman" w:cs="Times New Roman"/>
                <w:b/>
                <w:bCs/>
                <w:color w:val="4F81BD"/>
                <w:sz w:val="28"/>
                <w:szCs w:val="28"/>
                <w:lang w:eastAsia="ru-RU"/>
              </w:rPr>
              <w:t>И</w:t>
            </w:r>
          </w:p>
        </w:tc>
        <w:tc>
          <w:tcPr>
            <w:tcW w:w="8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keepNext/>
              <w:spacing w:before="40" w:after="0"/>
              <w:ind w:left="176" w:right="-108"/>
              <w:outlineLvl w:val="2"/>
              <w:rPr>
                <w:rFonts w:ascii="Cambria" w:eastAsia="Times New Roman" w:hAnsi="Cambria" w:cs="Times New Roman"/>
                <w:color w:val="4F81BD"/>
                <w:sz w:val="27"/>
                <w:szCs w:val="27"/>
                <w:lang w:eastAsia="ru-RU"/>
              </w:rPr>
            </w:pPr>
            <w:r w:rsidRPr="00CC171C">
              <w:rPr>
                <w:rFonts w:ascii="Times New Roman" w:eastAsia="Times New Roman" w:hAnsi="Times New Roman" w:cs="Times New Roman"/>
                <w:color w:val="4F81BD"/>
                <w:sz w:val="28"/>
                <w:szCs w:val="28"/>
                <w:lang w:eastAsia="ru-RU"/>
              </w:rPr>
              <w:t>Зона инженерной инфраструктуры</w:t>
            </w:r>
          </w:p>
        </w:tc>
      </w:tr>
      <w:tr w:rsidR="00CC171C" w:rsidRPr="00CC171C" w:rsidTr="00CC171C">
        <w:trPr>
          <w:tblCellSpacing w:w="0" w:type="dxa"/>
        </w:trPr>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C171C" w:rsidRPr="00CC171C" w:rsidRDefault="00CC171C" w:rsidP="00CC171C">
            <w:pPr>
              <w:keepNext/>
              <w:spacing w:before="40" w:after="0"/>
              <w:ind w:left="-108" w:right="-108"/>
              <w:jc w:val="center"/>
              <w:outlineLvl w:val="2"/>
              <w:rPr>
                <w:rFonts w:ascii="Cambria" w:eastAsia="Times New Roman" w:hAnsi="Cambria" w:cs="Times New Roman"/>
                <w:b/>
                <w:bCs/>
                <w:color w:val="4F81BD"/>
                <w:sz w:val="27"/>
                <w:szCs w:val="27"/>
                <w:lang w:eastAsia="ru-RU"/>
              </w:rPr>
            </w:pPr>
            <w:r w:rsidRPr="00CC171C">
              <w:rPr>
                <w:rFonts w:ascii="Times New Roman" w:eastAsia="Times New Roman" w:hAnsi="Times New Roman" w:cs="Times New Roman"/>
                <w:b/>
                <w:bCs/>
                <w:color w:val="4F81BD"/>
                <w:sz w:val="28"/>
                <w:szCs w:val="28"/>
                <w:lang w:eastAsia="ru-RU"/>
              </w:rPr>
              <w:t>Т</w:t>
            </w:r>
          </w:p>
        </w:tc>
        <w:tc>
          <w:tcPr>
            <w:tcW w:w="8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keepNext/>
              <w:spacing w:before="40" w:after="0"/>
              <w:ind w:left="176" w:right="-108"/>
              <w:outlineLvl w:val="2"/>
              <w:rPr>
                <w:rFonts w:ascii="Cambria" w:eastAsia="Times New Roman" w:hAnsi="Cambria" w:cs="Times New Roman"/>
                <w:color w:val="4F81BD"/>
                <w:sz w:val="27"/>
                <w:szCs w:val="27"/>
                <w:lang w:eastAsia="ru-RU"/>
              </w:rPr>
            </w:pPr>
            <w:r w:rsidRPr="00CC171C">
              <w:rPr>
                <w:rFonts w:ascii="Times New Roman" w:eastAsia="Times New Roman" w:hAnsi="Times New Roman" w:cs="Times New Roman"/>
                <w:color w:val="4F81BD"/>
                <w:sz w:val="28"/>
                <w:szCs w:val="28"/>
                <w:lang w:eastAsia="ru-RU"/>
              </w:rPr>
              <w:t>Зона транспортной инфраструктуры</w:t>
            </w:r>
          </w:p>
        </w:tc>
      </w:tr>
      <w:tr w:rsidR="00CC171C" w:rsidRPr="00CC171C" w:rsidTr="00CC171C">
        <w:trPr>
          <w:tblCellSpacing w:w="0" w:type="dxa"/>
        </w:trPr>
        <w:tc>
          <w:tcPr>
            <w:tcW w:w="92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C171C" w:rsidRPr="00CC171C" w:rsidRDefault="00CC171C" w:rsidP="00CC171C">
            <w:pPr>
              <w:spacing w:before="40" w:after="198"/>
              <w:ind w:left="176" w:right="-108"/>
              <w:jc w:val="center"/>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lang w:eastAsia="ru-RU"/>
              </w:rPr>
              <w:t>Рекреационные зоны</w:t>
            </w:r>
          </w:p>
        </w:tc>
      </w:tr>
      <w:tr w:rsidR="00CC171C" w:rsidRPr="00CC171C" w:rsidTr="00CC171C">
        <w:trPr>
          <w:tblCellSpacing w:w="0" w:type="dxa"/>
        </w:trPr>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C171C" w:rsidRPr="00CC171C" w:rsidRDefault="00CC171C" w:rsidP="00CC171C">
            <w:pPr>
              <w:keepNext/>
              <w:spacing w:before="40" w:after="0"/>
              <w:ind w:left="-108" w:right="-108"/>
              <w:jc w:val="center"/>
              <w:outlineLvl w:val="2"/>
              <w:rPr>
                <w:rFonts w:ascii="Cambria" w:eastAsia="Times New Roman" w:hAnsi="Cambria" w:cs="Times New Roman"/>
                <w:b/>
                <w:bCs/>
                <w:color w:val="4F81BD"/>
                <w:sz w:val="27"/>
                <w:szCs w:val="27"/>
                <w:lang w:eastAsia="ru-RU"/>
              </w:rPr>
            </w:pPr>
            <w:proofErr w:type="gramStart"/>
            <w:r w:rsidRPr="00CC171C">
              <w:rPr>
                <w:rFonts w:ascii="Times New Roman" w:eastAsia="Times New Roman" w:hAnsi="Times New Roman" w:cs="Times New Roman"/>
                <w:b/>
                <w:bCs/>
                <w:color w:val="4F81BD"/>
                <w:sz w:val="28"/>
                <w:szCs w:val="28"/>
                <w:lang w:eastAsia="ru-RU"/>
              </w:rPr>
              <w:t>Р</w:t>
            </w:r>
            <w:proofErr w:type="gramEnd"/>
          </w:p>
        </w:tc>
        <w:tc>
          <w:tcPr>
            <w:tcW w:w="8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keepNext/>
              <w:spacing w:before="40" w:after="0"/>
              <w:ind w:left="176" w:right="-108"/>
              <w:outlineLvl w:val="2"/>
              <w:rPr>
                <w:rFonts w:ascii="Cambria" w:eastAsia="Times New Roman" w:hAnsi="Cambria" w:cs="Times New Roman"/>
                <w:color w:val="4F81BD"/>
                <w:sz w:val="27"/>
                <w:szCs w:val="27"/>
                <w:lang w:eastAsia="ru-RU"/>
              </w:rPr>
            </w:pPr>
            <w:r w:rsidRPr="00CC171C">
              <w:rPr>
                <w:rFonts w:ascii="Times New Roman" w:eastAsia="Times New Roman" w:hAnsi="Times New Roman" w:cs="Times New Roman"/>
                <w:color w:val="4F81BD"/>
                <w:sz w:val="28"/>
                <w:szCs w:val="28"/>
                <w:lang w:eastAsia="ru-RU"/>
              </w:rPr>
              <w:t>Рекреационная зона</w:t>
            </w:r>
          </w:p>
        </w:tc>
      </w:tr>
      <w:tr w:rsidR="00CC171C" w:rsidRPr="00CC171C" w:rsidTr="00CC171C">
        <w:trPr>
          <w:tblCellSpacing w:w="0" w:type="dxa"/>
        </w:trPr>
        <w:tc>
          <w:tcPr>
            <w:tcW w:w="92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C171C" w:rsidRPr="00CC171C" w:rsidRDefault="00CC171C" w:rsidP="00CC171C">
            <w:pPr>
              <w:spacing w:before="40" w:after="198"/>
              <w:ind w:left="176" w:right="-108"/>
              <w:jc w:val="center"/>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lang w:eastAsia="ru-RU"/>
              </w:rPr>
              <w:t>Зоны сельскохозяйственного использования</w:t>
            </w:r>
          </w:p>
        </w:tc>
      </w:tr>
      <w:tr w:rsidR="00CC171C" w:rsidRPr="00CC171C" w:rsidTr="00CC171C">
        <w:trPr>
          <w:tblCellSpacing w:w="0" w:type="dxa"/>
        </w:trPr>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C171C" w:rsidRPr="00CC171C" w:rsidRDefault="00CC171C" w:rsidP="00CC171C">
            <w:pPr>
              <w:keepNext/>
              <w:spacing w:before="40" w:after="0"/>
              <w:ind w:left="-108" w:right="-108"/>
              <w:jc w:val="center"/>
              <w:outlineLvl w:val="2"/>
              <w:rPr>
                <w:rFonts w:ascii="Cambria" w:eastAsia="Times New Roman" w:hAnsi="Cambria" w:cs="Times New Roman"/>
                <w:b/>
                <w:bCs/>
                <w:color w:val="4F81BD"/>
                <w:sz w:val="27"/>
                <w:szCs w:val="27"/>
                <w:lang w:eastAsia="ru-RU"/>
              </w:rPr>
            </w:pPr>
            <w:r w:rsidRPr="00CC171C">
              <w:rPr>
                <w:rFonts w:ascii="Times New Roman" w:eastAsia="Times New Roman" w:hAnsi="Times New Roman" w:cs="Times New Roman"/>
                <w:b/>
                <w:bCs/>
                <w:color w:val="4F81BD"/>
                <w:sz w:val="28"/>
                <w:szCs w:val="28"/>
                <w:lang w:eastAsia="ru-RU"/>
              </w:rPr>
              <w:t>Сх-1</w:t>
            </w:r>
          </w:p>
        </w:tc>
        <w:tc>
          <w:tcPr>
            <w:tcW w:w="8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40" w:after="198"/>
              <w:ind w:left="176" w:right="-108"/>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Зона сельскохозяйственных угодий</w:t>
            </w:r>
          </w:p>
        </w:tc>
      </w:tr>
      <w:tr w:rsidR="00CC171C" w:rsidRPr="00CC171C" w:rsidTr="00CC171C">
        <w:trPr>
          <w:tblCellSpacing w:w="0" w:type="dxa"/>
        </w:trPr>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C171C" w:rsidRPr="00CC171C" w:rsidRDefault="00CC171C" w:rsidP="00CC171C">
            <w:pPr>
              <w:keepNext/>
              <w:spacing w:before="40" w:after="0"/>
              <w:ind w:left="-108" w:right="-108"/>
              <w:jc w:val="center"/>
              <w:outlineLvl w:val="2"/>
              <w:rPr>
                <w:rFonts w:ascii="Cambria" w:eastAsia="Times New Roman" w:hAnsi="Cambria" w:cs="Times New Roman"/>
                <w:b/>
                <w:bCs/>
                <w:color w:val="4F81BD"/>
                <w:sz w:val="27"/>
                <w:szCs w:val="27"/>
                <w:lang w:eastAsia="ru-RU"/>
              </w:rPr>
            </w:pPr>
            <w:r w:rsidRPr="00CC171C">
              <w:rPr>
                <w:rFonts w:ascii="Times New Roman" w:eastAsia="Times New Roman" w:hAnsi="Times New Roman" w:cs="Times New Roman"/>
                <w:b/>
                <w:bCs/>
                <w:color w:val="4F81BD"/>
                <w:sz w:val="28"/>
                <w:szCs w:val="28"/>
                <w:lang w:eastAsia="ru-RU"/>
              </w:rPr>
              <w:t>Сх-2</w:t>
            </w:r>
          </w:p>
        </w:tc>
        <w:tc>
          <w:tcPr>
            <w:tcW w:w="8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40" w:after="198"/>
              <w:ind w:left="176" w:right="-108"/>
              <w:rPr>
                <w:rFonts w:ascii="Calibri" w:eastAsia="Times New Roman" w:hAnsi="Calibri" w:cs="Times New Roman"/>
                <w:color w:val="00000A"/>
                <w:lang w:eastAsia="ru-RU"/>
              </w:rPr>
            </w:pPr>
            <w:proofErr w:type="gramStart"/>
            <w:r w:rsidRPr="00CC171C">
              <w:rPr>
                <w:rFonts w:ascii="Times New Roman" w:eastAsia="Times New Roman" w:hAnsi="Times New Roman" w:cs="Times New Roman"/>
                <w:color w:val="00000A"/>
                <w:sz w:val="28"/>
                <w:szCs w:val="28"/>
                <w:lang w:eastAsia="ru-RU"/>
              </w:rPr>
              <w:t>Зона</w:t>
            </w:r>
            <w:proofErr w:type="gramEnd"/>
            <w:r w:rsidRPr="00CC171C">
              <w:rPr>
                <w:rFonts w:ascii="Times New Roman" w:eastAsia="Times New Roman" w:hAnsi="Times New Roman" w:cs="Times New Roman"/>
                <w:color w:val="00000A"/>
                <w:sz w:val="28"/>
                <w:szCs w:val="28"/>
                <w:lang w:eastAsia="ru-RU"/>
              </w:rPr>
              <w:t xml:space="preserve"> занятая объектами сельскохозяйственного назначения</w:t>
            </w:r>
          </w:p>
        </w:tc>
      </w:tr>
      <w:tr w:rsidR="00CC171C" w:rsidRPr="00CC171C" w:rsidTr="00CC171C">
        <w:trPr>
          <w:tblCellSpacing w:w="0" w:type="dxa"/>
        </w:trPr>
        <w:tc>
          <w:tcPr>
            <w:tcW w:w="921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C171C" w:rsidRPr="00CC171C" w:rsidRDefault="00CC171C" w:rsidP="00CC171C">
            <w:pPr>
              <w:spacing w:before="40" w:after="198"/>
              <w:ind w:left="176" w:right="-108"/>
              <w:jc w:val="center"/>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lang w:eastAsia="ru-RU"/>
              </w:rPr>
              <w:t>Зоны специального назначения</w:t>
            </w:r>
          </w:p>
        </w:tc>
      </w:tr>
      <w:tr w:rsidR="00CC171C" w:rsidRPr="00CC171C" w:rsidTr="00CC171C">
        <w:trPr>
          <w:tblCellSpacing w:w="0" w:type="dxa"/>
        </w:trPr>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C171C" w:rsidRPr="00CC171C" w:rsidRDefault="00CC171C" w:rsidP="00CC171C">
            <w:pPr>
              <w:keepNext/>
              <w:spacing w:before="40" w:after="0"/>
              <w:ind w:left="-108" w:right="-108"/>
              <w:jc w:val="center"/>
              <w:outlineLvl w:val="2"/>
              <w:rPr>
                <w:rFonts w:ascii="Cambria" w:eastAsia="Times New Roman" w:hAnsi="Cambria" w:cs="Times New Roman"/>
                <w:b/>
                <w:bCs/>
                <w:color w:val="4F81BD"/>
                <w:sz w:val="27"/>
                <w:szCs w:val="27"/>
                <w:lang w:eastAsia="ru-RU"/>
              </w:rPr>
            </w:pPr>
            <w:r w:rsidRPr="00CC171C">
              <w:rPr>
                <w:rFonts w:ascii="Times New Roman" w:eastAsia="Times New Roman" w:hAnsi="Times New Roman" w:cs="Times New Roman"/>
                <w:b/>
                <w:bCs/>
                <w:color w:val="4F81BD"/>
                <w:sz w:val="28"/>
                <w:szCs w:val="28"/>
                <w:lang w:eastAsia="ru-RU"/>
              </w:rPr>
              <w:t>Сп-1</w:t>
            </w:r>
          </w:p>
        </w:tc>
        <w:tc>
          <w:tcPr>
            <w:tcW w:w="8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keepNext/>
              <w:spacing w:before="40" w:after="0"/>
              <w:ind w:left="176" w:right="-108"/>
              <w:outlineLvl w:val="2"/>
              <w:rPr>
                <w:rFonts w:ascii="Cambria" w:eastAsia="Times New Roman" w:hAnsi="Cambria" w:cs="Times New Roman"/>
                <w:color w:val="4F81BD"/>
                <w:sz w:val="27"/>
                <w:szCs w:val="27"/>
                <w:lang w:eastAsia="ru-RU"/>
              </w:rPr>
            </w:pPr>
            <w:r w:rsidRPr="00CC171C">
              <w:rPr>
                <w:rFonts w:ascii="Times New Roman" w:eastAsia="Times New Roman" w:hAnsi="Times New Roman" w:cs="Times New Roman"/>
                <w:color w:val="4F81BD"/>
                <w:sz w:val="28"/>
                <w:szCs w:val="28"/>
                <w:lang w:eastAsia="ru-RU"/>
              </w:rPr>
              <w:t xml:space="preserve">Зона кладбищ </w:t>
            </w:r>
          </w:p>
        </w:tc>
      </w:tr>
      <w:tr w:rsidR="00CC171C" w:rsidRPr="00CC171C" w:rsidTr="00CC171C">
        <w:trPr>
          <w:tblCellSpacing w:w="0" w:type="dxa"/>
        </w:trPr>
        <w:tc>
          <w:tcPr>
            <w:tcW w:w="8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C171C" w:rsidRPr="00CC171C" w:rsidRDefault="00CC171C" w:rsidP="00CC171C">
            <w:pPr>
              <w:keepNext/>
              <w:spacing w:before="40" w:after="0"/>
              <w:ind w:left="-108" w:right="-108"/>
              <w:jc w:val="center"/>
              <w:outlineLvl w:val="2"/>
              <w:rPr>
                <w:rFonts w:ascii="Cambria" w:eastAsia="Times New Roman" w:hAnsi="Cambria" w:cs="Times New Roman"/>
                <w:b/>
                <w:bCs/>
                <w:color w:val="4F81BD"/>
                <w:sz w:val="27"/>
                <w:szCs w:val="27"/>
                <w:lang w:eastAsia="ru-RU"/>
              </w:rPr>
            </w:pPr>
            <w:r w:rsidRPr="00CC171C">
              <w:rPr>
                <w:rFonts w:ascii="Times New Roman" w:eastAsia="Times New Roman" w:hAnsi="Times New Roman" w:cs="Times New Roman"/>
                <w:b/>
                <w:bCs/>
                <w:color w:val="4F81BD"/>
                <w:sz w:val="28"/>
                <w:szCs w:val="28"/>
                <w:lang w:eastAsia="ru-RU"/>
              </w:rPr>
              <w:t>Сп-3</w:t>
            </w:r>
          </w:p>
        </w:tc>
        <w:tc>
          <w:tcPr>
            <w:tcW w:w="81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40" w:after="0"/>
              <w:ind w:left="176" w:right="-108"/>
              <w:outlineLvl w:val="2"/>
              <w:rPr>
                <w:rFonts w:ascii="Cambria" w:eastAsia="Times New Roman" w:hAnsi="Cambria" w:cs="Times New Roman"/>
                <w:color w:val="4F81BD"/>
                <w:sz w:val="27"/>
                <w:szCs w:val="27"/>
                <w:lang w:eastAsia="ru-RU"/>
              </w:rPr>
            </w:pPr>
            <w:r w:rsidRPr="00CC171C">
              <w:rPr>
                <w:rFonts w:ascii="Times New Roman" w:eastAsia="Times New Roman" w:hAnsi="Times New Roman" w:cs="Times New Roman"/>
                <w:color w:val="4F81BD"/>
                <w:sz w:val="28"/>
                <w:szCs w:val="28"/>
                <w:lang w:eastAsia="ru-RU"/>
              </w:rPr>
              <w:t>Зона свалок, полигонов ТБО, скотомогильников</w:t>
            </w:r>
          </w:p>
        </w:tc>
      </w:tr>
    </w:tbl>
    <w:p w:rsidR="00CC171C" w:rsidRPr="00CC171C" w:rsidRDefault="00CC171C" w:rsidP="00CC171C">
      <w:pPr>
        <w:spacing w:before="100" w:beforeAutospacing="1" w:after="240" w:line="102" w:lineRule="atLeast"/>
        <w:ind w:firstLine="851"/>
        <w:rPr>
          <w:rFonts w:ascii="Calibri" w:eastAsia="Times New Roman" w:hAnsi="Calibri" w:cs="Times New Roman"/>
          <w:color w:val="00000A"/>
          <w:lang w:eastAsia="ru-RU"/>
        </w:rPr>
      </w:pPr>
    </w:p>
    <w:p w:rsidR="00CC171C" w:rsidRPr="00CC171C" w:rsidRDefault="00CC171C" w:rsidP="00CC171C">
      <w:pPr>
        <w:spacing w:before="100" w:beforeAutospacing="1" w:after="198"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lang w:eastAsia="ru-RU"/>
        </w:rPr>
        <w:t>Статья 45.</w:t>
      </w:r>
      <w:r w:rsidRPr="00CC171C">
        <w:rPr>
          <w:rFonts w:ascii="Times New Roman" w:eastAsia="Times New Roman" w:hAnsi="Times New Roman" w:cs="Times New Roman"/>
          <w:b/>
          <w:bCs/>
          <w:color w:val="00000A"/>
          <w:sz w:val="28"/>
          <w:szCs w:val="28"/>
          <w:lang w:eastAsia="ru-RU"/>
        </w:rPr>
        <w:t xml:space="preserve"> Градостроительные регламенты по видам разрешенного использования в соответствии с территориальными зонами.</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CC171C" w:rsidRPr="00CC171C" w:rsidRDefault="00CC171C" w:rsidP="00CC171C">
      <w:pPr>
        <w:spacing w:before="100" w:beforeAutospacing="1" w:after="0"/>
        <w:ind w:firstLine="851"/>
        <w:rPr>
          <w:rFonts w:ascii="Times New Roman" w:eastAsia="Times New Roman" w:hAnsi="Times New Roman" w:cs="Times New Roman"/>
          <w:color w:val="00000A"/>
          <w:sz w:val="24"/>
          <w:szCs w:val="24"/>
          <w:lang w:eastAsia="ru-RU"/>
        </w:rPr>
      </w:pPr>
      <w:proofErr w:type="gramStart"/>
      <w:r w:rsidRPr="00CC171C">
        <w:rPr>
          <w:rFonts w:ascii="Times New Roman" w:eastAsia="Times New Roman" w:hAnsi="Times New Roman" w:cs="Times New Roman"/>
          <w:color w:val="00000A"/>
          <w:sz w:val="28"/>
          <w:szCs w:val="28"/>
          <w:lang w:eastAsia="ru-RU"/>
        </w:rPr>
        <w:t xml:space="preserve">а) основные виды разрешенного использования земельных участков и объектов капитального строительства – виды деятельности, объекты, </w:t>
      </w:r>
      <w:r w:rsidRPr="00CC171C">
        <w:rPr>
          <w:rFonts w:ascii="Times New Roman" w:eastAsia="Times New Roman" w:hAnsi="Times New Roman" w:cs="Times New Roman"/>
          <w:color w:val="00000A"/>
          <w:sz w:val="28"/>
          <w:szCs w:val="28"/>
          <w:lang w:eastAsia="ru-RU"/>
        </w:rPr>
        <w:lastRenderedPageBreak/>
        <w:t>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roofErr w:type="gramEnd"/>
    </w:p>
    <w:p w:rsidR="00CC171C" w:rsidRPr="00CC171C" w:rsidRDefault="00CC171C" w:rsidP="00CC171C">
      <w:pPr>
        <w:spacing w:before="100" w:beforeAutospacing="1" w:after="0"/>
        <w:ind w:firstLine="851"/>
        <w:rPr>
          <w:rFonts w:ascii="Times New Roman" w:eastAsia="Times New Roman" w:hAnsi="Times New Roman" w:cs="Times New Roman"/>
          <w:color w:val="00000A"/>
          <w:sz w:val="24"/>
          <w:szCs w:val="24"/>
          <w:lang w:eastAsia="ru-RU"/>
        </w:rPr>
      </w:pPr>
      <w:proofErr w:type="gramStart"/>
      <w:r w:rsidRPr="00CC171C">
        <w:rPr>
          <w:rFonts w:ascii="Times New Roman" w:eastAsia="Times New Roman" w:hAnsi="Times New Roman" w:cs="Times New Roman"/>
          <w:color w:val="00000A"/>
          <w:sz w:val="28"/>
          <w:szCs w:val="28"/>
          <w:lang w:eastAsia="ru-RU"/>
        </w:rPr>
        <w:t>б) условно разрешенные виды разрешенного использования земельных участков и объектов капитального строительства</w:t>
      </w:r>
      <w:r w:rsidRPr="00CC171C">
        <w:rPr>
          <w:rFonts w:ascii="Times New Roman" w:eastAsia="Times New Roman" w:hAnsi="Times New Roman" w:cs="Times New Roman"/>
          <w:b/>
          <w:bCs/>
          <w:color w:val="00000A"/>
          <w:sz w:val="28"/>
          <w:szCs w:val="28"/>
          <w:lang w:eastAsia="ru-RU"/>
        </w:rPr>
        <w:t xml:space="preserve"> – </w:t>
      </w:r>
      <w:r w:rsidRPr="00CC171C">
        <w:rPr>
          <w:rFonts w:ascii="Times New Roman" w:eastAsia="Times New Roman" w:hAnsi="Times New Roman" w:cs="Times New Roman"/>
          <w:color w:val="00000A"/>
          <w:sz w:val="28"/>
          <w:szCs w:val="28"/>
          <w:lang w:eastAsia="ru-RU"/>
        </w:rPr>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w:t>
      </w:r>
      <w:proofErr w:type="gramEnd"/>
      <w:r w:rsidRPr="00CC171C">
        <w:rPr>
          <w:rFonts w:ascii="Times New Roman" w:eastAsia="Times New Roman" w:hAnsi="Times New Roman" w:cs="Times New Roman"/>
          <w:color w:val="00000A"/>
          <w:sz w:val="28"/>
          <w:szCs w:val="28"/>
          <w:lang w:eastAsia="ru-RU"/>
        </w:rPr>
        <w:t xml:space="preserve"> регламентов;</w:t>
      </w:r>
    </w:p>
    <w:p w:rsidR="00CC171C" w:rsidRPr="00CC171C" w:rsidRDefault="00CC171C" w:rsidP="00CC171C">
      <w:pPr>
        <w:spacing w:before="100" w:beforeAutospacing="1" w:after="198"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 xml:space="preserve">в) вспомогательные виды разрешенного использования недвижимости, допустимы только в качестве </w:t>
      </w:r>
      <w:proofErr w:type="gramStart"/>
      <w:r w:rsidRPr="00CC171C">
        <w:rPr>
          <w:rFonts w:ascii="Times New Roman" w:eastAsia="Times New Roman" w:hAnsi="Times New Roman" w:cs="Times New Roman"/>
          <w:color w:val="00000A"/>
          <w:sz w:val="28"/>
          <w:szCs w:val="28"/>
          <w:lang w:eastAsia="ru-RU"/>
        </w:rPr>
        <w:t>дополнительных</w:t>
      </w:r>
      <w:proofErr w:type="gramEnd"/>
      <w:r w:rsidRPr="00CC171C">
        <w:rPr>
          <w:rFonts w:ascii="Times New Roman" w:eastAsia="Times New Roman" w:hAnsi="Times New Roman" w:cs="Times New Roman"/>
          <w:color w:val="00000A"/>
          <w:sz w:val="28"/>
          <w:szCs w:val="28"/>
          <w:lang w:eastAsia="ru-RU"/>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 xml:space="preserve">- для объектов, требующих постоянного присутствия охраны – помещения или здания для персонала охраны; </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 автостоянки и гаражи (в том числе открытого типа, подземные и многоэтажные)</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lastRenderedPageBreak/>
        <w:t xml:space="preserve">- автомобильные проезды и подъезды, оборудованные пешеходные пути, обслуживающие соответствующие участки; </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 xml:space="preserve">- благоустроенные, в том числе озелененные, детские площадки, площадки для отдыха, спортивных занятий; </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 площадки хозяйственные, в том числе для мусоросборников;</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 площадки для выгула собак;</w:t>
      </w:r>
    </w:p>
    <w:p w:rsidR="00CC171C" w:rsidRPr="00CC171C" w:rsidRDefault="00CC171C" w:rsidP="00CC171C">
      <w:pPr>
        <w:spacing w:before="100" w:beforeAutospacing="1" w:after="198"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 xml:space="preserve">- общественные туалеты (кроме </w:t>
      </w:r>
      <w:proofErr w:type="gramStart"/>
      <w:r w:rsidRPr="00CC171C">
        <w:rPr>
          <w:rFonts w:ascii="Times New Roman" w:eastAsia="Times New Roman" w:hAnsi="Times New Roman" w:cs="Times New Roman"/>
          <w:color w:val="00000A"/>
          <w:sz w:val="28"/>
          <w:szCs w:val="28"/>
          <w:lang w:eastAsia="ru-RU"/>
        </w:rPr>
        <w:t>встроенных</w:t>
      </w:r>
      <w:proofErr w:type="gramEnd"/>
      <w:r w:rsidRPr="00CC171C">
        <w:rPr>
          <w:rFonts w:ascii="Times New Roman" w:eastAsia="Times New Roman" w:hAnsi="Times New Roman" w:cs="Times New Roman"/>
          <w:color w:val="00000A"/>
          <w:sz w:val="28"/>
          <w:szCs w:val="28"/>
          <w:lang w:eastAsia="ru-RU"/>
        </w:rPr>
        <w:t xml:space="preserve"> в жилые дома, детские учреждения).</w:t>
      </w:r>
    </w:p>
    <w:p w:rsidR="00CC171C" w:rsidRPr="00CC171C" w:rsidRDefault="00CC171C" w:rsidP="00CC171C">
      <w:pPr>
        <w:spacing w:before="100" w:beforeAutospacing="1" w:after="198"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CC171C" w:rsidRPr="00CC171C" w:rsidRDefault="00CC171C" w:rsidP="00CC171C">
      <w:pPr>
        <w:shd w:val="clear" w:color="auto" w:fill="FFFFFF"/>
        <w:spacing w:before="100" w:beforeAutospacing="1" w:after="198"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5. Градостроительные регламенты установлены на основании и с учетом требований следующих нормативных документов:</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Градостроительного Кодекса Российской Федерации,</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Земельного Кодекса Российской Федерации,</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Водного кодекса Российской Федерации,</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Лесного Кодекса Российской Федерации,</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proofErr w:type="spellStart"/>
      <w:r w:rsidRPr="00CC171C">
        <w:rPr>
          <w:rFonts w:ascii="Times New Roman" w:eastAsia="Times New Roman" w:hAnsi="Times New Roman" w:cs="Times New Roman"/>
          <w:color w:val="00000A"/>
          <w:sz w:val="28"/>
          <w:szCs w:val="28"/>
          <w:lang w:eastAsia="ru-RU"/>
        </w:rPr>
        <w:t>СНиП</w:t>
      </w:r>
      <w:proofErr w:type="spellEnd"/>
      <w:r w:rsidRPr="00CC171C">
        <w:rPr>
          <w:rFonts w:ascii="Times New Roman" w:eastAsia="Times New Roman" w:hAnsi="Times New Roman" w:cs="Times New Roman"/>
          <w:color w:val="00000A"/>
          <w:sz w:val="28"/>
          <w:szCs w:val="28"/>
          <w:lang w:eastAsia="ru-RU"/>
        </w:rPr>
        <w:t xml:space="preserve"> 2.07.01-89* «Градостроительство. Планировка и застройка городских и сельских поселений»,</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Нормативы градостроительного проектирования Оренбургской области,</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proofErr w:type="spellStart"/>
      <w:r w:rsidRPr="00CC171C">
        <w:rPr>
          <w:rFonts w:ascii="Times New Roman" w:eastAsia="Times New Roman" w:hAnsi="Times New Roman" w:cs="Times New Roman"/>
          <w:color w:val="00000A"/>
          <w:sz w:val="28"/>
          <w:szCs w:val="28"/>
          <w:lang w:eastAsia="ru-RU"/>
        </w:rPr>
        <w:t>СНиП</w:t>
      </w:r>
      <w:proofErr w:type="spellEnd"/>
      <w:r w:rsidRPr="00CC171C">
        <w:rPr>
          <w:rFonts w:ascii="Times New Roman" w:eastAsia="Times New Roman" w:hAnsi="Times New Roman" w:cs="Times New Roman"/>
          <w:color w:val="00000A"/>
          <w:sz w:val="28"/>
          <w:szCs w:val="28"/>
          <w:lang w:eastAsia="ru-RU"/>
        </w:rPr>
        <w:t xml:space="preserve"> 2.08.02-89* «Общественные здания и сооружения»,</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proofErr w:type="spellStart"/>
      <w:r w:rsidRPr="00CC171C">
        <w:rPr>
          <w:rFonts w:ascii="Times New Roman" w:eastAsia="Times New Roman" w:hAnsi="Times New Roman" w:cs="Times New Roman"/>
          <w:color w:val="00000A"/>
          <w:sz w:val="28"/>
          <w:szCs w:val="28"/>
          <w:lang w:eastAsia="ru-RU"/>
        </w:rPr>
        <w:t>СанПиН</w:t>
      </w:r>
      <w:proofErr w:type="spellEnd"/>
      <w:r w:rsidRPr="00CC171C">
        <w:rPr>
          <w:rFonts w:ascii="Times New Roman" w:eastAsia="Times New Roman" w:hAnsi="Times New Roman" w:cs="Times New Roman"/>
          <w:color w:val="00000A"/>
          <w:sz w:val="28"/>
          <w:szCs w:val="28"/>
          <w:lang w:eastAsia="ru-RU"/>
        </w:rPr>
        <w:t xml:space="preserve"> 2.2.1./2.1.1.1200-03 «Санитарно-защитные зоны и санитарная классификация предприятий, сооружений и иных объектов»,</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lastRenderedPageBreak/>
        <w:t xml:space="preserve">– </w:t>
      </w:r>
      <w:proofErr w:type="spellStart"/>
      <w:r w:rsidRPr="00CC171C">
        <w:rPr>
          <w:rFonts w:ascii="Times New Roman" w:eastAsia="Times New Roman" w:hAnsi="Times New Roman" w:cs="Times New Roman"/>
          <w:color w:val="00000A"/>
          <w:sz w:val="28"/>
          <w:szCs w:val="28"/>
          <w:lang w:eastAsia="ru-RU"/>
        </w:rPr>
        <w:t>СанПиН</w:t>
      </w:r>
      <w:proofErr w:type="spellEnd"/>
      <w:r w:rsidRPr="00CC171C">
        <w:rPr>
          <w:rFonts w:ascii="Times New Roman" w:eastAsia="Times New Roman" w:hAnsi="Times New Roman" w:cs="Times New Roman"/>
          <w:color w:val="00000A"/>
          <w:sz w:val="28"/>
          <w:szCs w:val="28"/>
          <w:lang w:eastAsia="ru-RU"/>
        </w:rPr>
        <w:t xml:space="preserve"> 2.1.4.1110-02 «Питьевая вода и водоснабжение населенных мест. Зоны санитарной охраны источников водоснабжения и водопроводов питьевого назначения».</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 xml:space="preserve">МДС 30-1.99 «Методические рекомендации по разработке схем зонирования территории городов», </w:t>
      </w:r>
    </w:p>
    <w:p w:rsidR="00CC171C" w:rsidRPr="00CC171C" w:rsidRDefault="00CC171C" w:rsidP="00CC171C">
      <w:pPr>
        <w:spacing w:before="100" w:beforeAutospacing="1" w:after="198"/>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СП 30-102-99 «Планировка и застройка территорий малоэтажного жилищного строительства»</w:t>
      </w:r>
      <w:r w:rsidRPr="00CC171C">
        <w:rPr>
          <w:rFonts w:ascii="Calibri" w:eastAsia="Times New Roman" w:hAnsi="Calibri" w:cs="Times New Roman"/>
          <w:color w:val="00000A"/>
          <w:sz w:val="28"/>
          <w:szCs w:val="28"/>
          <w:lang w:eastAsia="ru-RU"/>
        </w:rPr>
        <w:t>.</w:t>
      </w:r>
    </w:p>
    <w:p w:rsidR="00CC171C" w:rsidRPr="00CC171C" w:rsidRDefault="00CC171C" w:rsidP="00CC171C">
      <w:pPr>
        <w:spacing w:before="100" w:beforeAutospacing="1" w:after="198"/>
        <w:ind w:firstLine="851"/>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lang w:eastAsia="ru-RU"/>
        </w:rPr>
        <w:t>Статья 46.</w:t>
      </w:r>
      <w:r w:rsidRPr="00CC171C">
        <w:rPr>
          <w:rFonts w:ascii="Times New Roman" w:eastAsia="Times New Roman" w:hAnsi="Times New Roman" w:cs="Times New Roman"/>
          <w:b/>
          <w:bCs/>
          <w:color w:val="00000A"/>
          <w:sz w:val="28"/>
          <w:szCs w:val="28"/>
          <w:lang w:eastAsia="ru-RU"/>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CC171C" w:rsidRPr="00CC171C" w:rsidRDefault="00CC171C" w:rsidP="00CC171C">
      <w:pPr>
        <w:spacing w:before="100" w:beforeAutospacing="1" w:after="198"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lang w:eastAsia="ru-RU"/>
        </w:rPr>
        <w:t>Статья 46.1</w:t>
      </w:r>
      <w:r w:rsidRPr="00CC171C">
        <w:rPr>
          <w:rFonts w:ascii="Times New Roman" w:eastAsia="Times New Roman" w:hAnsi="Times New Roman" w:cs="Times New Roman"/>
          <w:b/>
          <w:bCs/>
          <w:color w:val="00000A"/>
          <w:sz w:val="28"/>
          <w:szCs w:val="28"/>
          <w:lang w:eastAsia="ru-RU"/>
        </w:rPr>
        <w:t xml:space="preserve"> Градостроительные регламенты. Жилые зоны.</w:t>
      </w:r>
    </w:p>
    <w:p w:rsidR="00CC171C" w:rsidRPr="00CC171C" w:rsidRDefault="00CC171C" w:rsidP="00CC171C">
      <w:pPr>
        <w:spacing w:before="100" w:beforeAutospacing="1" w:after="198"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u w:val="single"/>
          <w:lang w:eastAsia="ru-RU"/>
        </w:rPr>
        <w:t>Ж-1. Зона застройки индивидуальными жилыми домами.</w:t>
      </w:r>
    </w:p>
    <w:p w:rsidR="00CC171C" w:rsidRPr="00CC171C" w:rsidRDefault="00CC171C" w:rsidP="00CC171C">
      <w:pPr>
        <w:spacing w:before="100" w:beforeAutospacing="1" w:after="198"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i/>
          <w:iCs/>
          <w:color w:val="000000"/>
          <w:sz w:val="28"/>
          <w:szCs w:val="28"/>
          <w:lang w:eastAsia="ru-RU"/>
        </w:rPr>
        <w:t>Зона застройки индивидуальными, блокированными и малоэтажными жилыми домами выделена для обеспечения правовых условий формирования жилых районов из отдельно стоящих жилых домов усадебного типа с минимально разрешенным набором услуг местного значения.</w:t>
      </w:r>
    </w:p>
    <w:p w:rsidR="00CC171C" w:rsidRPr="00CC171C" w:rsidRDefault="00CC171C" w:rsidP="00CC171C">
      <w:pPr>
        <w:spacing w:before="100" w:beforeAutospacing="1" w:after="0" w:line="102" w:lineRule="atLeast"/>
        <w:ind w:firstLine="748"/>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Основные виды разрешенного использования:</w:t>
      </w:r>
    </w:p>
    <w:p w:rsidR="00CC171C" w:rsidRPr="00CC171C" w:rsidRDefault="00CC171C" w:rsidP="00CC171C">
      <w:pPr>
        <w:numPr>
          <w:ilvl w:val="0"/>
          <w:numId w:val="3"/>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xml:space="preserve">индивидуальные жилые дома 1-3 этажа, с приусадебными земельными участками до </w:t>
      </w:r>
      <w:r w:rsidRPr="00CC171C">
        <w:rPr>
          <w:rFonts w:ascii="Times New Roman" w:eastAsia="Times New Roman" w:hAnsi="Times New Roman" w:cs="Times New Roman"/>
          <w:color w:val="000000"/>
          <w:sz w:val="28"/>
          <w:szCs w:val="28"/>
          <w:lang w:eastAsia="ru-RU"/>
        </w:rPr>
        <w:t>2500</w:t>
      </w:r>
      <w:r w:rsidRPr="00CC171C">
        <w:rPr>
          <w:rFonts w:ascii="Times New Roman" w:eastAsia="Times New Roman" w:hAnsi="Times New Roman" w:cs="Times New Roman"/>
          <w:color w:val="00000A"/>
          <w:sz w:val="28"/>
          <w:szCs w:val="28"/>
          <w:lang w:eastAsia="ru-RU"/>
        </w:rPr>
        <w:t xml:space="preserve"> кв.м. для ведения крестьянского и личного подсобного хозяйства, не требующей организации санитарно-защитных зон; </w:t>
      </w:r>
    </w:p>
    <w:p w:rsidR="00CC171C" w:rsidRPr="00CC171C" w:rsidRDefault="00CC171C" w:rsidP="00CC171C">
      <w:pPr>
        <w:numPr>
          <w:ilvl w:val="0"/>
          <w:numId w:val="3"/>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xml:space="preserve">многоквартирные блокированные жилые дома с </w:t>
      </w:r>
      <w:proofErr w:type="spellStart"/>
      <w:proofErr w:type="gramStart"/>
      <w:r w:rsidRPr="00CC171C">
        <w:rPr>
          <w:rFonts w:ascii="Times New Roman" w:eastAsia="Times New Roman" w:hAnsi="Times New Roman" w:cs="Times New Roman"/>
          <w:color w:val="00000A"/>
          <w:sz w:val="28"/>
          <w:szCs w:val="28"/>
          <w:lang w:eastAsia="ru-RU"/>
        </w:rPr>
        <w:t>блок-квартирами</w:t>
      </w:r>
      <w:proofErr w:type="spellEnd"/>
      <w:proofErr w:type="gramEnd"/>
      <w:r w:rsidRPr="00CC171C">
        <w:rPr>
          <w:rFonts w:ascii="Times New Roman" w:eastAsia="Times New Roman" w:hAnsi="Times New Roman" w:cs="Times New Roman"/>
          <w:color w:val="00000A"/>
          <w:sz w:val="28"/>
          <w:szCs w:val="28"/>
          <w:lang w:eastAsia="ru-RU"/>
        </w:rPr>
        <w:t xml:space="preserve"> на одну семью;</w:t>
      </w:r>
    </w:p>
    <w:p w:rsidR="00CC171C" w:rsidRPr="00CC171C" w:rsidRDefault="00CC171C" w:rsidP="00CC171C">
      <w:pPr>
        <w:numPr>
          <w:ilvl w:val="0"/>
          <w:numId w:val="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детские сады, детские дошкольные учреждения;</w:t>
      </w:r>
    </w:p>
    <w:p w:rsidR="00CC171C" w:rsidRPr="00CC171C" w:rsidRDefault="00CC171C" w:rsidP="00CC171C">
      <w:pPr>
        <w:numPr>
          <w:ilvl w:val="0"/>
          <w:numId w:val="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школы общеобразовательные, начальные и средние;</w:t>
      </w:r>
    </w:p>
    <w:p w:rsidR="00CC171C" w:rsidRPr="00CC171C" w:rsidRDefault="00CC171C" w:rsidP="00CC171C">
      <w:pPr>
        <w:numPr>
          <w:ilvl w:val="0"/>
          <w:numId w:val="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многопрофильные учреждения дополнительного образования;</w:t>
      </w:r>
    </w:p>
    <w:p w:rsidR="00CC171C" w:rsidRPr="00CC171C" w:rsidRDefault="00CC171C" w:rsidP="00CC171C">
      <w:pPr>
        <w:numPr>
          <w:ilvl w:val="0"/>
          <w:numId w:val="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пункты оказания первой медицинской помощи;</w:t>
      </w:r>
    </w:p>
    <w:p w:rsidR="00CC171C" w:rsidRPr="00CC171C" w:rsidRDefault="00CC171C" w:rsidP="00CC171C">
      <w:pPr>
        <w:numPr>
          <w:ilvl w:val="0"/>
          <w:numId w:val="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детские площадки с элементами озеленения, площадки для отдыха с элементами озеленения;</w:t>
      </w:r>
    </w:p>
    <w:p w:rsidR="00CC171C" w:rsidRPr="00CC171C" w:rsidRDefault="00CC171C" w:rsidP="00CC171C">
      <w:pPr>
        <w:numPr>
          <w:ilvl w:val="0"/>
          <w:numId w:val="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площадки для выгула собак с элементами озеленения.</w:t>
      </w:r>
    </w:p>
    <w:p w:rsidR="00CC171C" w:rsidRPr="00CC171C" w:rsidRDefault="00CC171C" w:rsidP="00CC171C">
      <w:pPr>
        <w:spacing w:before="100" w:beforeAutospacing="1" w:after="0" w:line="102" w:lineRule="atLeast"/>
        <w:ind w:firstLine="748"/>
        <w:rPr>
          <w:rFonts w:ascii="Calibri" w:eastAsia="Times New Roman" w:hAnsi="Calibri" w:cs="Times New Roman"/>
          <w:color w:val="00000A"/>
          <w:lang w:eastAsia="ru-RU"/>
        </w:rPr>
      </w:pPr>
    </w:p>
    <w:p w:rsidR="00CC171C" w:rsidRPr="00CC171C" w:rsidRDefault="00CC171C" w:rsidP="00CC171C">
      <w:pPr>
        <w:spacing w:before="100" w:beforeAutospacing="1" w:after="0" w:line="102" w:lineRule="atLeast"/>
        <w:ind w:firstLine="748"/>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Вспомогательные виды разрешенного использования:</w:t>
      </w:r>
    </w:p>
    <w:p w:rsidR="00CC171C" w:rsidRPr="00CC171C" w:rsidRDefault="00CC171C" w:rsidP="00CC171C">
      <w:pPr>
        <w:numPr>
          <w:ilvl w:val="0"/>
          <w:numId w:val="5"/>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хозяйственные постройки;</w:t>
      </w:r>
    </w:p>
    <w:p w:rsidR="00CC171C" w:rsidRPr="00CC171C" w:rsidRDefault="00CC171C" w:rsidP="00CC171C">
      <w:pPr>
        <w:numPr>
          <w:ilvl w:val="0"/>
          <w:numId w:val="5"/>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lastRenderedPageBreak/>
        <w:t>сады, огороды, палисадники;</w:t>
      </w:r>
    </w:p>
    <w:p w:rsidR="00CC171C" w:rsidRPr="00CC171C" w:rsidRDefault="00CC171C" w:rsidP="00CC171C">
      <w:pPr>
        <w:numPr>
          <w:ilvl w:val="0"/>
          <w:numId w:val="5"/>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теплицы оранжереи;</w:t>
      </w:r>
    </w:p>
    <w:p w:rsidR="00CC171C" w:rsidRPr="00CC171C" w:rsidRDefault="00CC171C" w:rsidP="00CC171C">
      <w:pPr>
        <w:numPr>
          <w:ilvl w:val="0"/>
          <w:numId w:val="6"/>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строения для содержания домашнего скота и птицы;</w:t>
      </w:r>
    </w:p>
    <w:p w:rsidR="00CC171C" w:rsidRPr="00CC171C" w:rsidRDefault="00CC171C" w:rsidP="00CC171C">
      <w:pPr>
        <w:numPr>
          <w:ilvl w:val="0"/>
          <w:numId w:val="7"/>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индивидуальные резервуары для хранения воды, скважины для забора воды, индивидуальные колодцы;</w:t>
      </w:r>
    </w:p>
    <w:p w:rsidR="00CC171C" w:rsidRPr="00CC171C" w:rsidRDefault="00CC171C" w:rsidP="00CC171C">
      <w:pPr>
        <w:numPr>
          <w:ilvl w:val="0"/>
          <w:numId w:val="7"/>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индивидуальные бани, надворные туалеты;</w:t>
      </w:r>
    </w:p>
    <w:p w:rsidR="00CC171C" w:rsidRPr="00CC171C" w:rsidRDefault="00CC171C" w:rsidP="00CC171C">
      <w:pPr>
        <w:numPr>
          <w:ilvl w:val="0"/>
          <w:numId w:val="7"/>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оборудование пожарной охраны (гидранты, резервуары);</w:t>
      </w:r>
    </w:p>
    <w:p w:rsidR="00CC171C" w:rsidRPr="00CC171C" w:rsidRDefault="00CC171C" w:rsidP="00CC171C">
      <w:pPr>
        <w:numPr>
          <w:ilvl w:val="0"/>
          <w:numId w:val="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xml:space="preserve">площадки для сбора мусора; </w:t>
      </w:r>
    </w:p>
    <w:p w:rsidR="00CC171C" w:rsidRPr="00CC171C" w:rsidRDefault="00CC171C" w:rsidP="00CC171C">
      <w:pPr>
        <w:numPr>
          <w:ilvl w:val="0"/>
          <w:numId w:val="9"/>
        </w:numPr>
        <w:spacing w:before="100" w:beforeAutospacing="1" w:after="0" w:line="240" w:lineRule="auto"/>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lang w:eastAsia="ru-RU"/>
        </w:rPr>
        <w:t>физкультурно-оздоровительные сооружения;</w:t>
      </w:r>
    </w:p>
    <w:p w:rsidR="00CC171C" w:rsidRPr="00CC171C" w:rsidRDefault="00CC171C" w:rsidP="00CC171C">
      <w:pPr>
        <w:numPr>
          <w:ilvl w:val="0"/>
          <w:numId w:val="9"/>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гаражи для индивидуальных легковых автомобилей (встроенно-пристроенные, подземные, полуподземные);</w:t>
      </w:r>
    </w:p>
    <w:p w:rsidR="00CC171C" w:rsidRPr="00CC171C" w:rsidRDefault="00CC171C" w:rsidP="00CC171C">
      <w:pPr>
        <w:numPr>
          <w:ilvl w:val="0"/>
          <w:numId w:val="9"/>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открытые автостоянки для временного хранения индивидуальных легковых автомобилей;</w:t>
      </w:r>
    </w:p>
    <w:p w:rsidR="00CC171C" w:rsidRPr="00CC171C" w:rsidRDefault="00CC171C" w:rsidP="00CC171C">
      <w:pPr>
        <w:numPr>
          <w:ilvl w:val="0"/>
          <w:numId w:val="9"/>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подземные и полуподземные автостоянки для временного хранения индивидуальных легковых автомобилей;</w:t>
      </w:r>
    </w:p>
    <w:p w:rsidR="00CC171C" w:rsidRPr="00CC171C" w:rsidRDefault="00CC171C" w:rsidP="00CC171C">
      <w:pPr>
        <w:numPr>
          <w:ilvl w:val="0"/>
          <w:numId w:val="9"/>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открытые гостевые (бесплатные) автостоянки для временного хранения индивидуальных легковых автомобилей;</w:t>
      </w:r>
    </w:p>
    <w:p w:rsidR="00CC171C" w:rsidRPr="00CC171C" w:rsidRDefault="00CC171C" w:rsidP="00CC171C">
      <w:pPr>
        <w:numPr>
          <w:ilvl w:val="0"/>
          <w:numId w:val="9"/>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элементы благоустройства;</w:t>
      </w:r>
    </w:p>
    <w:p w:rsidR="00CC171C" w:rsidRPr="00CC171C" w:rsidRDefault="00CC171C" w:rsidP="00CC171C">
      <w:pPr>
        <w:numPr>
          <w:ilvl w:val="0"/>
          <w:numId w:val="9"/>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парки, скверы;</w:t>
      </w:r>
    </w:p>
    <w:p w:rsidR="00CC171C" w:rsidRPr="00CC171C" w:rsidRDefault="00CC171C" w:rsidP="00CC171C">
      <w:pPr>
        <w:numPr>
          <w:ilvl w:val="0"/>
          <w:numId w:val="9"/>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бульвары.</w:t>
      </w:r>
    </w:p>
    <w:p w:rsidR="00CC171C" w:rsidRPr="00CC171C" w:rsidRDefault="00CC171C" w:rsidP="00CC171C">
      <w:pPr>
        <w:spacing w:before="100" w:beforeAutospacing="1" w:after="0" w:line="102" w:lineRule="atLeast"/>
        <w:ind w:firstLine="748"/>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Условно разрешенные виды использования:</w:t>
      </w:r>
    </w:p>
    <w:p w:rsidR="00CC171C" w:rsidRPr="00CC171C" w:rsidRDefault="00CC171C" w:rsidP="00CC171C">
      <w:pPr>
        <w:numPr>
          <w:ilvl w:val="0"/>
          <w:numId w:val="10"/>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временные объекты торговли;</w:t>
      </w:r>
    </w:p>
    <w:p w:rsidR="00CC171C" w:rsidRPr="00CC171C" w:rsidRDefault="00CC171C" w:rsidP="00CC171C">
      <w:pPr>
        <w:numPr>
          <w:ilvl w:val="0"/>
          <w:numId w:val="10"/>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аптеки;</w:t>
      </w:r>
    </w:p>
    <w:p w:rsidR="00CC171C" w:rsidRPr="00CC171C" w:rsidRDefault="00CC171C" w:rsidP="00CC171C">
      <w:pPr>
        <w:numPr>
          <w:ilvl w:val="0"/>
          <w:numId w:val="10"/>
        </w:numPr>
        <w:spacing w:before="100" w:beforeAutospacing="1" w:after="198"/>
        <w:rPr>
          <w:rFonts w:ascii="Times New Roman" w:eastAsia="Times New Roman" w:hAnsi="Times New Roman" w:cs="Times New Roman"/>
          <w:color w:val="00000A"/>
          <w:sz w:val="24"/>
          <w:szCs w:val="24"/>
          <w:lang w:eastAsia="ru-RU"/>
        </w:rPr>
      </w:pPr>
      <w:proofErr w:type="spellStart"/>
      <w:r w:rsidRPr="00CC171C">
        <w:rPr>
          <w:rFonts w:ascii="Times New Roman" w:eastAsia="Times New Roman" w:hAnsi="Times New Roman" w:cs="Times New Roman"/>
          <w:color w:val="00000A"/>
          <w:sz w:val="28"/>
          <w:szCs w:val="28"/>
          <w:lang w:eastAsia="ru-RU"/>
        </w:rPr>
        <w:t>амбулаторно</w:t>
      </w:r>
      <w:proofErr w:type="spellEnd"/>
      <w:r w:rsidRPr="00CC171C">
        <w:rPr>
          <w:rFonts w:ascii="Times New Roman" w:eastAsia="Times New Roman" w:hAnsi="Times New Roman" w:cs="Times New Roman"/>
          <w:color w:val="00000A"/>
          <w:sz w:val="28"/>
          <w:szCs w:val="28"/>
          <w:lang w:eastAsia="ru-RU"/>
        </w:rPr>
        <w:t xml:space="preserve">–поликлинические учреждения общей площадью не более 600 кв. м; </w:t>
      </w:r>
    </w:p>
    <w:p w:rsidR="00CC171C" w:rsidRPr="00CC171C" w:rsidRDefault="00CC171C" w:rsidP="00CC171C">
      <w:pPr>
        <w:numPr>
          <w:ilvl w:val="0"/>
          <w:numId w:val="10"/>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отделения, участковые пункты полиции;</w:t>
      </w:r>
    </w:p>
    <w:p w:rsidR="00CC171C" w:rsidRPr="00CC171C" w:rsidRDefault="00CC171C" w:rsidP="00CC171C">
      <w:pPr>
        <w:numPr>
          <w:ilvl w:val="0"/>
          <w:numId w:val="10"/>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приемные пункты прачечных и химчисток;</w:t>
      </w:r>
    </w:p>
    <w:p w:rsidR="00CC171C" w:rsidRPr="00CC171C" w:rsidRDefault="00CC171C" w:rsidP="00CC171C">
      <w:pPr>
        <w:numPr>
          <w:ilvl w:val="0"/>
          <w:numId w:val="10"/>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спортплощадки, теннисные корты;</w:t>
      </w:r>
    </w:p>
    <w:p w:rsidR="00CC171C" w:rsidRPr="00CC171C" w:rsidRDefault="00CC171C" w:rsidP="00CC171C">
      <w:pPr>
        <w:numPr>
          <w:ilvl w:val="0"/>
          <w:numId w:val="10"/>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lastRenderedPageBreak/>
        <w:t>спортзалы, залы рекреации (с бассейном или без);</w:t>
      </w:r>
    </w:p>
    <w:p w:rsidR="00CC171C" w:rsidRPr="00CC171C" w:rsidRDefault="00CC171C" w:rsidP="00CC171C">
      <w:pPr>
        <w:numPr>
          <w:ilvl w:val="0"/>
          <w:numId w:val="10"/>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залы, клубы многоцелевого и специализированного назначения с ограничением по времени работы;</w:t>
      </w:r>
    </w:p>
    <w:p w:rsidR="00CC171C" w:rsidRPr="00CC171C" w:rsidRDefault="00CC171C" w:rsidP="00CC171C">
      <w:pPr>
        <w:numPr>
          <w:ilvl w:val="0"/>
          <w:numId w:val="10"/>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библиотеки, архивы, информационные центры;</w:t>
      </w:r>
    </w:p>
    <w:p w:rsidR="00CC171C" w:rsidRPr="00CC171C" w:rsidRDefault="00CC171C" w:rsidP="00CC171C">
      <w:pPr>
        <w:numPr>
          <w:ilvl w:val="0"/>
          <w:numId w:val="10"/>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отделения связи;</w:t>
      </w:r>
    </w:p>
    <w:p w:rsidR="00CC171C" w:rsidRPr="00CC171C" w:rsidRDefault="00CC171C" w:rsidP="00CC171C">
      <w:pPr>
        <w:numPr>
          <w:ilvl w:val="0"/>
          <w:numId w:val="10"/>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киоски, лоточная торговля, павильоны розничной торговли и обслуживания населения;</w:t>
      </w:r>
    </w:p>
    <w:p w:rsidR="00CC171C" w:rsidRPr="00CC171C" w:rsidRDefault="00CC171C" w:rsidP="00CC171C">
      <w:pPr>
        <w:numPr>
          <w:ilvl w:val="0"/>
          <w:numId w:val="10"/>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магазины товаров первой необходимости общей площадью не более 150 кв</w:t>
      </w:r>
      <w:proofErr w:type="gramStart"/>
      <w:r w:rsidRPr="00CC171C">
        <w:rPr>
          <w:rFonts w:ascii="Times New Roman" w:eastAsia="Times New Roman" w:hAnsi="Times New Roman" w:cs="Times New Roman"/>
          <w:color w:val="00000A"/>
          <w:sz w:val="28"/>
          <w:szCs w:val="28"/>
          <w:lang w:eastAsia="ru-RU"/>
        </w:rPr>
        <w:t>.м</w:t>
      </w:r>
      <w:proofErr w:type="gramEnd"/>
      <w:r w:rsidRPr="00CC171C">
        <w:rPr>
          <w:rFonts w:ascii="Times New Roman" w:eastAsia="Times New Roman" w:hAnsi="Times New Roman" w:cs="Times New Roman"/>
          <w:color w:val="00000A"/>
          <w:sz w:val="28"/>
          <w:szCs w:val="28"/>
          <w:lang w:eastAsia="ru-RU"/>
        </w:rPr>
        <w:t>;</w:t>
      </w:r>
    </w:p>
    <w:p w:rsidR="00CC171C" w:rsidRPr="00CC171C" w:rsidRDefault="00CC171C" w:rsidP="00CC171C">
      <w:pPr>
        <w:numPr>
          <w:ilvl w:val="0"/>
          <w:numId w:val="10"/>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кафе, закусочные, столовые в отдельно стоящих зданиях;</w:t>
      </w:r>
    </w:p>
    <w:p w:rsidR="00CC171C" w:rsidRPr="00CC171C" w:rsidRDefault="00CC171C" w:rsidP="00CC171C">
      <w:pPr>
        <w:numPr>
          <w:ilvl w:val="0"/>
          <w:numId w:val="10"/>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пошивочные ателье, ремонтные мастерские бытовой техники, парикмахерские и иные объекты обслуживания;</w:t>
      </w:r>
    </w:p>
    <w:p w:rsidR="00CC171C" w:rsidRPr="00CC171C" w:rsidRDefault="00CC171C" w:rsidP="00CC171C">
      <w:pPr>
        <w:numPr>
          <w:ilvl w:val="0"/>
          <w:numId w:val="10"/>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мастерские по изготовлению мелких поделок;</w:t>
      </w:r>
    </w:p>
    <w:p w:rsidR="00CC171C" w:rsidRPr="00CC171C" w:rsidRDefault="00CC171C" w:rsidP="00CC171C">
      <w:pPr>
        <w:numPr>
          <w:ilvl w:val="0"/>
          <w:numId w:val="10"/>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общественные резервуары для хранения воды;</w:t>
      </w:r>
    </w:p>
    <w:p w:rsidR="00CC171C" w:rsidRPr="00CC171C" w:rsidRDefault="00CC171C" w:rsidP="00CC171C">
      <w:pPr>
        <w:numPr>
          <w:ilvl w:val="0"/>
          <w:numId w:val="10"/>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ветлечебницы без постоянного содержания животных;</w:t>
      </w:r>
    </w:p>
    <w:p w:rsidR="00CC171C" w:rsidRPr="00CC171C" w:rsidRDefault="00CC171C" w:rsidP="00CC171C">
      <w:pPr>
        <w:numPr>
          <w:ilvl w:val="0"/>
          <w:numId w:val="10"/>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жилищно-эксплуатационные и аварийно-диспетчерские службы;</w:t>
      </w:r>
    </w:p>
    <w:p w:rsidR="00CC171C" w:rsidRPr="00CC171C" w:rsidRDefault="00CC171C" w:rsidP="00CC171C">
      <w:pPr>
        <w:numPr>
          <w:ilvl w:val="0"/>
          <w:numId w:val="10"/>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коллективные овощехранилища и ледники;</w:t>
      </w:r>
    </w:p>
    <w:p w:rsidR="00CC171C" w:rsidRPr="00CC171C" w:rsidRDefault="00CC171C" w:rsidP="00CC171C">
      <w:pPr>
        <w:numPr>
          <w:ilvl w:val="0"/>
          <w:numId w:val="10"/>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парковки перед объектами обслуживающих и коммерческих видов использования;</w:t>
      </w:r>
    </w:p>
    <w:p w:rsidR="00CC171C" w:rsidRPr="00CC171C" w:rsidRDefault="00CC171C" w:rsidP="00CC171C">
      <w:pPr>
        <w:numPr>
          <w:ilvl w:val="0"/>
          <w:numId w:val="10"/>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xml:space="preserve">гостевые парковки из расчета 1 </w:t>
      </w:r>
      <w:proofErr w:type="spellStart"/>
      <w:r w:rsidRPr="00CC171C">
        <w:rPr>
          <w:rFonts w:ascii="Times New Roman" w:eastAsia="Times New Roman" w:hAnsi="Times New Roman" w:cs="Times New Roman"/>
          <w:color w:val="00000A"/>
          <w:sz w:val="28"/>
          <w:szCs w:val="28"/>
          <w:lang w:eastAsia="ru-RU"/>
        </w:rPr>
        <w:t>машиноместо</w:t>
      </w:r>
      <w:proofErr w:type="spellEnd"/>
      <w:r w:rsidRPr="00CC171C">
        <w:rPr>
          <w:rFonts w:ascii="Times New Roman" w:eastAsia="Times New Roman" w:hAnsi="Times New Roman" w:cs="Times New Roman"/>
          <w:color w:val="00000A"/>
          <w:sz w:val="28"/>
          <w:szCs w:val="28"/>
          <w:lang w:eastAsia="ru-RU"/>
        </w:rPr>
        <w:t xml:space="preserve"> на 2 участка.</w:t>
      </w:r>
    </w:p>
    <w:p w:rsidR="00CC171C" w:rsidRPr="00CC171C" w:rsidRDefault="00CC171C" w:rsidP="00CC171C">
      <w:pPr>
        <w:spacing w:before="100" w:beforeAutospacing="1" w:after="198" w:line="102" w:lineRule="atLeast"/>
        <w:ind w:left="720"/>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u w:val="single"/>
          <w:lang w:eastAsia="ru-RU"/>
        </w:rPr>
        <w:t>Ж-2. Зона застройки 2-х квартирными одноэтажными жилыми домами (усадебная).</w:t>
      </w:r>
    </w:p>
    <w:p w:rsidR="00CC171C" w:rsidRPr="00CC171C" w:rsidRDefault="00CC171C" w:rsidP="00CC171C">
      <w:pPr>
        <w:numPr>
          <w:ilvl w:val="0"/>
          <w:numId w:val="10"/>
        </w:numPr>
        <w:spacing w:before="100" w:beforeAutospacing="1" w:after="198"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i/>
          <w:iCs/>
          <w:color w:val="000000"/>
          <w:sz w:val="28"/>
          <w:szCs w:val="28"/>
          <w:lang w:eastAsia="ru-RU"/>
        </w:rPr>
        <w:t>Зона застройки блокированными 2-х квартирными одноэтажными жилыми домами выделена для обеспечения правовых условий формирования жилых районов из блокированных попарно жилых домов усадебного типа с минимально разрешенным набором услуг местного значения.</w:t>
      </w:r>
    </w:p>
    <w:p w:rsidR="00CC171C" w:rsidRPr="00CC171C" w:rsidRDefault="00CC171C" w:rsidP="00CC171C">
      <w:pPr>
        <w:spacing w:before="100" w:beforeAutospacing="1" w:after="0" w:line="102" w:lineRule="atLeast"/>
        <w:ind w:firstLine="748"/>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 xml:space="preserve">Основные виды разрешенного использования: </w:t>
      </w:r>
      <w:proofErr w:type="gramStart"/>
      <w:r w:rsidRPr="00CC171C">
        <w:rPr>
          <w:rFonts w:ascii="Times New Roman" w:eastAsia="Times New Roman" w:hAnsi="Times New Roman" w:cs="Times New Roman"/>
          <w:b/>
          <w:bCs/>
          <w:i/>
          <w:iCs/>
          <w:color w:val="00000A"/>
          <w:sz w:val="28"/>
          <w:szCs w:val="28"/>
          <w:u w:val="single"/>
          <w:lang w:eastAsia="ru-RU"/>
        </w:rPr>
        <w:t>см</w:t>
      </w:r>
      <w:proofErr w:type="gramEnd"/>
      <w:r w:rsidRPr="00CC171C">
        <w:rPr>
          <w:rFonts w:ascii="Times New Roman" w:eastAsia="Times New Roman" w:hAnsi="Times New Roman" w:cs="Times New Roman"/>
          <w:b/>
          <w:bCs/>
          <w:i/>
          <w:iCs/>
          <w:color w:val="00000A"/>
          <w:sz w:val="28"/>
          <w:szCs w:val="28"/>
          <w:u w:val="single"/>
          <w:lang w:eastAsia="ru-RU"/>
        </w:rPr>
        <w:t>. зону Ж-1.</w:t>
      </w:r>
    </w:p>
    <w:p w:rsidR="00CC171C" w:rsidRPr="00CC171C" w:rsidRDefault="00CC171C" w:rsidP="00CC171C">
      <w:pPr>
        <w:spacing w:before="100" w:beforeAutospacing="1" w:after="0" w:line="102" w:lineRule="atLeast"/>
        <w:ind w:firstLine="748"/>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 xml:space="preserve">Вспомогательные виды разрешенного использования: </w:t>
      </w:r>
      <w:proofErr w:type="gramStart"/>
      <w:r w:rsidRPr="00CC171C">
        <w:rPr>
          <w:rFonts w:ascii="Times New Roman" w:eastAsia="Times New Roman" w:hAnsi="Times New Roman" w:cs="Times New Roman"/>
          <w:b/>
          <w:bCs/>
          <w:i/>
          <w:iCs/>
          <w:color w:val="00000A"/>
          <w:sz w:val="28"/>
          <w:szCs w:val="28"/>
          <w:u w:val="single"/>
          <w:lang w:eastAsia="ru-RU"/>
        </w:rPr>
        <w:t>см</w:t>
      </w:r>
      <w:proofErr w:type="gramEnd"/>
      <w:r w:rsidRPr="00CC171C">
        <w:rPr>
          <w:rFonts w:ascii="Times New Roman" w:eastAsia="Times New Roman" w:hAnsi="Times New Roman" w:cs="Times New Roman"/>
          <w:b/>
          <w:bCs/>
          <w:i/>
          <w:iCs/>
          <w:color w:val="00000A"/>
          <w:sz w:val="28"/>
          <w:szCs w:val="28"/>
          <w:u w:val="single"/>
          <w:lang w:eastAsia="ru-RU"/>
        </w:rPr>
        <w:t>. зону Ж-1.</w:t>
      </w:r>
    </w:p>
    <w:p w:rsidR="00CC171C" w:rsidRPr="00CC171C" w:rsidRDefault="00CC171C" w:rsidP="00CC171C">
      <w:pPr>
        <w:spacing w:before="100" w:beforeAutospacing="1" w:after="0" w:line="102" w:lineRule="atLeast"/>
        <w:ind w:firstLine="748"/>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lastRenderedPageBreak/>
        <w:t xml:space="preserve">Условно разрешенные виды </w:t>
      </w:r>
      <w:proofErr w:type="spellStart"/>
      <w:r w:rsidRPr="00CC171C">
        <w:rPr>
          <w:rFonts w:ascii="Times New Roman" w:eastAsia="Times New Roman" w:hAnsi="Times New Roman" w:cs="Times New Roman"/>
          <w:b/>
          <w:bCs/>
          <w:i/>
          <w:iCs/>
          <w:color w:val="00000A"/>
          <w:sz w:val="28"/>
          <w:szCs w:val="28"/>
          <w:u w:val="single"/>
          <w:lang w:eastAsia="ru-RU"/>
        </w:rPr>
        <w:t>использования</w:t>
      </w:r>
      <w:proofErr w:type="gramStart"/>
      <w:r w:rsidRPr="00CC171C">
        <w:rPr>
          <w:rFonts w:ascii="Times New Roman" w:eastAsia="Times New Roman" w:hAnsi="Times New Roman" w:cs="Times New Roman"/>
          <w:b/>
          <w:bCs/>
          <w:i/>
          <w:iCs/>
          <w:color w:val="00000A"/>
          <w:sz w:val="28"/>
          <w:szCs w:val="28"/>
          <w:u w:val="single"/>
          <w:lang w:eastAsia="ru-RU"/>
        </w:rPr>
        <w:t>:с</w:t>
      </w:r>
      <w:proofErr w:type="gramEnd"/>
      <w:r w:rsidRPr="00CC171C">
        <w:rPr>
          <w:rFonts w:ascii="Times New Roman" w:eastAsia="Times New Roman" w:hAnsi="Times New Roman" w:cs="Times New Roman"/>
          <w:b/>
          <w:bCs/>
          <w:i/>
          <w:iCs/>
          <w:color w:val="00000A"/>
          <w:sz w:val="28"/>
          <w:szCs w:val="28"/>
          <w:u w:val="single"/>
          <w:lang w:eastAsia="ru-RU"/>
        </w:rPr>
        <w:t>м</w:t>
      </w:r>
      <w:proofErr w:type="spellEnd"/>
      <w:r w:rsidRPr="00CC171C">
        <w:rPr>
          <w:rFonts w:ascii="Times New Roman" w:eastAsia="Times New Roman" w:hAnsi="Times New Roman" w:cs="Times New Roman"/>
          <w:b/>
          <w:bCs/>
          <w:i/>
          <w:iCs/>
          <w:color w:val="00000A"/>
          <w:sz w:val="28"/>
          <w:szCs w:val="28"/>
          <w:u w:val="single"/>
          <w:lang w:eastAsia="ru-RU"/>
        </w:rPr>
        <w:t>. зону Ж-1.</w:t>
      </w:r>
    </w:p>
    <w:p w:rsidR="00CC171C" w:rsidRPr="00CC171C" w:rsidRDefault="00CC171C" w:rsidP="00CC171C">
      <w:pPr>
        <w:spacing w:before="100" w:beforeAutospacing="1" w:after="0" w:line="102" w:lineRule="atLeast"/>
        <w:ind w:firstLine="748"/>
        <w:rPr>
          <w:rFonts w:ascii="Calibri" w:eastAsia="Times New Roman" w:hAnsi="Calibri" w:cs="Times New Roman"/>
          <w:color w:val="00000A"/>
          <w:lang w:eastAsia="ru-RU"/>
        </w:rPr>
      </w:pPr>
    </w:p>
    <w:p w:rsidR="00CC171C" w:rsidRPr="00CC171C" w:rsidRDefault="00CC171C" w:rsidP="00CC171C">
      <w:pPr>
        <w:spacing w:before="100" w:beforeAutospacing="1" w:after="238"/>
        <w:ind w:firstLine="851"/>
        <w:rPr>
          <w:rFonts w:ascii="Calibri" w:eastAsia="Times New Roman" w:hAnsi="Calibri" w:cs="Times New Roman"/>
          <w:color w:val="00000A"/>
          <w:lang w:eastAsia="ru-RU"/>
        </w:rPr>
      </w:pPr>
      <w:r w:rsidRPr="00CC171C">
        <w:rPr>
          <w:rFonts w:ascii="Times New Roman" w:eastAsia="Times New Roman" w:hAnsi="Times New Roman" w:cs="Times New Roman"/>
          <w:i/>
          <w:iCs/>
          <w:color w:val="00000A"/>
          <w:sz w:val="28"/>
          <w:szCs w:val="28"/>
          <w:lang w:eastAsia="ru-RU"/>
        </w:rPr>
        <w:t xml:space="preserve">Таблица 1 </w:t>
      </w:r>
      <w:r w:rsidRPr="00CC171C">
        <w:rPr>
          <w:rFonts w:ascii="Times New Roman" w:eastAsia="Times New Roman" w:hAnsi="Times New Roman" w:cs="Times New Roman"/>
          <w:color w:val="00000A"/>
          <w:sz w:val="28"/>
          <w:szCs w:val="28"/>
          <w:lang w:eastAsia="ru-RU"/>
        </w:rPr>
        <w:t>Предельные размеры земельных участков и предельные параметры разрешенного строительства</w:t>
      </w:r>
    </w:p>
    <w:tbl>
      <w:tblPr>
        <w:tblW w:w="9570" w:type="dxa"/>
        <w:tblCellSpacing w:w="0" w:type="dxa"/>
        <w:tblCellMar>
          <w:top w:w="30" w:type="dxa"/>
          <w:left w:w="30" w:type="dxa"/>
          <w:bottom w:w="30" w:type="dxa"/>
          <w:right w:w="30" w:type="dxa"/>
        </w:tblCellMar>
        <w:tblLook w:val="04A0"/>
      </w:tblPr>
      <w:tblGrid>
        <w:gridCol w:w="6096"/>
        <w:gridCol w:w="716"/>
        <w:gridCol w:w="2758"/>
      </w:tblGrid>
      <w:tr w:rsidR="00CC171C" w:rsidRPr="00CC171C" w:rsidTr="00CC171C">
        <w:trPr>
          <w:tblCellSpacing w:w="0" w:type="dxa"/>
        </w:trPr>
        <w:tc>
          <w:tcPr>
            <w:tcW w:w="6705" w:type="dxa"/>
            <w:gridSpan w:val="2"/>
            <w:vMerge w:val="restart"/>
            <w:tcBorders>
              <w:top w:val="single" w:sz="4" w:space="0" w:color="000000"/>
              <w:left w:val="single" w:sz="4" w:space="0" w:color="000000"/>
              <w:bottom w:val="single" w:sz="4" w:space="0" w:color="000000"/>
              <w:right w:val="nil"/>
            </w:tcBorders>
            <w:tcMar>
              <w:top w:w="28" w:type="dxa"/>
              <w:left w:w="108" w:type="dxa"/>
              <w:bottom w:w="28" w:type="dxa"/>
              <w:right w:w="0" w:type="dxa"/>
            </w:tcMar>
            <w:vAlign w:val="center"/>
            <w:hideMark/>
          </w:tcPr>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Calibri" w:eastAsia="Times New Roman" w:hAnsi="Calibri" w:cs="Times New Roman"/>
                <w:color w:val="00000A"/>
                <w:sz w:val="28"/>
                <w:szCs w:val="28"/>
                <w:lang w:eastAsia="ru-RU"/>
              </w:rPr>
              <w:t xml:space="preserve">Виды параметров и единицы </w:t>
            </w:r>
            <w:r w:rsidRPr="00CC171C">
              <w:rPr>
                <w:rFonts w:ascii="Calibri" w:eastAsia="Times New Roman" w:hAnsi="Calibri" w:cs="Times New Roman"/>
                <w:color w:val="00000A"/>
                <w:sz w:val="28"/>
                <w:szCs w:val="28"/>
                <w:lang w:eastAsia="ru-RU"/>
              </w:rPr>
              <w:br/>
              <w:t>измерения</w:t>
            </w:r>
          </w:p>
        </w:tc>
        <w:tc>
          <w:tcPr>
            <w:tcW w:w="2715"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Calibri" w:eastAsia="Times New Roman" w:hAnsi="Calibri" w:cs="Times New Roman"/>
                <w:color w:val="00000A"/>
                <w:sz w:val="28"/>
                <w:szCs w:val="28"/>
                <w:lang w:eastAsia="ru-RU"/>
              </w:rPr>
              <w:t>Значения параметров применительно к основным разрешенным видам использования недвижимости</w:t>
            </w:r>
          </w:p>
        </w:tc>
      </w:tr>
      <w:tr w:rsidR="00CC171C" w:rsidRPr="00CC171C" w:rsidTr="00CC171C">
        <w:trPr>
          <w:tblCellSpacing w:w="0" w:type="dxa"/>
        </w:trPr>
        <w:tc>
          <w:tcPr>
            <w:tcW w:w="0" w:type="auto"/>
            <w:gridSpan w:val="2"/>
            <w:vMerge/>
            <w:tcBorders>
              <w:top w:val="single" w:sz="4" w:space="0" w:color="000000"/>
              <w:left w:val="single" w:sz="4" w:space="0" w:color="000000"/>
              <w:bottom w:val="single" w:sz="4" w:space="0" w:color="000000"/>
              <w:right w:val="nil"/>
            </w:tcBorders>
            <w:vAlign w:val="center"/>
            <w:hideMark/>
          </w:tcPr>
          <w:p w:rsidR="00CC171C" w:rsidRPr="00CC171C" w:rsidRDefault="00CC171C" w:rsidP="00CC171C">
            <w:pPr>
              <w:spacing w:after="0" w:line="240" w:lineRule="auto"/>
              <w:rPr>
                <w:rFonts w:ascii="Calibri" w:eastAsia="Times New Roman" w:hAnsi="Calibri" w:cs="Times New Roman"/>
                <w:color w:val="00000A"/>
                <w:lang w:eastAsia="ru-RU"/>
              </w:rPr>
            </w:pPr>
          </w:p>
        </w:tc>
        <w:tc>
          <w:tcPr>
            <w:tcW w:w="2715"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Calibri" w:eastAsia="Times New Roman" w:hAnsi="Calibri" w:cs="Times New Roman"/>
                <w:color w:val="00000A"/>
                <w:sz w:val="28"/>
                <w:szCs w:val="28"/>
                <w:lang w:eastAsia="ru-RU"/>
              </w:rPr>
              <w:t>Отдельно стоящий односемейный дом</w:t>
            </w:r>
          </w:p>
        </w:tc>
      </w:tr>
      <w:tr w:rsidR="00CC171C" w:rsidRPr="00CC171C" w:rsidTr="00CC171C">
        <w:trPr>
          <w:tblCellSpacing w:w="0" w:type="dxa"/>
        </w:trPr>
        <w:tc>
          <w:tcPr>
            <w:tcW w:w="6705" w:type="dxa"/>
            <w:gridSpan w:val="2"/>
            <w:tcBorders>
              <w:top w:val="single" w:sz="4" w:space="0" w:color="000000"/>
              <w:left w:val="single" w:sz="4" w:space="0" w:color="000000"/>
              <w:bottom w:val="single" w:sz="4" w:space="0" w:color="000000"/>
              <w:right w:val="nil"/>
            </w:tcBorders>
            <w:tcMar>
              <w:top w:w="28" w:type="dxa"/>
              <w:left w:w="108" w:type="dxa"/>
              <w:bottom w:w="28" w:type="dxa"/>
              <w:right w:w="0" w:type="dxa"/>
            </w:tcMar>
            <w:hideMark/>
          </w:tcPr>
          <w:p w:rsidR="00CC171C" w:rsidRPr="00CC171C" w:rsidRDefault="00CC171C" w:rsidP="00CC171C">
            <w:pPr>
              <w:spacing w:before="100" w:beforeAutospacing="1" w:after="198"/>
              <w:ind w:left="57"/>
              <w:rPr>
                <w:rFonts w:ascii="Calibri" w:eastAsia="Times New Roman" w:hAnsi="Calibri" w:cs="Times New Roman"/>
                <w:color w:val="00000A"/>
                <w:lang w:eastAsia="ru-RU"/>
              </w:rPr>
            </w:pPr>
            <w:r w:rsidRPr="00CC171C">
              <w:rPr>
                <w:rFonts w:ascii="Calibri" w:eastAsia="Times New Roman" w:hAnsi="Calibri" w:cs="Times New Roman"/>
                <w:b/>
                <w:bCs/>
                <w:color w:val="00000A"/>
                <w:sz w:val="28"/>
                <w:szCs w:val="28"/>
                <w:lang w:eastAsia="ru-RU"/>
              </w:rPr>
              <w:t>Предельные параметры земельных участков</w:t>
            </w:r>
          </w:p>
        </w:tc>
        <w:tc>
          <w:tcPr>
            <w:tcW w:w="2715"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C171C" w:rsidRPr="00CC171C" w:rsidRDefault="00CC171C" w:rsidP="00CC171C">
            <w:pPr>
              <w:spacing w:before="100" w:beforeAutospacing="1" w:after="198"/>
              <w:rPr>
                <w:rFonts w:ascii="Calibri" w:eastAsia="Times New Roman" w:hAnsi="Calibri" w:cs="Times New Roman"/>
                <w:color w:val="00000A"/>
                <w:lang w:eastAsia="ru-RU"/>
              </w:rPr>
            </w:pPr>
          </w:p>
        </w:tc>
      </w:tr>
      <w:tr w:rsidR="00CC171C" w:rsidRPr="00CC171C" w:rsidTr="00CC171C">
        <w:trPr>
          <w:trHeight w:val="225"/>
          <w:tblCellSpacing w:w="0" w:type="dxa"/>
        </w:trPr>
        <w:tc>
          <w:tcPr>
            <w:tcW w:w="6000" w:type="dxa"/>
            <w:tcBorders>
              <w:top w:val="single" w:sz="4" w:space="0" w:color="000000"/>
              <w:left w:val="single" w:sz="4" w:space="0" w:color="000000"/>
              <w:bottom w:val="single" w:sz="4" w:space="0" w:color="000000"/>
              <w:right w:val="nil"/>
            </w:tcBorders>
            <w:tcMar>
              <w:top w:w="28" w:type="dxa"/>
              <w:left w:w="108" w:type="dxa"/>
              <w:bottom w:w="28" w:type="dxa"/>
              <w:right w:w="0" w:type="dxa"/>
            </w:tcMar>
            <w:hideMark/>
          </w:tcPr>
          <w:p w:rsidR="00CC171C" w:rsidRPr="00CC171C" w:rsidRDefault="00CC171C" w:rsidP="00CC171C">
            <w:pPr>
              <w:spacing w:before="100" w:beforeAutospacing="1" w:after="198"/>
              <w:ind w:left="340"/>
              <w:rPr>
                <w:rFonts w:ascii="Calibri" w:eastAsia="Times New Roman" w:hAnsi="Calibri" w:cs="Times New Roman"/>
                <w:color w:val="00000A"/>
                <w:lang w:eastAsia="ru-RU"/>
              </w:rPr>
            </w:pPr>
            <w:r w:rsidRPr="00CC171C">
              <w:rPr>
                <w:rFonts w:ascii="Calibri" w:eastAsia="Times New Roman" w:hAnsi="Calibri" w:cs="Times New Roman"/>
                <w:color w:val="00000A"/>
                <w:sz w:val="28"/>
                <w:szCs w:val="28"/>
                <w:lang w:eastAsia="ru-RU"/>
              </w:rPr>
              <w:t>- Минимальная площадь</w:t>
            </w:r>
          </w:p>
        </w:tc>
        <w:tc>
          <w:tcPr>
            <w:tcW w:w="645" w:type="dxa"/>
            <w:tcBorders>
              <w:top w:val="single" w:sz="4" w:space="0" w:color="000000"/>
              <w:left w:val="single" w:sz="4" w:space="0" w:color="000000"/>
              <w:bottom w:val="single" w:sz="4" w:space="0" w:color="000000"/>
              <w:right w:val="nil"/>
            </w:tcBorders>
            <w:tcMar>
              <w:top w:w="28" w:type="dxa"/>
              <w:left w:w="108" w:type="dxa"/>
              <w:bottom w:w="28" w:type="dxa"/>
              <w:right w:w="0" w:type="dxa"/>
            </w:tcMar>
            <w:hideMark/>
          </w:tcPr>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Calibri" w:eastAsia="Times New Roman" w:hAnsi="Calibri" w:cs="Times New Roman"/>
                <w:color w:val="00000A"/>
                <w:sz w:val="28"/>
                <w:szCs w:val="28"/>
                <w:lang w:eastAsia="ru-RU"/>
              </w:rPr>
              <w:t>кв</w:t>
            </w:r>
            <w:proofErr w:type="gramStart"/>
            <w:r w:rsidRPr="00CC171C">
              <w:rPr>
                <w:rFonts w:ascii="Calibri" w:eastAsia="Times New Roman" w:hAnsi="Calibri" w:cs="Times New Roman"/>
                <w:color w:val="00000A"/>
                <w:sz w:val="28"/>
                <w:szCs w:val="28"/>
                <w:lang w:eastAsia="ru-RU"/>
              </w:rPr>
              <w:t>.м</w:t>
            </w:r>
            <w:proofErr w:type="gramEnd"/>
          </w:p>
        </w:tc>
        <w:tc>
          <w:tcPr>
            <w:tcW w:w="2715"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Calibri" w:eastAsia="Times New Roman" w:hAnsi="Calibri" w:cs="Times New Roman"/>
                <w:color w:val="00000A"/>
                <w:sz w:val="28"/>
                <w:szCs w:val="28"/>
                <w:lang w:eastAsia="ru-RU"/>
              </w:rPr>
              <w:t>600</w:t>
            </w:r>
          </w:p>
        </w:tc>
      </w:tr>
      <w:tr w:rsidR="00CC171C" w:rsidRPr="00CC171C" w:rsidTr="00CC171C">
        <w:trPr>
          <w:trHeight w:val="225"/>
          <w:tblCellSpacing w:w="0" w:type="dxa"/>
        </w:trPr>
        <w:tc>
          <w:tcPr>
            <w:tcW w:w="6000" w:type="dxa"/>
            <w:tcBorders>
              <w:top w:val="single" w:sz="4" w:space="0" w:color="000000"/>
              <w:left w:val="single" w:sz="4" w:space="0" w:color="000000"/>
              <w:bottom w:val="single" w:sz="4" w:space="0" w:color="000000"/>
              <w:right w:val="nil"/>
            </w:tcBorders>
            <w:tcMar>
              <w:top w:w="28" w:type="dxa"/>
              <w:left w:w="108" w:type="dxa"/>
              <w:bottom w:w="28" w:type="dxa"/>
              <w:right w:w="0" w:type="dxa"/>
            </w:tcMar>
            <w:hideMark/>
          </w:tcPr>
          <w:p w:rsidR="00CC171C" w:rsidRPr="00CC171C" w:rsidRDefault="00CC171C" w:rsidP="00CC171C">
            <w:pPr>
              <w:spacing w:before="100" w:beforeAutospacing="1" w:after="198"/>
              <w:ind w:left="340"/>
              <w:rPr>
                <w:rFonts w:ascii="Calibri" w:eastAsia="Times New Roman" w:hAnsi="Calibri" w:cs="Times New Roman"/>
                <w:color w:val="00000A"/>
                <w:lang w:eastAsia="ru-RU"/>
              </w:rPr>
            </w:pPr>
            <w:r w:rsidRPr="00CC171C">
              <w:rPr>
                <w:rFonts w:ascii="Calibri" w:eastAsia="Times New Roman" w:hAnsi="Calibri" w:cs="Times New Roman"/>
                <w:color w:val="00000A"/>
                <w:sz w:val="28"/>
                <w:szCs w:val="28"/>
                <w:lang w:eastAsia="ru-RU"/>
              </w:rPr>
              <w:t>- Максимальная площадь</w:t>
            </w:r>
          </w:p>
        </w:tc>
        <w:tc>
          <w:tcPr>
            <w:tcW w:w="645" w:type="dxa"/>
            <w:tcBorders>
              <w:top w:val="single" w:sz="4" w:space="0" w:color="000000"/>
              <w:left w:val="single" w:sz="4" w:space="0" w:color="000000"/>
              <w:bottom w:val="single" w:sz="4" w:space="0" w:color="000000"/>
              <w:right w:val="nil"/>
            </w:tcBorders>
            <w:tcMar>
              <w:top w:w="28" w:type="dxa"/>
              <w:left w:w="108" w:type="dxa"/>
              <w:bottom w:w="28" w:type="dxa"/>
              <w:right w:w="0" w:type="dxa"/>
            </w:tcMar>
            <w:hideMark/>
          </w:tcPr>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Calibri" w:eastAsia="Times New Roman" w:hAnsi="Calibri" w:cs="Times New Roman"/>
                <w:color w:val="00000A"/>
                <w:sz w:val="28"/>
                <w:szCs w:val="28"/>
                <w:lang w:eastAsia="ru-RU"/>
              </w:rPr>
              <w:t>кв</w:t>
            </w:r>
            <w:proofErr w:type="gramStart"/>
            <w:r w:rsidRPr="00CC171C">
              <w:rPr>
                <w:rFonts w:ascii="Calibri" w:eastAsia="Times New Roman" w:hAnsi="Calibri" w:cs="Times New Roman"/>
                <w:color w:val="00000A"/>
                <w:sz w:val="28"/>
                <w:szCs w:val="28"/>
                <w:lang w:eastAsia="ru-RU"/>
              </w:rPr>
              <w:t>.м</w:t>
            </w:r>
            <w:proofErr w:type="gramEnd"/>
          </w:p>
        </w:tc>
        <w:tc>
          <w:tcPr>
            <w:tcW w:w="2715"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Calibri" w:eastAsia="Times New Roman" w:hAnsi="Calibri" w:cs="Times New Roman"/>
                <w:color w:val="00000A"/>
                <w:sz w:val="28"/>
                <w:szCs w:val="28"/>
                <w:lang w:eastAsia="ru-RU"/>
              </w:rPr>
              <w:t>2500</w:t>
            </w:r>
          </w:p>
        </w:tc>
      </w:tr>
      <w:tr w:rsidR="00CC171C" w:rsidRPr="00CC171C" w:rsidTr="00CC171C">
        <w:trPr>
          <w:tblCellSpacing w:w="0" w:type="dxa"/>
        </w:trPr>
        <w:tc>
          <w:tcPr>
            <w:tcW w:w="6000" w:type="dxa"/>
            <w:tcBorders>
              <w:top w:val="single" w:sz="4" w:space="0" w:color="000000"/>
              <w:left w:val="single" w:sz="4" w:space="0" w:color="000000"/>
              <w:bottom w:val="single" w:sz="4" w:space="0" w:color="000000"/>
              <w:right w:val="nil"/>
            </w:tcBorders>
            <w:tcMar>
              <w:top w:w="28" w:type="dxa"/>
              <w:left w:w="108" w:type="dxa"/>
              <w:bottom w:w="28" w:type="dxa"/>
              <w:right w:w="0" w:type="dxa"/>
            </w:tcMar>
            <w:hideMark/>
          </w:tcPr>
          <w:p w:rsidR="00CC171C" w:rsidRPr="00CC171C" w:rsidRDefault="00CC171C" w:rsidP="00CC171C">
            <w:pPr>
              <w:spacing w:before="100" w:beforeAutospacing="1" w:after="198"/>
              <w:ind w:left="340"/>
              <w:rPr>
                <w:rFonts w:ascii="Calibri" w:eastAsia="Times New Roman" w:hAnsi="Calibri" w:cs="Times New Roman"/>
                <w:color w:val="00000A"/>
                <w:lang w:eastAsia="ru-RU"/>
              </w:rPr>
            </w:pPr>
            <w:r w:rsidRPr="00CC171C">
              <w:rPr>
                <w:rFonts w:ascii="Calibri" w:eastAsia="Times New Roman" w:hAnsi="Calibri" w:cs="Times New Roman"/>
                <w:color w:val="00000A"/>
                <w:sz w:val="28"/>
                <w:szCs w:val="28"/>
                <w:lang w:eastAsia="ru-RU"/>
              </w:rPr>
              <w:t xml:space="preserve">- Минимальная ширина участка вдоль фронта улицы </w:t>
            </w:r>
          </w:p>
        </w:tc>
        <w:tc>
          <w:tcPr>
            <w:tcW w:w="645" w:type="dxa"/>
            <w:tcBorders>
              <w:top w:val="single" w:sz="4" w:space="0" w:color="000000"/>
              <w:left w:val="single" w:sz="4" w:space="0" w:color="000000"/>
              <w:bottom w:val="single" w:sz="4" w:space="0" w:color="000000"/>
              <w:right w:val="nil"/>
            </w:tcBorders>
            <w:tcMar>
              <w:top w:w="28" w:type="dxa"/>
              <w:left w:w="108" w:type="dxa"/>
              <w:bottom w:w="28" w:type="dxa"/>
              <w:right w:w="0" w:type="dxa"/>
            </w:tcMar>
            <w:hideMark/>
          </w:tcPr>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Calibri" w:eastAsia="Times New Roman" w:hAnsi="Calibri" w:cs="Times New Roman"/>
                <w:color w:val="00000A"/>
                <w:sz w:val="28"/>
                <w:szCs w:val="28"/>
                <w:lang w:eastAsia="ru-RU"/>
              </w:rPr>
              <w:t>м</w:t>
            </w:r>
          </w:p>
        </w:tc>
        <w:tc>
          <w:tcPr>
            <w:tcW w:w="2715"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Calibri" w:eastAsia="Times New Roman" w:hAnsi="Calibri" w:cs="Times New Roman"/>
                <w:color w:val="00000A"/>
                <w:sz w:val="28"/>
                <w:szCs w:val="28"/>
                <w:lang w:eastAsia="ru-RU"/>
              </w:rPr>
              <w:t>12</w:t>
            </w:r>
          </w:p>
        </w:tc>
      </w:tr>
      <w:tr w:rsidR="00CC171C" w:rsidRPr="00CC171C" w:rsidTr="00CC171C">
        <w:trPr>
          <w:tblCellSpacing w:w="0" w:type="dxa"/>
        </w:trPr>
        <w:tc>
          <w:tcPr>
            <w:tcW w:w="6705" w:type="dxa"/>
            <w:gridSpan w:val="2"/>
            <w:tcBorders>
              <w:top w:val="single" w:sz="4" w:space="0" w:color="000000"/>
              <w:left w:val="single" w:sz="4" w:space="0" w:color="000000"/>
              <w:bottom w:val="single" w:sz="4" w:space="0" w:color="000000"/>
              <w:right w:val="nil"/>
            </w:tcBorders>
            <w:tcMar>
              <w:top w:w="28" w:type="dxa"/>
              <w:left w:w="108" w:type="dxa"/>
              <w:bottom w:w="28" w:type="dxa"/>
              <w:right w:w="0" w:type="dxa"/>
            </w:tcMar>
            <w:hideMark/>
          </w:tcPr>
          <w:p w:rsidR="00CC171C" w:rsidRPr="00CC171C" w:rsidRDefault="00CC171C" w:rsidP="00CC171C">
            <w:pPr>
              <w:spacing w:before="100" w:beforeAutospacing="1" w:after="198"/>
              <w:rPr>
                <w:rFonts w:ascii="Calibri" w:eastAsia="Times New Roman" w:hAnsi="Calibri" w:cs="Times New Roman"/>
                <w:color w:val="00000A"/>
                <w:lang w:eastAsia="ru-RU"/>
              </w:rPr>
            </w:pPr>
            <w:r w:rsidRPr="00CC171C">
              <w:rPr>
                <w:rFonts w:ascii="Calibri" w:eastAsia="Times New Roman" w:hAnsi="Calibri" w:cs="Times New Roman"/>
                <w:b/>
                <w:bCs/>
                <w:color w:val="00000A"/>
                <w:sz w:val="28"/>
                <w:szCs w:val="28"/>
                <w:lang w:eastAsia="ru-RU"/>
              </w:rPr>
              <w:t>Предельные параметры разрешенного строительства в пределах участков</w:t>
            </w:r>
          </w:p>
        </w:tc>
        <w:tc>
          <w:tcPr>
            <w:tcW w:w="2715"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hideMark/>
          </w:tcPr>
          <w:p w:rsidR="00CC171C" w:rsidRPr="00CC171C" w:rsidRDefault="00CC171C" w:rsidP="00CC171C">
            <w:pPr>
              <w:spacing w:before="100" w:beforeAutospacing="1" w:after="198"/>
              <w:rPr>
                <w:rFonts w:ascii="Calibri" w:eastAsia="Times New Roman" w:hAnsi="Calibri" w:cs="Times New Roman"/>
                <w:color w:val="00000A"/>
                <w:lang w:eastAsia="ru-RU"/>
              </w:rPr>
            </w:pPr>
          </w:p>
        </w:tc>
      </w:tr>
      <w:tr w:rsidR="00CC171C" w:rsidRPr="00CC171C" w:rsidTr="00CC171C">
        <w:trPr>
          <w:tblCellSpacing w:w="0" w:type="dxa"/>
        </w:trPr>
        <w:tc>
          <w:tcPr>
            <w:tcW w:w="6000" w:type="dxa"/>
            <w:tcBorders>
              <w:top w:val="single" w:sz="4" w:space="0" w:color="000000"/>
              <w:left w:val="single" w:sz="4" w:space="0" w:color="000000"/>
              <w:bottom w:val="single" w:sz="4" w:space="0" w:color="000000"/>
              <w:right w:val="nil"/>
            </w:tcBorders>
            <w:tcMar>
              <w:top w:w="28" w:type="dxa"/>
              <w:left w:w="108" w:type="dxa"/>
              <w:bottom w:w="28" w:type="dxa"/>
              <w:right w:w="0" w:type="dxa"/>
            </w:tcMar>
            <w:hideMark/>
          </w:tcPr>
          <w:p w:rsidR="00CC171C" w:rsidRPr="00CC171C" w:rsidRDefault="00CC171C" w:rsidP="00CC171C">
            <w:pPr>
              <w:spacing w:before="100" w:beforeAutospacing="1" w:after="198"/>
              <w:ind w:left="340"/>
              <w:rPr>
                <w:rFonts w:ascii="Calibri" w:eastAsia="Times New Roman" w:hAnsi="Calibri" w:cs="Times New Roman"/>
                <w:color w:val="00000A"/>
                <w:lang w:eastAsia="ru-RU"/>
              </w:rPr>
            </w:pPr>
            <w:r w:rsidRPr="00CC171C">
              <w:rPr>
                <w:rFonts w:ascii="Calibri" w:eastAsia="Times New Roman" w:hAnsi="Calibri" w:cs="Times New Roman"/>
                <w:color w:val="00000A"/>
                <w:sz w:val="28"/>
                <w:szCs w:val="28"/>
                <w:lang w:eastAsia="ru-RU"/>
              </w:rPr>
              <w:t>- Минимальный отступ строений от красной линии улиц (в случаях, если иной показатель не установлен линией регулирования застройки)</w:t>
            </w:r>
          </w:p>
        </w:tc>
        <w:tc>
          <w:tcPr>
            <w:tcW w:w="645" w:type="dxa"/>
            <w:tcBorders>
              <w:top w:val="single" w:sz="4" w:space="0" w:color="000000"/>
              <w:left w:val="single" w:sz="4" w:space="0" w:color="000000"/>
              <w:bottom w:val="single" w:sz="4" w:space="0" w:color="000000"/>
              <w:right w:val="nil"/>
            </w:tcBorders>
            <w:tcMar>
              <w:top w:w="28" w:type="dxa"/>
              <w:left w:w="108" w:type="dxa"/>
              <w:bottom w:w="28" w:type="dxa"/>
              <w:right w:w="0" w:type="dxa"/>
            </w:tcMar>
            <w:vAlign w:val="center"/>
            <w:hideMark/>
          </w:tcPr>
          <w:p w:rsidR="00CC171C" w:rsidRPr="00CC171C" w:rsidRDefault="00CC171C" w:rsidP="00CC171C">
            <w:pPr>
              <w:spacing w:before="100" w:beforeAutospacing="1" w:after="0"/>
              <w:jc w:val="center"/>
              <w:rPr>
                <w:rFonts w:ascii="Calibri" w:eastAsia="Times New Roman" w:hAnsi="Calibri" w:cs="Times New Roman"/>
                <w:color w:val="00000A"/>
                <w:lang w:eastAsia="ru-RU"/>
              </w:rPr>
            </w:pPr>
          </w:p>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Calibri" w:eastAsia="Times New Roman" w:hAnsi="Calibri" w:cs="Times New Roman"/>
                <w:color w:val="00000A"/>
                <w:sz w:val="28"/>
                <w:szCs w:val="28"/>
                <w:lang w:eastAsia="ru-RU"/>
              </w:rPr>
              <w:t>м</w:t>
            </w:r>
          </w:p>
        </w:tc>
        <w:tc>
          <w:tcPr>
            <w:tcW w:w="2715"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rsidR="00CC171C" w:rsidRPr="00CC171C" w:rsidRDefault="00CC171C" w:rsidP="00CC171C">
            <w:pPr>
              <w:spacing w:before="100" w:beforeAutospacing="1" w:after="0"/>
              <w:jc w:val="center"/>
              <w:rPr>
                <w:rFonts w:ascii="Calibri" w:eastAsia="Times New Roman" w:hAnsi="Calibri" w:cs="Times New Roman"/>
                <w:color w:val="00000A"/>
                <w:lang w:eastAsia="ru-RU"/>
              </w:rPr>
            </w:pPr>
          </w:p>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Calibri" w:eastAsia="Times New Roman" w:hAnsi="Calibri" w:cs="Times New Roman"/>
                <w:color w:val="00000A"/>
                <w:sz w:val="28"/>
                <w:szCs w:val="28"/>
                <w:lang w:eastAsia="ru-RU"/>
              </w:rPr>
              <w:t>5</w:t>
            </w:r>
          </w:p>
        </w:tc>
      </w:tr>
      <w:tr w:rsidR="00CC171C" w:rsidRPr="00CC171C" w:rsidTr="00CC171C">
        <w:trPr>
          <w:tblCellSpacing w:w="0" w:type="dxa"/>
        </w:trPr>
        <w:tc>
          <w:tcPr>
            <w:tcW w:w="6000" w:type="dxa"/>
            <w:tcBorders>
              <w:top w:val="single" w:sz="4" w:space="0" w:color="000000"/>
              <w:left w:val="single" w:sz="4" w:space="0" w:color="000000"/>
              <w:bottom w:val="single" w:sz="4" w:space="0" w:color="000000"/>
              <w:right w:val="nil"/>
            </w:tcBorders>
            <w:tcMar>
              <w:top w:w="28" w:type="dxa"/>
              <w:left w:w="108" w:type="dxa"/>
              <w:bottom w:w="28" w:type="dxa"/>
              <w:right w:w="0" w:type="dxa"/>
            </w:tcMar>
            <w:hideMark/>
          </w:tcPr>
          <w:p w:rsidR="00CC171C" w:rsidRPr="00CC171C" w:rsidRDefault="00CC171C" w:rsidP="00CC171C">
            <w:pPr>
              <w:spacing w:before="100" w:beforeAutospacing="1" w:after="198"/>
              <w:ind w:left="340"/>
              <w:rPr>
                <w:rFonts w:ascii="Calibri" w:eastAsia="Times New Roman" w:hAnsi="Calibri" w:cs="Times New Roman"/>
                <w:color w:val="00000A"/>
                <w:lang w:eastAsia="ru-RU"/>
              </w:rPr>
            </w:pPr>
            <w:r w:rsidRPr="00CC171C">
              <w:rPr>
                <w:rFonts w:ascii="Calibri" w:eastAsia="Times New Roman" w:hAnsi="Calibri" w:cs="Times New Roman"/>
                <w:color w:val="00000A"/>
                <w:sz w:val="28"/>
                <w:szCs w:val="28"/>
                <w:lang w:eastAsia="ru-RU"/>
              </w:rPr>
              <w:t xml:space="preserve">- Минимальный отступ от красной линии проездов </w:t>
            </w:r>
          </w:p>
        </w:tc>
        <w:tc>
          <w:tcPr>
            <w:tcW w:w="645" w:type="dxa"/>
            <w:tcBorders>
              <w:top w:val="single" w:sz="4" w:space="0" w:color="000000"/>
              <w:left w:val="single" w:sz="4" w:space="0" w:color="000000"/>
              <w:bottom w:val="single" w:sz="4" w:space="0" w:color="000000"/>
              <w:right w:val="nil"/>
            </w:tcBorders>
            <w:tcMar>
              <w:top w:w="28" w:type="dxa"/>
              <w:left w:w="108" w:type="dxa"/>
              <w:bottom w:w="28" w:type="dxa"/>
              <w:right w:w="0" w:type="dxa"/>
            </w:tcMar>
            <w:vAlign w:val="center"/>
            <w:hideMark/>
          </w:tcPr>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Calibri" w:eastAsia="Times New Roman" w:hAnsi="Calibri" w:cs="Times New Roman"/>
                <w:color w:val="00000A"/>
                <w:sz w:val="28"/>
                <w:szCs w:val="28"/>
                <w:lang w:eastAsia="ru-RU"/>
              </w:rPr>
              <w:t>м</w:t>
            </w:r>
          </w:p>
        </w:tc>
        <w:tc>
          <w:tcPr>
            <w:tcW w:w="2715"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Calibri" w:eastAsia="Times New Roman" w:hAnsi="Calibri" w:cs="Times New Roman"/>
                <w:color w:val="00000A"/>
                <w:sz w:val="28"/>
                <w:szCs w:val="28"/>
                <w:lang w:eastAsia="ru-RU"/>
              </w:rPr>
              <w:t>3</w:t>
            </w:r>
          </w:p>
        </w:tc>
      </w:tr>
      <w:tr w:rsidR="00CC171C" w:rsidRPr="00CC171C" w:rsidTr="00CC171C">
        <w:trPr>
          <w:tblCellSpacing w:w="0" w:type="dxa"/>
        </w:trPr>
        <w:tc>
          <w:tcPr>
            <w:tcW w:w="6000" w:type="dxa"/>
            <w:tcBorders>
              <w:top w:val="single" w:sz="4" w:space="0" w:color="000000"/>
              <w:left w:val="single" w:sz="4" w:space="0" w:color="000000"/>
              <w:bottom w:val="single" w:sz="4" w:space="0" w:color="000000"/>
              <w:right w:val="nil"/>
            </w:tcBorders>
            <w:tcMar>
              <w:top w:w="28" w:type="dxa"/>
              <w:left w:w="108" w:type="dxa"/>
              <w:bottom w:w="28" w:type="dxa"/>
              <w:right w:w="0" w:type="dxa"/>
            </w:tcMar>
            <w:hideMark/>
          </w:tcPr>
          <w:p w:rsidR="00CC171C" w:rsidRPr="00CC171C" w:rsidRDefault="00CC171C" w:rsidP="00CC171C">
            <w:pPr>
              <w:spacing w:before="100" w:beforeAutospacing="1" w:after="198"/>
              <w:ind w:left="340"/>
              <w:rPr>
                <w:rFonts w:ascii="Calibri" w:eastAsia="Times New Roman" w:hAnsi="Calibri" w:cs="Times New Roman"/>
                <w:color w:val="00000A"/>
                <w:lang w:eastAsia="ru-RU"/>
              </w:rPr>
            </w:pPr>
            <w:r w:rsidRPr="00CC171C">
              <w:rPr>
                <w:rFonts w:ascii="Calibri" w:eastAsia="Times New Roman" w:hAnsi="Calibri" w:cs="Times New Roman"/>
                <w:color w:val="00000A"/>
                <w:sz w:val="28"/>
                <w:szCs w:val="28"/>
                <w:lang w:eastAsia="ru-RU"/>
              </w:rPr>
              <w:t xml:space="preserve">- Минимальный отступ от боковой границы </w:t>
            </w:r>
            <w:r w:rsidRPr="00CC171C">
              <w:rPr>
                <w:rFonts w:ascii="Calibri" w:eastAsia="Times New Roman" w:hAnsi="Calibri" w:cs="Times New Roman"/>
                <w:color w:val="00000A"/>
                <w:sz w:val="28"/>
                <w:szCs w:val="28"/>
                <w:lang w:eastAsia="ru-RU"/>
              </w:rPr>
              <w:lastRenderedPageBreak/>
              <w:t xml:space="preserve">земельного участка до дома </w:t>
            </w:r>
          </w:p>
        </w:tc>
        <w:tc>
          <w:tcPr>
            <w:tcW w:w="645" w:type="dxa"/>
            <w:tcBorders>
              <w:top w:val="single" w:sz="4" w:space="0" w:color="000000"/>
              <w:left w:val="single" w:sz="4" w:space="0" w:color="000000"/>
              <w:bottom w:val="single" w:sz="4" w:space="0" w:color="000000"/>
              <w:right w:val="nil"/>
            </w:tcBorders>
            <w:tcMar>
              <w:top w:w="28" w:type="dxa"/>
              <w:left w:w="108" w:type="dxa"/>
              <w:bottom w:w="28" w:type="dxa"/>
              <w:right w:w="0" w:type="dxa"/>
            </w:tcMar>
            <w:vAlign w:val="center"/>
            <w:hideMark/>
          </w:tcPr>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Calibri" w:eastAsia="Times New Roman" w:hAnsi="Calibri" w:cs="Times New Roman"/>
                <w:color w:val="00000A"/>
                <w:sz w:val="28"/>
                <w:szCs w:val="28"/>
                <w:lang w:eastAsia="ru-RU"/>
              </w:rPr>
              <w:lastRenderedPageBreak/>
              <w:t>м</w:t>
            </w:r>
          </w:p>
        </w:tc>
        <w:tc>
          <w:tcPr>
            <w:tcW w:w="2715"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Calibri" w:eastAsia="Times New Roman" w:hAnsi="Calibri" w:cs="Times New Roman"/>
                <w:color w:val="00000A"/>
                <w:sz w:val="28"/>
                <w:szCs w:val="28"/>
                <w:lang w:eastAsia="ru-RU"/>
              </w:rPr>
              <w:t>3</w:t>
            </w:r>
          </w:p>
        </w:tc>
      </w:tr>
      <w:tr w:rsidR="00CC171C" w:rsidRPr="00CC171C" w:rsidTr="00CC171C">
        <w:trPr>
          <w:tblCellSpacing w:w="0" w:type="dxa"/>
        </w:trPr>
        <w:tc>
          <w:tcPr>
            <w:tcW w:w="6000" w:type="dxa"/>
            <w:tcBorders>
              <w:top w:val="single" w:sz="4" w:space="0" w:color="000000"/>
              <w:left w:val="single" w:sz="4" w:space="0" w:color="000000"/>
              <w:bottom w:val="single" w:sz="4" w:space="0" w:color="000000"/>
              <w:right w:val="nil"/>
            </w:tcBorders>
            <w:tcMar>
              <w:top w:w="28" w:type="dxa"/>
              <w:left w:w="108" w:type="dxa"/>
              <w:bottom w:w="28" w:type="dxa"/>
              <w:right w:w="0" w:type="dxa"/>
            </w:tcMar>
            <w:hideMark/>
          </w:tcPr>
          <w:p w:rsidR="00CC171C" w:rsidRPr="00CC171C" w:rsidRDefault="00CC171C" w:rsidP="00CC171C">
            <w:pPr>
              <w:spacing w:before="100" w:beforeAutospacing="1" w:after="198"/>
              <w:ind w:left="340"/>
              <w:rPr>
                <w:rFonts w:ascii="Calibri" w:eastAsia="Times New Roman" w:hAnsi="Calibri" w:cs="Times New Roman"/>
                <w:color w:val="00000A"/>
                <w:lang w:eastAsia="ru-RU"/>
              </w:rPr>
            </w:pPr>
            <w:r w:rsidRPr="00CC171C">
              <w:rPr>
                <w:rFonts w:ascii="Calibri" w:eastAsia="Times New Roman" w:hAnsi="Calibri" w:cs="Times New Roman"/>
                <w:color w:val="00000A"/>
                <w:sz w:val="28"/>
                <w:szCs w:val="28"/>
                <w:lang w:eastAsia="ru-RU"/>
              </w:rPr>
              <w:lastRenderedPageBreak/>
              <w:t xml:space="preserve">-Минимальный отступ строений от задней границы участка </w:t>
            </w:r>
          </w:p>
        </w:tc>
        <w:tc>
          <w:tcPr>
            <w:tcW w:w="645" w:type="dxa"/>
            <w:tcBorders>
              <w:top w:val="single" w:sz="4" w:space="0" w:color="000000"/>
              <w:left w:val="single" w:sz="4" w:space="0" w:color="000000"/>
              <w:bottom w:val="single" w:sz="4" w:space="0" w:color="000000"/>
              <w:right w:val="nil"/>
            </w:tcBorders>
            <w:tcMar>
              <w:top w:w="28" w:type="dxa"/>
              <w:left w:w="108" w:type="dxa"/>
              <w:bottom w:w="28" w:type="dxa"/>
              <w:right w:w="0" w:type="dxa"/>
            </w:tcMar>
            <w:vAlign w:val="center"/>
            <w:hideMark/>
          </w:tcPr>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Calibri" w:eastAsia="Times New Roman" w:hAnsi="Calibri" w:cs="Times New Roman"/>
                <w:color w:val="00000A"/>
                <w:sz w:val="28"/>
                <w:szCs w:val="28"/>
                <w:lang w:eastAsia="ru-RU"/>
              </w:rPr>
              <w:t>м</w:t>
            </w:r>
          </w:p>
        </w:tc>
        <w:tc>
          <w:tcPr>
            <w:tcW w:w="2715"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Calibri" w:eastAsia="Times New Roman" w:hAnsi="Calibri" w:cs="Times New Roman"/>
                <w:color w:val="00000A"/>
                <w:sz w:val="28"/>
                <w:szCs w:val="28"/>
                <w:lang w:eastAsia="ru-RU"/>
              </w:rPr>
              <w:t>по сложившейся застройке, но не менее 1 м</w:t>
            </w:r>
          </w:p>
        </w:tc>
      </w:tr>
      <w:tr w:rsidR="00CC171C" w:rsidRPr="00CC171C" w:rsidTr="00CC171C">
        <w:trPr>
          <w:tblCellSpacing w:w="0" w:type="dxa"/>
        </w:trPr>
        <w:tc>
          <w:tcPr>
            <w:tcW w:w="6000" w:type="dxa"/>
            <w:tcBorders>
              <w:top w:val="single" w:sz="4" w:space="0" w:color="000000"/>
              <w:left w:val="single" w:sz="4" w:space="0" w:color="000000"/>
              <w:bottom w:val="single" w:sz="4" w:space="0" w:color="000000"/>
              <w:right w:val="nil"/>
            </w:tcBorders>
            <w:tcMar>
              <w:top w:w="28" w:type="dxa"/>
              <w:left w:w="108" w:type="dxa"/>
              <w:bottom w:w="28" w:type="dxa"/>
              <w:right w:w="0" w:type="dxa"/>
            </w:tcMar>
            <w:hideMark/>
          </w:tcPr>
          <w:p w:rsidR="00CC171C" w:rsidRPr="00CC171C" w:rsidRDefault="00CC171C" w:rsidP="00CC171C">
            <w:pPr>
              <w:spacing w:before="100" w:beforeAutospacing="1" w:after="198"/>
              <w:ind w:left="340"/>
              <w:rPr>
                <w:rFonts w:ascii="Calibri" w:eastAsia="Times New Roman" w:hAnsi="Calibri" w:cs="Times New Roman"/>
                <w:color w:val="00000A"/>
                <w:lang w:eastAsia="ru-RU"/>
              </w:rPr>
            </w:pPr>
            <w:r w:rsidRPr="00CC171C">
              <w:rPr>
                <w:rFonts w:ascii="Calibri" w:eastAsia="Times New Roman" w:hAnsi="Calibri" w:cs="Times New Roman"/>
                <w:color w:val="00000A"/>
                <w:sz w:val="28"/>
                <w:szCs w:val="28"/>
                <w:lang w:eastAsia="ru-RU"/>
              </w:rPr>
              <w:t>-Максимальная высота строений (до конька крыши)</w:t>
            </w:r>
          </w:p>
        </w:tc>
        <w:tc>
          <w:tcPr>
            <w:tcW w:w="645" w:type="dxa"/>
            <w:tcBorders>
              <w:top w:val="single" w:sz="4" w:space="0" w:color="000000"/>
              <w:left w:val="single" w:sz="4" w:space="0" w:color="000000"/>
              <w:bottom w:val="single" w:sz="4" w:space="0" w:color="000000"/>
              <w:right w:val="nil"/>
            </w:tcBorders>
            <w:tcMar>
              <w:top w:w="28" w:type="dxa"/>
              <w:left w:w="108" w:type="dxa"/>
              <w:bottom w:w="28" w:type="dxa"/>
              <w:right w:w="0" w:type="dxa"/>
            </w:tcMar>
            <w:vAlign w:val="center"/>
            <w:hideMark/>
          </w:tcPr>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Calibri" w:eastAsia="Times New Roman" w:hAnsi="Calibri" w:cs="Times New Roman"/>
                <w:color w:val="00000A"/>
                <w:sz w:val="28"/>
                <w:szCs w:val="28"/>
                <w:lang w:eastAsia="ru-RU"/>
              </w:rPr>
              <w:t>м</w:t>
            </w:r>
          </w:p>
        </w:tc>
        <w:tc>
          <w:tcPr>
            <w:tcW w:w="2715"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Calibri" w:eastAsia="Times New Roman" w:hAnsi="Calibri" w:cs="Times New Roman"/>
                <w:color w:val="00000A"/>
                <w:sz w:val="28"/>
                <w:szCs w:val="28"/>
                <w:lang w:eastAsia="ru-RU"/>
              </w:rPr>
              <w:t>12</w:t>
            </w:r>
          </w:p>
        </w:tc>
      </w:tr>
      <w:tr w:rsidR="00CC171C" w:rsidRPr="00CC171C" w:rsidTr="00CC171C">
        <w:trPr>
          <w:tblCellSpacing w:w="0" w:type="dxa"/>
        </w:trPr>
        <w:tc>
          <w:tcPr>
            <w:tcW w:w="6000" w:type="dxa"/>
            <w:tcBorders>
              <w:top w:val="single" w:sz="4" w:space="0" w:color="000000"/>
              <w:left w:val="single" w:sz="4" w:space="0" w:color="000000"/>
              <w:bottom w:val="single" w:sz="4" w:space="0" w:color="000000"/>
              <w:right w:val="nil"/>
            </w:tcBorders>
            <w:tcMar>
              <w:top w:w="28" w:type="dxa"/>
              <w:left w:w="108" w:type="dxa"/>
              <w:bottom w:w="28" w:type="dxa"/>
              <w:right w:w="0" w:type="dxa"/>
            </w:tcMar>
            <w:hideMark/>
          </w:tcPr>
          <w:p w:rsidR="00CC171C" w:rsidRPr="00CC171C" w:rsidRDefault="00CC171C" w:rsidP="00CC171C">
            <w:pPr>
              <w:spacing w:before="100" w:beforeAutospacing="1" w:after="198"/>
              <w:ind w:left="340"/>
              <w:rPr>
                <w:rFonts w:ascii="Calibri" w:eastAsia="Times New Roman" w:hAnsi="Calibri" w:cs="Times New Roman"/>
                <w:color w:val="00000A"/>
                <w:lang w:eastAsia="ru-RU"/>
              </w:rPr>
            </w:pPr>
            <w:r w:rsidRPr="00CC171C">
              <w:rPr>
                <w:rFonts w:ascii="Calibri" w:eastAsia="Times New Roman" w:hAnsi="Calibri" w:cs="Times New Roman"/>
                <w:color w:val="00000A"/>
                <w:sz w:val="28"/>
                <w:szCs w:val="28"/>
                <w:lang w:eastAsia="ru-RU"/>
              </w:rPr>
              <w:t>-Минимальное расстояние от окон объекта индивидуального жилищного строительства до объектов капитального строительства, отнесенных к вспомогательным видам разрешенного использования и расположенных на соседнем земельном участке</w:t>
            </w:r>
          </w:p>
        </w:tc>
        <w:tc>
          <w:tcPr>
            <w:tcW w:w="645" w:type="dxa"/>
            <w:tcBorders>
              <w:top w:val="single" w:sz="4" w:space="0" w:color="000000"/>
              <w:left w:val="single" w:sz="4" w:space="0" w:color="000000"/>
              <w:bottom w:val="single" w:sz="4" w:space="0" w:color="000000"/>
              <w:right w:val="nil"/>
            </w:tcBorders>
            <w:tcMar>
              <w:top w:w="28" w:type="dxa"/>
              <w:left w:w="108" w:type="dxa"/>
              <w:bottom w:w="28" w:type="dxa"/>
              <w:right w:w="0" w:type="dxa"/>
            </w:tcMar>
            <w:vAlign w:val="center"/>
            <w:hideMark/>
          </w:tcPr>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Calibri" w:eastAsia="Times New Roman" w:hAnsi="Calibri" w:cs="Times New Roman"/>
                <w:color w:val="00000A"/>
                <w:sz w:val="28"/>
                <w:szCs w:val="28"/>
                <w:lang w:eastAsia="ru-RU"/>
              </w:rPr>
              <w:t>м</w:t>
            </w:r>
          </w:p>
        </w:tc>
        <w:tc>
          <w:tcPr>
            <w:tcW w:w="2715"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Calibri" w:eastAsia="Times New Roman" w:hAnsi="Calibri" w:cs="Times New Roman"/>
                <w:color w:val="00000A"/>
                <w:sz w:val="28"/>
                <w:szCs w:val="28"/>
                <w:lang w:eastAsia="ru-RU"/>
              </w:rPr>
              <w:t>6</w:t>
            </w:r>
          </w:p>
        </w:tc>
      </w:tr>
      <w:tr w:rsidR="00CC171C" w:rsidRPr="00CC171C" w:rsidTr="00CC171C">
        <w:trPr>
          <w:tblCellSpacing w:w="0" w:type="dxa"/>
        </w:trPr>
        <w:tc>
          <w:tcPr>
            <w:tcW w:w="6000" w:type="dxa"/>
            <w:tcBorders>
              <w:top w:val="single" w:sz="4" w:space="0" w:color="000000"/>
              <w:left w:val="single" w:sz="4" w:space="0" w:color="000000"/>
              <w:bottom w:val="single" w:sz="4" w:space="0" w:color="000000"/>
              <w:right w:val="nil"/>
            </w:tcBorders>
            <w:tcMar>
              <w:top w:w="28" w:type="dxa"/>
              <w:left w:w="108" w:type="dxa"/>
              <w:bottom w:w="28" w:type="dxa"/>
              <w:right w:w="0" w:type="dxa"/>
            </w:tcMar>
            <w:hideMark/>
          </w:tcPr>
          <w:p w:rsidR="00CC171C" w:rsidRPr="00CC171C" w:rsidRDefault="00CC171C" w:rsidP="00CC171C">
            <w:pPr>
              <w:spacing w:before="100" w:beforeAutospacing="1" w:after="198"/>
              <w:ind w:left="340"/>
              <w:rPr>
                <w:rFonts w:ascii="Calibri" w:eastAsia="Times New Roman" w:hAnsi="Calibri" w:cs="Times New Roman"/>
                <w:color w:val="00000A"/>
                <w:lang w:eastAsia="ru-RU"/>
              </w:rPr>
            </w:pPr>
            <w:r w:rsidRPr="00CC171C">
              <w:rPr>
                <w:rFonts w:ascii="Calibri" w:eastAsia="Times New Roman" w:hAnsi="Calibri" w:cs="Times New Roman"/>
                <w:color w:val="00000A"/>
                <w:sz w:val="28"/>
                <w:szCs w:val="28"/>
                <w:lang w:eastAsia="ru-RU"/>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645" w:type="dxa"/>
            <w:tcBorders>
              <w:top w:val="single" w:sz="4" w:space="0" w:color="000000"/>
              <w:left w:val="single" w:sz="4" w:space="0" w:color="000000"/>
              <w:bottom w:val="single" w:sz="4" w:space="0" w:color="000000"/>
              <w:right w:val="nil"/>
            </w:tcBorders>
            <w:tcMar>
              <w:top w:w="28" w:type="dxa"/>
              <w:left w:w="108" w:type="dxa"/>
              <w:bottom w:w="28" w:type="dxa"/>
              <w:right w:w="0" w:type="dxa"/>
            </w:tcMar>
            <w:vAlign w:val="center"/>
            <w:hideMark/>
          </w:tcPr>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Calibri" w:eastAsia="Times New Roman" w:hAnsi="Calibri" w:cs="Times New Roman"/>
                <w:color w:val="00000A"/>
                <w:sz w:val="28"/>
                <w:szCs w:val="28"/>
                <w:lang w:eastAsia="ru-RU"/>
              </w:rPr>
              <w:t>м</w:t>
            </w:r>
          </w:p>
        </w:tc>
        <w:tc>
          <w:tcPr>
            <w:tcW w:w="2715" w:type="dxa"/>
            <w:tcBorders>
              <w:top w:val="single" w:sz="4" w:space="0" w:color="000000"/>
              <w:left w:val="single" w:sz="4" w:space="0" w:color="000000"/>
              <w:bottom w:val="single" w:sz="4" w:space="0" w:color="000000"/>
              <w:right w:val="single" w:sz="4" w:space="0" w:color="000000"/>
            </w:tcBorders>
            <w:tcMar>
              <w:top w:w="28" w:type="dxa"/>
              <w:left w:w="108" w:type="dxa"/>
              <w:bottom w:w="28" w:type="dxa"/>
              <w:right w:w="108" w:type="dxa"/>
            </w:tcMar>
            <w:vAlign w:val="center"/>
            <w:hideMark/>
          </w:tcPr>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Calibri" w:eastAsia="Times New Roman" w:hAnsi="Calibri" w:cs="Times New Roman"/>
                <w:color w:val="00000A"/>
                <w:sz w:val="28"/>
                <w:szCs w:val="28"/>
                <w:lang w:eastAsia="ru-RU"/>
              </w:rPr>
              <w:t>1</w:t>
            </w:r>
          </w:p>
        </w:tc>
      </w:tr>
    </w:tbl>
    <w:p w:rsidR="00CC171C" w:rsidRPr="00CC171C" w:rsidRDefault="00CC171C" w:rsidP="00CC171C">
      <w:pPr>
        <w:spacing w:before="100" w:beforeAutospacing="1" w:after="0"/>
        <w:rPr>
          <w:rFonts w:ascii="Calibri" w:eastAsia="Times New Roman" w:hAnsi="Calibri" w:cs="Times New Roman"/>
          <w:color w:val="00000A"/>
          <w:lang w:eastAsia="ru-RU"/>
        </w:rPr>
      </w:pPr>
    </w:p>
    <w:p w:rsidR="00CC171C" w:rsidRPr="00CC171C" w:rsidRDefault="00CC171C" w:rsidP="00CC171C">
      <w:pPr>
        <w:spacing w:before="100" w:beforeAutospacing="1" w:after="240"/>
        <w:ind w:firstLine="851"/>
        <w:rPr>
          <w:rFonts w:ascii="Times New Roman" w:eastAsia="Times New Roman" w:hAnsi="Times New Roman" w:cs="Times New Roman"/>
          <w:color w:val="00000A"/>
          <w:sz w:val="24"/>
          <w:szCs w:val="24"/>
          <w:lang w:eastAsia="ru-RU"/>
        </w:rPr>
      </w:pPr>
    </w:p>
    <w:p w:rsidR="00CC171C" w:rsidRPr="00CC171C" w:rsidRDefault="00CC171C" w:rsidP="00CC171C">
      <w:pPr>
        <w:spacing w:before="100" w:beforeAutospacing="1" w:after="0" w:line="240" w:lineRule="auto"/>
        <w:ind w:firstLine="31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i/>
          <w:iCs/>
          <w:color w:val="000000"/>
          <w:sz w:val="28"/>
          <w:szCs w:val="28"/>
          <w:lang w:eastAsia="ru-RU"/>
        </w:rPr>
        <w:t xml:space="preserve">Примечания к таблице: </w:t>
      </w:r>
    </w:p>
    <w:p w:rsidR="00CC171C" w:rsidRPr="00CC171C" w:rsidRDefault="00CC171C" w:rsidP="00CC171C">
      <w:pPr>
        <w:numPr>
          <w:ilvl w:val="0"/>
          <w:numId w:val="11"/>
        </w:numPr>
        <w:spacing w:before="100" w:beforeAutospacing="1" w:after="0" w:line="240" w:lineRule="auto"/>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i/>
          <w:iCs/>
          <w:color w:val="000000"/>
          <w:sz w:val="28"/>
          <w:szCs w:val="28"/>
          <w:lang w:eastAsia="ru-RU"/>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CC171C" w:rsidRPr="00CC171C" w:rsidRDefault="00CC171C" w:rsidP="00CC171C">
      <w:pPr>
        <w:spacing w:before="100" w:beforeAutospacing="1" w:after="0" w:line="240" w:lineRule="auto"/>
        <w:ind w:firstLine="85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i/>
          <w:iCs/>
          <w:color w:val="000000"/>
          <w:sz w:val="28"/>
          <w:szCs w:val="28"/>
          <w:lang w:eastAsia="ru-RU"/>
        </w:rPr>
        <w:t>3.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метра 20 сантиметров до наиболее высокой части ограждения.</w:t>
      </w:r>
    </w:p>
    <w:p w:rsidR="00CC171C" w:rsidRPr="00CC171C" w:rsidRDefault="00CC171C" w:rsidP="00CC171C">
      <w:pPr>
        <w:spacing w:before="100" w:beforeAutospacing="1" w:after="0" w:line="240" w:lineRule="auto"/>
        <w:ind w:firstLine="85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i/>
          <w:iCs/>
          <w:color w:val="000000"/>
          <w:sz w:val="28"/>
          <w:szCs w:val="28"/>
          <w:lang w:eastAsia="ru-RU"/>
        </w:rPr>
        <w:lastRenderedPageBreak/>
        <w:t xml:space="preserve">4. Максимальная высота помещения вновь размещаемых и реконструируемых встроенных или </w:t>
      </w:r>
      <w:proofErr w:type="spellStart"/>
      <w:r w:rsidRPr="00CC171C">
        <w:rPr>
          <w:rFonts w:ascii="Times New Roman" w:eastAsia="Times New Roman" w:hAnsi="Times New Roman" w:cs="Times New Roman"/>
          <w:i/>
          <w:iCs/>
          <w:color w:val="000000"/>
          <w:sz w:val="28"/>
          <w:szCs w:val="28"/>
          <w:lang w:eastAsia="ru-RU"/>
        </w:rPr>
        <w:t>отдельностоящих</w:t>
      </w:r>
      <w:proofErr w:type="spellEnd"/>
      <w:r w:rsidRPr="00CC171C">
        <w:rPr>
          <w:rFonts w:ascii="Times New Roman" w:eastAsia="Times New Roman" w:hAnsi="Times New Roman" w:cs="Times New Roman"/>
          <w:i/>
          <w:iCs/>
          <w:color w:val="000000"/>
          <w:sz w:val="28"/>
          <w:szCs w:val="28"/>
          <w:lang w:eastAsia="ru-RU"/>
        </w:rPr>
        <w:t xml:space="preserve"> гаражей, открытых стоянок без технического обслуживания на 1-2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использования не должна превышать 6-и метров. Максимальная общая площадь вновь размещаемых и реконструируемых встроенных или </w:t>
      </w:r>
      <w:proofErr w:type="spellStart"/>
      <w:r w:rsidRPr="00CC171C">
        <w:rPr>
          <w:rFonts w:ascii="Times New Roman" w:eastAsia="Times New Roman" w:hAnsi="Times New Roman" w:cs="Times New Roman"/>
          <w:i/>
          <w:iCs/>
          <w:color w:val="000000"/>
          <w:sz w:val="28"/>
          <w:szCs w:val="28"/>
          <w:lang w:eastAsia="ru-RU"/>
        </w:rPr>
        <w:t>отдельностоящих</w:t>
      </w:r>
      <w:proofErr w:type="spellEnd"/>
      <w:r w:rsidRPr="00CC171C">
        <w:rPr>
          <w:rFonts w:ascii="Times New Roman" w:eastAsia="Times New Roman" w:hAnsi="Times New Roman" w:cs="Times New Roman"/>
          <w:i/>
          <w:iCs/>
          <w:color w:val="000000"/>
          <w:sz w:val="28"/>
          <w:szCs w:val="28"/>
          <w:lang w:eastAsia="ru-RU"/>
        </w:rPr>
        <w:t xml:space="preserve"> гаражей, открытых стоянок без технического обслуживания на 1-2 легковые машины, отнесенных к вспомогательным видам разрешенного использования не должна превышать 60 кв. м.</w:t>
      </w:r>
    </w:p>
    <w:p w:rsidR="00CC171C" w:rsidRPr="00CC171C" w:rsidRDefault="00CC171C" w:rsidP="00CC171C">
      <w:pPr>
        <w:spacing w:before="100" w:beforeAutospacing="1" w:after="0" w:line="240" w:lineRule="auto"/>
        <w:ind w:firstLine="85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i/>
          <w:iCs/>
          <w:color w:val="000000"/>
          <w:sz w:val="28"/>
          <w:szCs w:val="28"/>
          <w:lang w:eastAsia="ru-RU"/>
        </w:rPr>
        <w:t>5. 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 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CC171C" w:rsidRPr="00CC171C" w:rsidRDefault="00CC171C" w:rsidP="00CC171C">
      <w:pPr>
        <w:spacing w:before="100" w:beforeAutospacing="1" w:after="0" w:line="240" w:lineRule="auto"/>
        <w:ind w:firstLine="85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i/>
          <w:iCs/>
          <w:color w:val="000000"/>
          <w:sz w:val="28"/>
          <w:szCs w:val="28"/>
          <w:lang w:eastAsia="ru-RU"/>
        </w:rPr>
        <w:t>6. 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i/>
          <w:iCs/>
          <w:color w:val="00000A"/>
          <w:sz w:val="28"/>
          <w:szCs w:val="28"/>
          <w:lang w:eastAsia="ru-RU"/>
        </w:rPr>
        <w:t>7. 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Pr="00CC171C">
        <w:rPr>
          <w:rFonts w:ascii="Times New Roman" w:eastAsia="Times New Roman" w:hAnsi="Times New Roman" w:cs="Times New Roman"/>
          <w:i/>
          <w:iCs/>
          <w:color w:val="008000"/>
          <w:sz w:val="28"/>
          <w:szCs w:val="28"/>
          <w:lang w:eastAsia="ru-RU"/>
        </w:rPr>
        <w:t xml:space="preserve"> </w:t>
      </w:r>
      <w:r w:rsidRPr="00CC171C">
        <w:rPr>
          <w:rFonts w:ascii="Times New Roman" w:eastAsia="Times New Roman" w:hAnsi="Times New Roman" w:cs="Times New Roman"/>
          <w:i/>
          <w:iCs/>
          <w:color w:val="00000A"/>
          <w:sz w:val="28"/>
          <w:szCs w:val="28"/>
          <w:lang w:eastAsia="ru-RU"/>
        </w:rPr>
        <w:t>26 настоящих Правил.</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i/>
          <w:iCs/>
          <w:color w:val="00000A"/>
          <w:sz w:val="28"/>
          <w:szCs w:val="28"/>
          <w:lang w:eastAsia="ru-RU"/>
        </w:rPr>
        <w:t>8. 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CC171C" w:rsidRPr="00CC171C" w:rsidRDefault="00CC171C" w:rsidP="00CC171C">
      <w:pPr>
        <w:numPr>
          <w:ilvl w:val="0"/>
          <w:numId w:val="12"/>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i/>
          <w:iCs/>
          <w:color w:val="00000A"/>
          <w:sz w:val="28"/>
          <w:szCs w:val="28"/>
          <w:lang w:eastAsia="ru-RU"/>
        </w:rPr>
        <w:t>имеется взаимное письменное согласие владельцев земельных участков на указанные отклонения;</w:t>
      </w:r>
    </w:p>
    <w:p w:rsidR="00CC171C" w:rsidRPr="00CC171C" w:rsidRDefault="00CC171C" w:rsidP="00CC171C">
      <w:pPr>
        <w:numPr>
          <w:ilvl w:val="0"/>
          <w:numId w:val="12"/>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i/>
          <w:iCs/>
          <w:color w:val="00000A"/>
          <w:sz w:val="28"/>
          <w:szCs w:val="28"/>
          <w:lang w:eastAsia="ru-RU"/>
        </w:rPr>
        <w:t xml:space="preserve">согласованно с органами </w:t>
      </w:r>
      <w:proofErr w:type="spellStart"/>
      <w:r w:rsidRPr="00CC171C">
        <w:rPr>
          <w:rFonts w:ascii="Times New Roman" w:eastAsia="Times New Roman" w:hAnsi="Times New Roman" w:cs="Times New Roman"/>
          <w:i/>
          <w:iCs/>
          <w:color w:val="00000A"/>
          <w:sz w:val="28"/>
          <w:szCs w:val="28"/>
          <w:lang w:eastAsia="ru-RU"/>
        </w:rPr>
        <w:t>госпожнадзора</w:t>
      </w:r>
      <w:proofErr w:type="spellEnd"/>
      <w:r w:rsidRPr="00CC171C">
        <w:rPr>
          <w:rFonts w:ascii="Times New Roman" w:eastAsia="Times New Roman" w:hAnsi="Times New Roman" w:cs="Times New Roman"/>
          <w:i/>
          <w:iCs/>
          <w:color w:val="00000A"/>
          <w:sz w:val="28"/>
          <w:szCs w:val="28"/>
          <w:lang w:eastAsia="ru-RU"/>
        </w:rPr>
        <w:t>.</w:t>
      </w:r>
    </w:p>
    <w:p w:rsidR="00CC171C" w:rsidRPr="00CC171C" w:rsidRDefault="00CC171C" w:rsidP="00CC171C">
      <w:pPr>
        <w:spacing w:before="100" w:beforeAutospacing="1" w:after="0" w:line="102" w:lineRule="atLeast"/>
        <w:ind w:firstLine="947"/>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i/>
          <w:iCs/>
          <w:color w:val="00000A"/>
          <w:sz w:val="28"/>
          <w:szCs w:val="28"/>
          <w:lang w:eastAsia="ru-RU"/>
        </w:rPr>
        <w:t>9. Минимальные расстояния до границы соседнего участка по санитарно-бытовым условиям должны быть:</w:t>
      </w:r>
    </w:p>
    <w:p w:rsidR="00CC171C" w:rsidRPr="00CC171C" w:rsidRDefault="00CC171C" w:rsidP="00CC171C">
      <w:pPr>
        <w:spacing w:before="100" w:beforeAutospacing="1" w:after="0" w:line="102" w:lineRule="atLeast"/>
        <w:ind w:firstLine="947"/>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4"/>
          <w:szCs w:val="24"/>
          <w:lang w:eastAsia="ru-RU"/>
        </w:rPr>
        <w:t xml:space="preserve">– </w:t>
      </w:r>
      <w:r w:rsidRPr="00CC171C">
        <w:rPr>
          <w:rFonts w:ascii="Times New Roman" w:eastAsia="Times New Roman" w:hAnsi="Times New Roman" w:cs="Times New Roman"/>
          <w:i/>
          <w:iCs/>
          <w:color w:val="00000A"/>
          <w:sz w:val="28"/>
          <w:szCs w:val="28"/>
          <w:lang w:eastAsia="ru-RU"/>
        </w:rPr>
        <w:t xml:space="preserve">от стволов высокорослых деревьев - 4, </w:t>
      </w:r>
      <w:proofErr w:type="spellStart"/>
      <w:r w:rsidRPr="00CC171C">
        <w:rPr>
          <w:rFonts w:ascii="Times New Roman" w:eastAsia="Times New Roman" w:hAnsi="Times New Roman" w:cs="Times New Roman"/>
          <w:i/>
          <w:iCs/>
          <w:color w:val="00000A"/>
          <w:sz w:val="28"/>
          <w:szCs w:val="28"/>
          <w:lang w:eastAsia="ru-RU"/>
        </w:rPr>
        <w:t>среднерослых</w:t>
      </w:r>
      <w:proofErr w:type="spellEnd"/>
      <w:r w:rsidRPr="00CC171C">
        <w:rPr>
          <w:rFonts w:ascii="Times New Roman" w:eastAsia="Times New Roman" w:hAnsi="Times New Roman" w:cs="Times New Roman"/>
          <w:i/>
          <w:iCs/>
          <w:color w:val="00000A"/>
          <w:sz w:val="28"/>
          <w:szCs w:val="28"/>
          <w:lang w:eastAsia="ru-RU"/>
        </w:rPr>
        <w:t xml:space="preserve"> - 2;</w:t>
      </w:r>
    </w:p>
    <w:p w:rsidR="00CC171C" w:rsidRPr="00CC171C" w:rsidRDefault="00CC171C" w:rsidP="00CC171C">
      <w:pPr>
        <w:spacing w:before="100" w:beforeAutospacing="1" w:after="0" w:line="102" w:lineRule="atLeast"/>
        <w:ind w:firstLine="947"/>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4"/>
          <w:szCs w:val="24"/>
          <w:lang w:eastAsia="ru-RU"/>
        </w:rPr>
        <w:lastRenderedPageBreak/>
        <w:t xml:space="preserve">– </w:t>
      </w:r>
      <w:r w:rsidRPr="00CC171C">
        <w:rPr>
          <w:rFonts w:ascii="Times New Roman" w:eastAsia="Times New Roman" w:hAnsi="Times New Roman" w:cs="Times New Roman"/>
          <w:i/>
          <w:iCs/>
          <w:color w:val="00000A"/>
          <w:sz w:val="28"/>
          <w:szCs w:val="28"/>
          <w:lang w:eastAsia="ru-RU"/>
        </w:rPr>
        <w:t>от кустарника - 1 м.</w:t>
      </w:r>
    </w:p>
    <w:p w:rsidR="00CC171C" w:rsidRPr="00CC171C" w:rsidRDefault="00CC171C" w:rsidP="00CC171C">
      <w:pPr>
        <w:spacing w:before="100" w:beforeAutospacing="1" w:after="198"/>
        <w:ind w:firstLine="947"/>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i/>
          <w:iCs/>
          <w:color w:val="00000A"/>
          <w:sz w:val="28"/>
          <w:szCs w:val="28"/>
          <w:lang w:eastAsia="ru-RU"/>
        </w:rPr>
        <w:t>Минимальные расстояния до стен жилых домов должны быть:</w:t>
      </w:r>
    </w:p>
    <w:p w:rsidR="00CC171C" w:rsidRPr="00CC171C" w:rsidRDefault="00CC171C" w:rsidP="00CC171C">
      <w:pPr>
        <w:spacing w:before="100" w:beforeAutospacing="1" w:after="198"/>
        <w:ind w:firstLine="947"/>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4"/>
          <w:szCs w:val="24"/>
          <w:lang w:eastAsia="ru-RU"/>
        </w:rPr>
        <w:t xml:space="preserve">– </w:t>
      </w:r>
      <w:r w:rsidRPr="00CC171C">
        <w:rPr>
          <w:rFonts w:ascii="Times New Roman" w:eastAsia="Times New Roman" w:hAnsi="Times New Roman" w:cs="Times New Roman"/>
          <w:i/>
          <w:iCs/>
          <w:color w:val="00000A"/>
          <w:sz w:val="28"/>
          <w:szCs w:val="28"/>
          <w:lang w:eastAsia="ru-RU"/>
        </w:rPr>
        <w:t>от стволов деревьев – 5 м;</w:t>
      </w:r>
    </w:p>
    <w:p w:rsidR="00CC171C" w:rsidRPr="00CC171C" w:rsidRDefault="00CC171C" w:rsidP="00CC171C">
      <w:pPr>
        <w:spacing w:before="100" w:beforeAutospacing="1" w:after="198"/>
        <w:ind w:firstLine="947"/>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4"/>
          <w:szCs w:val="24"/>
          <w:lang w:eastAsia="ru-RU"/>
        </w:rPr>
        <w:t xml:space="preserve">– </w:t>
      </w:r>
      <w:r w:rsidRPr="00CC171C">
        <w:rPr>
          <w:rFonts w:ascii="Times New Roman" w:eastAsia="Times New Roman" w:hAnsi="Times New Roman" w:cs="Times New Roman"/>
          <w:i/>
          <w:iCs/>
          <w:color w:val="00000A"/>
          <w:sz w:val="28"/>
          <w:szCs w:val="28"/>
          <w:lang w:eastAsia="ru-RU"/>
        </w:rPr>
        <w:t>от кустарника – 1,5 м.</w:t>
      </w:r>
    </w:p>
    <w:p w:rsidR="00CC171C" w:rsidRPr="00CC171C" w:rsidRDefault="00CC171C" w:rsidP="00CC171C">
      <w:pPr>
        <w:spacing w:before="100" w:beforeAutospacing="1" w:after="0" w:line="102" w:lineRule="atLeast"/>
        <w:ind w:firstLine="947"/>
        <w:rPr>
          <w:rFonts w:ascii="Times New Roman" w:eastAsia="Times New Roman" w:hAnsi="Times New Roman" w:cs="Times New Roman"/>
          <w:color w:val="00000A"/>
          <w:sz w:val="24"/>
          <w:szCs w:val="24"/>
          <w:lang w:eastAsia="ru-RU"/>
        </w:rPr>
      </w:pPr>
    </w:p>
    <w:p w:rsidR="00CC171C" w:rsidRPr="00CC171C" w:rsidRDefault="00CC171C" w:rsidP="00CC171C">
      <w:pPr>
        <w:spacing w:before="100" w:beforeAutospacing="1" w:after="0" w:line="240" w:lineRule="auto"/>
        <w:ind w:firstLine="947"/>
        <w:rPr>
          <w:rFonts w:ascii="Times New Roman" w:eastAsia="Times New Roman" w:hAnsi="Times New Roman" w:cs="Times New Roman"/>
          <w:color w:val="00000A"/>
          <w:sz w:val="24"/>
          <w:szCs w:val="24"/>
          <w:lang w:eastAsia="ru-RU"/>
        </w:rPr>
      </w:pPr>
    </w:p>
    <w:p w:rsidR="00CC171C" w:rsidRPr="00CC171C" w:rsidRDefault="00CC171C" w:rsidP="00CC171C">
      <w:pPr>
        <w:spacing w:before="100" w:beforeAutospacing="1" w:after="0" w:line="240" w:lineRule="auto"/>
        <w:ind w:firstLine="947"/>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i/>
          <w:iCs/>
          <w:color w:val="000000"/>
          <w:sz w:val="28"/>
          <w:szCs w:val="28"/>
          <w:lang w:eastAsia="ru-RU"/>
        </w:rPr>
        <w:t xml:space="preserve">Таблица 2 </w:t>
      </w:r>
      <w:r w:rsidRPr="00CC171C">
        <w:rPr>
          <w:rFonts w:ascii="Times New Roman" w:eastAsia="Times New Roman" w:hAnsi="Times New Roman" w:cs="Times New Roman"/>
          <w:color w:val="000000"/>
          <w:sz w:val="28"/>
          <w:szCs w:val="28"/>
          <w:lang w:eastAsia="ru-RU"/>
        </w:rPr>
        <w:t>Минимальные расстояния от помещений (сооружений) для содержания и разведения животных до объектов индивидуального жилищного строительства</w:t>
      </w:r>
    </w:p>
    <w:p w:rsidR="00CC171C" w:rsidRPr="00CC171C" w:rsidRDefault="00CC171C" w:rsidP="00CC171C">
      <w:pPr>
        <w:spacing w:before="100" w:beforeAutospacing="1" w:after="0" w:line="240" w:lineRule="auto"/>
        <w:ind w:firstLine="947"/>
        <w:rPr>
          <w:rFonts w:ascii="Times New Roman" w:eastAsia="Times New Roman" w:hAnsi="Times New Roman" w:cs="Times New Roman"/>
          <w:color w:val="00000A"/>
          <w:sz w:val="24"/>
          <w:szCs w:val="24"/>
          <w:lang w:eastAsia="ru-RU"/>
        </w:rPr>
      </w:pPr>
    </w:p>
    <w:tbl>
      <w:tblPr>
        <w:tblW w:w="9555" w:type="dxa"/>
        <w:tblCellSpacing w:w="0" w:type="dxa"/>
        <w:tblCellMar>
          <w:top w:w="105" w:type="dxa"/>
          <w:left w:w="105" w:type="dxa"/>
          <w:bottom w:w="105" w:type="dxa"/>
          <w:right w:w="105" w:type="dxa"/>
        </w:tblCellMar>
        <w:tblLook w:val="04A0"/>
      </w:tblPr>
      <w:tblGrid>
        <w:gridCol w:w="2073"/>
        <w:gridCol w:w="1582"/>
        <w:gridCol w:w="1206"/>
        <w:gridCol w:w="1033"/>
        <w:gridCol w:w="1234"/>
        <w:gridCol w:w="1043"/>
        <w:gridCol w:w="1384"/>
      </w:tblGrid>
      <w:tr w:rsidR="00CC171C" w:rsidRPr="00CC171C" w:rsidTr="00CC171C">
        <w:trPr>
          <w:tblCellSpacing w:w="0" w:type="dxa"/>
        </w:trPr>
        <w:tc>
          <w:tcPr>
            <w:tcW w:w="78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lang w:eastAsia="ru-RU"/>
              </w:rPr>
              <w:t>Нормативный разрыв</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lang w:eastAsia="ru-RU"/>
              </w:rPr>
              <w:t>Поголовье (шт.), не более</w:t>
            </w:r>
          </w:p>
        </w:tc>
        <w:tc>
          <w:tcPr>
            <w:tcW w:w="6735" w:type="dxa"/>
            <w:gridSpan w:val="5"/>
            <w:tcBorders>
              <w:top w:val="nil"/>
              <w:left w:val="nil"/>
              <w:bottom w:val="nil"/>
              <w:right w:val="nil"/>
            </w:tcBorders>
            <w:tcMar>
              <w:top w:w="0" w:type="dxa"/>
              <w:left w:w="0" w:type="dxa"/>
              <w:bottom w:w="0" w:type="dxa"/>
              <w:right w:w="0" w:type="dxa"/>
            </w:tcMar>
            <w:hideMark/>
          </w:tcPr>
          <w:p w:rsidR="00CC171C" w:rsidRPr="00CC171C" w:rsidRDefault="00CC171C" w:rsidP="00CC171C">
            <w:pPr>
              <w:spacing w:before="100" w:beforeAutospacing="1" w:after="198"/>
              <w:ind w:firstLine="947"/>
              <w:rPr>
                <w:rFonts w:ascii="Calibri" w:eastAsia="Times New Roman" w:hAnsi="Calibri" w:cs="Times New Roman"/>
                <w:color w:val="00000A"/>
                <w:lang w:eastAsia="ru-RU"/>
              </w:rPr>
            </w:pPr>
          </w:p>
        </w:tc>
      </w:tr>
      <w:tr w:rsidR="00CC171C" w:rsidRPr="00CC171C" w:rsidTr="00CC171C">
        <w:trPr>
          <w:tblCellSpacing w:w="0" w:type="dxa"/>
        </w:trPr>
        <w:tc>
          <w:tcPr>
            <w:tcW w:w="0" w:type="auto"/>
            <w:vMerge/>
            <w:tcBorders>
              <w:top w:val="single" w:sz="4" w:space="0" w:color="00000A"/>
              <w:left w:val="single" w:sz="4" w:space="0" w:color="00000A"/>
              <w:bottom w:val="single" w:sz="4" w:space="0" w:color="00000A"/>
              <w:right w:val="single" w:sz="4" w:space="0" w:color="00000A"/>
            </w:tcBorders>
            <w:vAlign w:val="center"/>
            <w:hideMark/>
          </w:tcPr>
          <w:p w:rsidR="00CC171C" w:rsidRPr="00CC171C" w:rsidRDefault="00CC171C" w:rsidP="00CC171C">
            <w:pPr>
              <w:spacing w:after="0" w:line="240" w:lineRule="auto"/>
              <w:rPr>
                <w:rFonts w:ascii="Calibri" w:eastAsia="Times New Roman" w:hAnsi="Calibri" w:cs="Times New Roman"/>
                <w:color w:val="00000A"/>
                <w:lang w:eastAsia="ru-RU"/>
              </w:rPr>
            </w:pP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свиньи</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коровы, бычки</w:t>
            </w:r>
          </w:p>
        </w:tc>
        <w:tc>
          <w:tcPr>
            <w:tcW w:w="1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овцы, козы</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кролики - матки</w:t>
            </w:r>
          </w:p>
        </w:tc>
        <w:tc>
          <w:tcPr>
            <w:tcW w:w="1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птица</w:t>
            </w:r>
          </w:p>
        </w:tc>
        <w:tc>
          <w:tcPr>
            <w:tcW w:w="9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лошади</w:t>
            </w:r>
          </w:p>
        </w:tc>
      </w:tr>
      <w:tr w:rsidR="00CC171C" w:rsidRPr="00CC171C" w:rsidTr="00CC171C">
        <w:trPr>
          <w:tblCellSpacing w:w="0" w:type="dxa"/>
        </w:trPr>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10 м</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100" w:beforeAutospacing="1" w:after="198"/>
              <w:ind w:firstLine="947"/>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5</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100" w:beforeAutospacing="1" w:after="198"/>
              <w:ind w:firstLine="947"/>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5</w:t>
            </w:r>
          </w:p>
        </w:tc>
        <w:tc>
          <w:tcPr>
            <w:tcW w:w="1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100" w:beforeAutospacing="1" w:after="198"/>
              <w:ind w:firstLine="947"/>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10</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100" w:beforeAutospacing="1" w:after="198"/>
              <w:ind w:firstLine="947"/>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10</w:t>
            </w:r>
          </w:p>
        </w:tc>
        <w:tc>
          <w:tcPr>
            <w:tcW w:w="1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100" w:beforeAutospacing="1" w:after="198"/>
              <w:ind w:firstLine="947"/>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30</w:t>
            </w:r>
          </w:p>
        </w:tc>
        <w:tc>
          <w:tcPr>
            <w:tcW w:w="9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5</w:t>
            </w:r>
          </w:p>
        </w:tc>
      </w:tr>
      <w:tr w:rsidR="00CC171C" w:rsidRPr="00CC171C" w:rsidTr="00CC171C">
        <w:trPr>
          <w:tblCellSpacing w:w="0" w:type="dxa"/>
        </w:trPr>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20 м</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100" w:beforeAutospacing="1" w:after="198"/>
              <w:ind w:firstLine="947"/>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8</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100" w:beforeAutospacing="1" w:after="198"/>
              <w:ind w:firstLine="947"/>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8</w:t>
            </w:r>
          </w:p>
        </w:tc>
        <w:tc>
          <w:tcPr>
            <w:tcW w:w="1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100" w:beforeAutospacing="1" w:after="198"/>
              <w:ind w:firstLine="947"/>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15</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100" w:beforeAutospacing="1" w:after="198"/>
              <w:ind w:firstLine="947"/>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20</w:t>
            </w:r>
          </w:p>
        </w:tc>
        <w:tc>
          <w:tcPr>
            <w:tcW w:w="1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100" w:beforeAutospacing="1" w:after="198"/>
              <w:ind w:firstLine="947"/>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45</w:t>
            </w:r>
          </w:p>
        </w:tc>
        <w:tc>
          <w:tcPr>
            <w:tcW w:w="9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8</w:t>
            </w:r>
          </w:p>
        </w:tc>
      </w:tr>
      <w:tr w:rsidR="00CC171C" w:rsidRPr="00CC171C" w:rsidTr="00CC171C">
        <w:trPr>
          <w:tblCellSpacing w:w="0" w:type="dxa"/>
        </w:trPr>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100" w:beforeAutospacing="1" w:after="198"/>
              <w:ind w:firstLine="947"/>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30 м</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100" w:beforeAutospacing="1" w:after="198"/>
              <w:ind w:firstLine="947"/>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10</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100" w:beforeAutospacing="1" w:after="198"/>
              <w:ind w:firstLine="947"/>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10</w:t>
            </w:r>
          </w:p>
        </w:tc>
        <w:tc>
          <w:tcPr>
            <w:tcW w:w="1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100" w:beforeAutospacing="1" w:after="198"/>
              <w:ind w:firstLine="947"/>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20</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100" w:beforeAutospacing="1" w:after="198"/>
              <w:ind w:firstLine="947"/>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30</w:t>
            </w:r>
          </w:p>
        </w:tc>
        <w:tc>
          <w:tcPr>
            <w:tcW w:w="1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100" w:beforeAutospacing="1" w:after="198"/>
              <w:ind w:firstLine="947"/>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60</w:t>
            </w:r>
          </w:p>
        </w:tc>
        <w:tc>
          <w:tcPr>
            <w:tcW w:w="9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10</w:t>
            </w:r>
          </w:p>
        </w:tc>
      </w:tr>
      <w:tr w:rsidR="00CC171C" w:rsidRPr="00CC171C" w:rsidTr="00CC171C">
        <w:trPr>
          <w:tblCellSpacing w:w="0" w:type="dxa"/>
        </w:trPr>
        <w:tc>
          <w:tcPr>
            <w:tcW w:w="7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40 м</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100" w:beforeAutospacing="1" w:after="198"/>
              <w:ind w:firstLine="947"/>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15</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100" w:beforeAutospacing="1" w:after="198"/>
              <w:ind w:firstLine="947"/>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15</w:t>
            </w:r>
          </w:p>
        </w:tc>
        <w:tc>
          <w:tcPr>
            <w:tcW w:w="1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100" w:beforeAutospacing="1" w:after="198"/>
              <w:ind w:firstLine="947"/>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25</w:t>
            </w:r>
          </w:p>
        </w:tc>
        <w:tc>
          <w:tcPr>
            <w:tcW w:w="12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100" w:beforeAutospacing="1" w:after="198"/>
              <w:ind w:firstLine="947"/>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40</w:t>
            </w:r>
          </w:p>
        </w:tc>
        <w:tc>
          <w:tcPr>
            <w:tcW w:w="12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100" w:beforeAutospacing="1" w:after="198"/>
              <w:ind w:firstLine="947"/>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75</w:t>
            </w:r>
          </w:p>
        </w:tc>
        <w:tc>
          <w:tcPr>
            <w:tcW w:w="9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hideMark/>
          </w:tcPr>
          <w:p w:rsidR="00CC171C" w:rsidRPr="00CC171C" w:rsidRDefault="00CC171C" w:rsidP="00CC171C">
            <w:pPr>
              <w:spacing w:before="100" w:beforeAutospacing="1" w:after="198"/>
              <w:jc w:val="center"/>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15</w:t>
            </w:r>
          </w:p>
        </w:tc>
      </w:tr>
    </w:tbl>
    <w:p w:rsidR="00CC171C" w:rsidRPr="00CC171C" w:rsidRDefault="00CC171C" w:rsidP="00CC171C">
      <w:pPr>
        <w:spacing w:before="100" w:beforeAutospacing="1" w:after="240"/>
        <w:ind w:firstLine="947"/>
        <w:rPr>
          <w:rFonts w:ascii="Calibri" w:eastAsia="Times New Roman" w:hAnsi="Calibri" w:cs="Times New Roman"/>
          <w:color w:val="00000A"/>
          <w:lang w:eastAsia="ru-RU"/>
        </w:rPr>
      </w:pPr>
    </w:p>
    <w:p w:rsidR="00CC171C" w:rsidRPr="00CC171C" w:rsidRDefault="00CC171C" w:rsidP="00CC171C">
      <w:pPr>
        <w:spacing w:before="100" w:beforeAutospacing="1" w:after="0"/>
        <w:ind w:firstLine="947"/>
        <w:rPr>
          <w:rFonts w:ascii="Calibri" w:eastAsia="Times New Roman" w:hAnsi="Calibri" w:cs="Times New Roman"/>
          <w:color w:val="00000A"/>
          <w:lang w:eastAsia="ru-RU"/>
        </w:rPr>
      </w:pPr>
      <w:r w:rsidRPr="00CC171C">
        <w:rPr>
          <w:rFonts w:ascii="Times New Roman" w:eastAsia="Times New Roman" w:hAnsi="Times New Roman" w:cs="Times New Roman"/>
          <w:i/>
          <w:iCs/>
          <w:color w:val="00000A"/>
          <w:sz w:val="28"/>
          <w:szCs w:val="28"/>
          <w:lang w:eastAsia="ru-RU"/>
        </w:rPr>
        <w:t>Примечания к таблице:</w:t>
      </w:r>
    </w:p>
    <w:p w:rsidR="00CC171C" w:rsidRPr="00CC171C" w:rsidRDefault="00CC171C" w:rsidP="00CC171C">
      <w:pPr>
        <w:numPr>
          <w:ilvl w:val="0"/>
          <w:numId w:val="13"/>
        </w:numPr>
        <w:spacing w:before="100" w:beforeAutospacing="1" w:after="0"/>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i/>
          <w:iCs/>
          <w:color w:val="00000A"/>
          <w:sz w:val="28"/>
          <w:szCs w:val="28"/>
          <w:lang w:eastAsia="ru-RU"/>
        </w:rPr>
        <w:t>При одновременном наличии различных видов животных нормативные разрывы суммируются.</w:t>
      </w:r>
    </w:p>
    <w:p w:rsidR="00CC171C" w:rsidRPr="00CC171C" w:rsidRDefault="00CC171C" w:rsidP="00CC171C">
      <w:pPr>
        <w:numPr>
          <w:ilvl w:val="0"/>
          <w:numId w:val="13"/>
        </w:numPr>
        <w:spacing w:before="100" w:beforeAutospacing="1" w:after="0" w:line="240" w:lineRule="auto"/>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i/>
          <w:iCs/>
          <w:color w:val="000000"/>
          <w:sz w:val="28"/>
          <w:szCs w:val="28"/>
          <w:lang w:eastAsia="ru-RU"/>
        </w:rPr>
        <w:t xml:space="preserve">Постройки для содержания скота и птицы допускается пристраивать только к усадебным </w:t>
      </w:r>
      <w:proofErr w:type="spellStart"/>
      <w:proofErr w:type="gramStart"/>
      <w:r w:rsidRPr="00CC171C">
        <w:rPr>
          <w:rFonts w:ascii="Times New Roman" w:eastAsia="Times New Roman" w:hAnsi="Times New Roman" w:cs="Times New Roman"/>
          <w:i/>
          <w:iCs/>
          <w:color w:val="000000"/>
          <w:sz w:val="28"/>
          <w:szCs w:val="28"/>
          <w:lang w:eastAsia="ru-RU"/>
        </w:rPr>
        <w:t>одно-двухквартирным</w:t>
      </w:r>
      <w:proofErr w:type="spellEnd"/>
      <w:proofErr w:type="gramEnd"/>
      <w:r w:rsidRPr="00CC171C">
        <w:rPr>
          <w:rFonts w:ascii="Times New Roman" w:eastAsia="Times New Roman" w:hAnsi="Times New Roman" w:cs="Times New Roman"/>
          <w:i/>
          <w:iCs/>
          <w:color w:val="000000"/>
          <w:sz w:val="28"/>
          <w:szCs w:val="28"/>
          <w:lang w:eastAsia="ru-RU"/>
        </w:rPr>
        <w:t xml:space="preserve"> домам при </w:t>
      </w:r>
      <w:r w:rsidRPr="00CC171C">
        <w:rPr>
          <w:rFonts w:ascii="Times New Roman" w:eastAsia="Times New Roman" w:hAnsi="Times New Roman" w:cs="Times New Roman"/>
          <w:i/>
          <w:iCs/>
          <w:color w:val="000000"/>
          <w:sz w:val="28"/>
          <w:szCs w:val="28"/>
          <w:lang w:eastAsia="ru-RU"/>
        </w:rPr>
        <w:lastRenderedPageBreak/>
        <w:t>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C171C" w:rsidRPr="00CC171C" w:rsidRDefault="00CC171C" w:rsidP="00CC171C">
      <w:pPr>
        <w:spacing w:before="100" w:beforeAutospacing="1" w:after="240" w:line="240" w:lineRule="auto"/>
        <w:ind w:firstLine="947"/>
        <w:rPr>
          <w:rFonts w:ascii="Times New Roman" w:eastAsia="Times New Roman" w:hAnsi="Times New Roman" w:cs="Times New Roman"/>
          <w:color w:val="00000A"/>
          <w:sz w:val="24"/>
          <w:szCs w:val="24"/>
          <w:lang w:eastAsia="ru-RU"/>
        </w:rPr>
      </w:pPr>
    </w:p>
    <w:p w:rsidR="00CC171C" w:rsidRPr="00CC171C" w:rsidRDefault="00CC171C" w:rsidP="00CC171C">
      <w:pPr>
        <w:spacing w:before="100" w:beforeAutospacing="1" w:after="0" w:line="102" w:lineRule="atLeast"/>
        <w:ind w:firstLine="947"/>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lang w:eastAsia="ru-RU"/>
        </w:rPr>
        <w:t>Статья 46.2 Градостроительные регламенты. Общественно-деловые зоны.</w:t>
      </w:r>
    </w:p>
    <w:p w:rsidR="00CC171C" w:rsidRPr="00CC171C" w:rsidRDefault="00CC171C" w:rsidP="00CC171C">
      <w:pPr>
        <w:spacing w:before="100" w:beforeAutospacing="1" w:after="0" w:line="102" w:lineRule="atLeast"/>
        <w:ind w:firstLine="947"/>
        <w:rPr>
          <w:rFonts w:ascii="Calibri" w:eastAsia="Times New Roman" w:hAnsi="Calibri" w:cs="Times New Roman"/>
          <w:color w:val="00000A"/>
          <w:lang w:eastAsia="ru-RU"/>
        </w:rPr>
      </w:pPr>
    </w:p>
    <w:p w:rsidR="00CC171C" w:rsidRPr="00CC171C" w:rsidRDefault="00CC171C" w:rsidP="00CC171C">
      <w:pPr>
        <w:spacing w:before="100" w:beforeAutospacing="1" w:after="198" w:line="102" w:lineRule="atLeast"/>
        <w:ind w:firstLine="947"/>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u w:val="single"/>
          <w:lang w:eastAsia="ru-RU"/>
        </w:rPr>
        <w:t>О-1. Зона делового, общественного и коммерческого назначения.</w:t>
      </w:r>
    </w:p>
    <w:p w:rsidR="00CC171C" w:rsidRPr="00CC171C" w:rsidRDefault="00CC171C" w:rsidP="00CC171C">
      <w:pPr>
        <w:spacing w:before="100" w:beforeAutospacing="1" w:after="0" w:line="102" w:lineRule="atLeast"/>
        <w:ind w:firstLine="947"/>
        <w:rPr>
          <w:rFonts w:ascii="Calibri" w:eastAsia="Times New Roman" w:hAnsi="Calibri" w:cs="Times New Roman"/>
          <w:color w:val="00000A"/>
          <w:lang w:eastAsia="ru-RU"/>
        </w:rPr>
      </w:pPr>
      <w:r w:rsidRPr="00CC171C">
        <w:rPr>
          <w:rFonts w:ascii="Times New Roman" w:eastAsia="Times New Roman" w:hAnsi="Times New Roman" w:cs="Times New Roman"/>
          <w:i/>
          <w:iCs/>
          <w:color w:val="00000A"/>
          <w:sz w:val="28"/>
          <w:szCs w:val="28"/>
          <w:lang w:eastAsia="ru-RU"/>
        </w:rPr>
        <w:t xml:space="preserve">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w:t>
      </w:r>
      <w:proofErr w:type="gramStart"/>
      <w:r w:rsidRPr="00CC171C">
        <w:rPr>
          <w:rFonts w:ascii="Times New Roman" w:eastAsia="Times New Roman" w:hAnsi="Times New Roman" w:cs="Times New Roman"/>
          <w:i/>
          <w:iCs/>
          <w:color w:val="00000A"/>
          <w:sz w:val="28"/>
          <w:szCs w:val="28"/>
          <w:lang w:eastAsia="ru-RU"/>
        </w:rPr>
        <w:t>связанных</w:t>
      </w:r>
      <w:proofErr w:type="gramEnd"/>
      <w:r w:rsidRPr="00CC171C">
        <w:rPr>
          <w:rFonts w:ascii="Times New Roman" w:eastAsia="Times New Roman" w:hAnsi="Times New Roman" w:cs="Times New Roman"/>
          <w:i/>
          <w:iCs/>
          <w:color w:val="00000A"/>
          <w:sz w:val="28"/>
          <w:szCs w:val="28"/>
          <w:lang w:eastAsia="ru-RU"/>
        </w:rPr>
        <w:t xml:space="preserve">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sidRPr="00CC171C">
        <w:rPr>
          <w:rFonts w:ascii="Times New Roman" w:eastAsia="Times New Roman" w:hAnsi="Times New Roman" w:cs="Times New Roman"/>
          <w:color w:val="00000A"/>
          <w:sz w:val="28"/>
          <w:szCs w:val="28"/>
          <w:lang w:eastAsia="ru-RU"/>
        </w:rPr>
        <w:t>.</w:t>
      </w:r>
    </w:p>
    <w:p w:rsidR="00CC171C" w:rsidRPr="00CC171C" w:rsidRDefault="00CC171C" w:rsidP="00CC171C">
      <w:pPr>
        <w:spacing w:before="100" w:beforeAutospacing="1" w:after="0" w:line="102" w:lineRule="atLeast"/>
        <w:ind w:firstLine="947"/>
        <w:rPr>
          <w:rFonts w:ascii="Calibri" w:eastAsia="Times New Roman" w:hAnsi="Calibri" w:cs="Times New Roman"/>
          <w:color w:val="00000A"/>
          <w:lang w:eastAsia="ru-RU"/>
        </w:rPr>
      </w:pPr>
    </w:p>
    <w:p w:rsidR="00CC171C" w:rsidRPr="00CC171C" w:rsidRDefault="00CC171C" w:rsidP="00CC171C">
      <w:pPr>
        <w:spacing w:before="100" w:beforeAutospacing="1" w:after="0" w:line="102" w:lineRule="atLeast"/>
        <w:ind w:firstLine="947"/>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Основные виды разрешенного использования:</w:t>
      </w:r>
    </w:p>
    <w:p w:rsidR="00CC171C" w:rsidRPr="00CC171C" w:rsidRDefault="00CC171C" w:rsidP="00CC171C">
      <w:pPr>
        <w:numPr>
          <w:ilvl w:val="0"/>
          <w:numId w:val="1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административно-хозяйственные, деловые, общественные учреждения и организации поселкового и районного значения;</w:t>
      </w:r>
    </w:p>
    <w:p w:rsidR="00CC171C" w:rsidRPr="00CC171C" w:rsidRDefault="00CC171C" w:rsidP="00CC171C">
      <w:pPr>
        <w:numPr>
          <w:ilvl w:val="0"/>
          <w:numId w:val="1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многофункциональные деловые и обслуживающие здания;</w:t>
      </w:r>
    </w:p>
    <w:p w:rsidR="00CC171C" w:rsidRPr="00CC171C" w:rsidRDefault="00CC171C" w:rsidP="00CC171C">
      <w:pPr>
        <w:numPr>
          <w:ilvl w:val="0"/>
          <w:numId w:val="1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офисы;</w:t>
      </w:r>
    </w:p>
    <w:p w:rsidR="00CC171C" w:rsidRPr="00CC171C" w:rsidRDefault="00CC171C" w:rsidP="00CC171C">
      <w:pPr>
        <w:numPr>
          <w:ilvl w:val="0"/>
          <w:numId w:val="1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представительства;</w:t>
      </w:r>
    </w:p>
    <w:p w:rsidR="00CC171C" w:rsidRPr="00CC171C" w:rsidRDefault="00CC171C" w:rsidP="00CC171C">
      <w:pPr>
        <w:numPr>
          <w:ilvl w:val="0"/>
          <w:numId w:val="1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кредитно-финансовые учреждения;</w:t>
      </w:r>
    </w:p>
    <w:p w:rsidR="00CC171C" w:rsidRPr="00CC171C" w:rsidRDefault="00CC171C" w:rsidP="00CC171C">
      <w:pPr>
        <w:numPr>
          <w:ilvl w:val="0"/>
          <w:numId w:val="1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судебные и юридические органы;</w:t>
      </w:r>
    </w:p>
    <w:p w:rsidR="00CC171C" w:rsidRPr="00CC171C" w:rsidRDefault="00CC171C" w:rsidP="00CC171C">
      <w:pPr>
        <w:numPr>
          <w:ilvl w:val="0"/>
          <w:numId w:val="1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проектные, научно-исследовательские и изыскательские организации, не требующие создания санитарно-защитной зоны;</w:t>
      </w:r>
    </w:p>
    <w:p w:rsidR="00CC171C" w:rsidRPr="00CC171C" w:rsidRDefault="00CC171C" w:rsidP="00CC171C">
      <w:pPr>
        <w:numPr>
          <w:ilvl w:val="0"/>
          <w:numId w:val="1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гостиницы;</w:t>
      </w:r>
    </w:p>
    <w:p w:rsidR="00CC171C" w:rsidRPr="00CC171C" w:rsidRDefault="00CC171C" w:rsidP="00CC171C">
      <w:pPr>
        <w:numPr>
          <w:ilvl w:val="0"/>
          <w:numId w:val="1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информационные туристические центры, центры обслуживания туристов;</w:t>
      </w:r>
    </w:p>
    <w:p w:rsidR="00CC171C" w:rsidRPr="00CC171C" w:rsidRDefault="00CC171C" w:rsidP="00CC171C">
      <w:pPr>
        <w:numPr>
          <w:ilvl w:val="0"/>
          <w:numId w:val="1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физкультурно-оздоровительные сооружения;</w:t>
      </w:r>
    </w:p>
    <w:p w:rsidR="00CC171C" w:rsidRPr="00CC171C" w:rsidRDefault="00CC171C" w:rsidP="00CC171C">
      <w:pPr>
        <w:numPr>
          <w:ilvl w:val="0"/>
          <w:numId w:val="1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плавательные бассейны;</w:t>
      </w:r>
    </w:p>
    <w:p w:rsidR="00CC171C" w:rsidRPr="00CC171C" w:rsidRDefault="00CC171C" w:rsidP="00CC171C">
      <w:pPr>
        <w:numPr>
          <w:ilvl w:val="0"/>
          <w:numId w:val="1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спортивные залы местного значения;</w:t>
      </w:r>
    </w:p>
    <w:p w:rsidR="00CC171C" w:rsidRPr="00CC171C" w:rsidRDefault="00CC171C" w:rsidP="00CC171C">
      <w:pPr>
        <w:numPr>
          <w:ilvl w:val="0"/>
          <w:numId w:val="1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учреждения культуры и искусства;</w:t>
      </w:r>
    </w:p>
    <w:p w:rsidR="00CC171C" w:rsidRPr="00CC171C" w:rsidRDefault="00CC171C" w:rsidP="00CC171C">
      <w:pPr>
        <w:numPr>
          <w:ilvl w:val="0"/>
          <w:numId w:val="1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учреждения социальной защиты;</w:t>
      </w:r>
    </w:p>
    <w:p w:rsidR="00CC171C" w:rsidRPr="00CC171C" w:rsidRDefault="00CC171C" w:rsidP="00CC171C">
      <w:pPr>
        <w:numPr>
          <w:ilvl w:val="0"/>
          <w:numId w:val="1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xml:space="preserve">музеи, выставочные залы, картинные и художественные галереи; </w:t>
      </w:r>
    </w:p>
    <w:p w:rsidR="00CC171C" w:rsidRPr="00CC171C" w:rsidRDefault="00CC171C" w:rsidP="00CC171C">
      <w:pPr>
        <w:numPr>
          <w:ilvl w:val="0"/>
          <w:numId w:val="1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lastRenderedPageBreak/>
        <w:t>кинотеатры, видеосалоны;</w:t>
      </w:r>
    </w:p>
    <w:p w:rsidR="00CC171C" w:rsidRPr="00CC171C" w:rsidRDefault="00CC171C" w:rsidP="00CC171C">
      <w:pPr>
        <w:numPr>
          <w:ilvl w:val="0"/>
          <w:numId w:val="1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библиотеки, архивы, информационные центры, справочные бюро;</w:t>
      </w:r>
    </w:p>
    <w:p w:rsidR="00CC171C" w:rsidRPr="00CC171C" w:rsidRDefault="00CC171C" w:rsidP="00CC171C">
      <w:pPr>
        <w:numPr>
          <w:ilvl w:val="0"/>
          <w:numId w:val="14"/>
        </w:numPr>
        <w:spacing w:before="100" w:beforeAutospacing="1" w:after="0"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 xml:space="preserve">клубы (дома культуры), центры общения и </w:t>
      </w:r>
      <w:proofErr w:type="spellStart"/>
      <w:r w:rsidRPr="00CC171C">
        <w:rPr>
          <w:rFonts w:ascii="Times New Roman" w:eastAsia="Times New Roman" w:hAnsi="Times New Roman" w:cs="Times New Roman"/>
          <w:color w:val="00000A"/>
          <w:sz w:val="28"/>
          <w:szCs w:val="28"/>
          <w:lang w:eastAsia="ru-RU"/>
        </w:rPr>
        <w:t>досуговых</w:t>
      </w:r>
      <w:proofErr w:type="spellEnd"/>
      <w:r w:rsidRPr="00CC171C">
        <w:rPr>
          <w:rFonts w:ascii="Times New Roman" w:eastAsia="Times New Roman" w:hAnsi="Times New Roman" w:cs="Times New Roman"/>
          <w:color w:val="00000A"/>
          <w:sz w:val="28"/>
          <w:szCs w:val="28"/>
          <w:lang w:eastAsia="ru-RU"/>
        </w:rPr>
        <w:t xml:space="preserve"> занятий, залы для встреч, собраний, занятий детей и подростков, молодежи, взрослых многоцелевого и специализированного назначения;</w:t>
      </w:r>
    </w:p>
    <w:p w:rsidR="00CC171C" w:rsidRPr="00CC171C" w:rsidRDefault="00CC171C" w:rsidP="00CC171C">
      <w:pPr>
        <w:numPr>
          <w:ilvl w:val="0"/>
          <w:numId w:val="14"/>
        </w:numPr>
        <w:spacing w:before="100" w:beforeAutospacing="1" w:after="0"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дворец бракосочетаний;</w:t>
      </w:r>
    </w:p>
    <w:p w:rsidR="00CC171C" w:rsidRPr="00CC171C" w:rsidRDefault="00CC171C" w:rsidP="00CC171C">
      <w:pPr>
        <w:numPr>
          <w:ilvl w:val="0"/>
          <w:numId w:val="14"/>
        </w:numPr>
        <w:spacing w:before="100" w:beforeAutospacing="1" w:after="0"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залы аттракционов и игровых автоматов;</w:t>
      </w:r>
    </w:p>
    <w:p w:rsidR="00CC171C" w:rsidRPr="00CC171C" w:rsidRDefault="00CC171C" w:rsidP="00CC171C">
      <w:pPr>
        <w:numPr>
          <w:ilvl w:val="0"/>
          <w:numId w:val="14"/>
        </w:numPr>
        <w:spacing w:before="100" w:beforeAutospacing="1" w:after="0"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танцзалы, дискотеки;</w:t>
      </w:r>
    </w:p>
    <w:p w:rsidR="00CC171C" w:rsidRPr="00CC171C" w:rsidRDefault="00CC171C" w:rsidP="00CC171C">
      <w:pPr>
        <w:numPr>
          <w:ilvl w:val="0"/>
          <w:numId w:val="14"/>
        </w:numPr>
        <w:spacing w:before="100" w:beforeAutospacing="1" w:after="0"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компьютерные центры, интернет-кафе;</w:t>
      </w:r>
    </w:p>
    <w:p w:rsidR="00CC171C" w:rsidRPr="00CC171C" w:rsidRDefault="00CC171C" w:rsidP="00CC171C">
      <w:pPr>
        <w:numPr>
          <w:ilvl w:val="0"/>
          <w:numId w:val="1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временные торговые объекты;</w:t>
      </w:r>
    </w:p>
    <w:p w:rsidR="00CC171C" w:rsidRPr="00CC171C" w:rsidRDefault="00CC171C" w:rsidP="00CC171C">
      <w:pPr>
        <w:numPr>
          <w:ilvl w:val="0"/>
          <w:numId w:val="1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магазины, торговые комплексы, торговые дома, дома быта;</w:t>
      </w:r>
    </w:p>
    <w:p w:rsidR="00CC171C" w:rsidRPr="00CC171C" w:rsidRDefault="00CC171C" w:rsidP="00CC171C">
      <w:pPr>
        <w:numPr>
          <w:ilvl w:val="0"/>
          <w:numId w:val="1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крупные торговые комплексы;</w:t>
      </w:r>
    </w:p>
    <w:p w:rsidR="00CC171C" w:rsidRPr="00CC171C" w:rsidRDefault="00CC171C" w:rsidP="00CC171C">
      <w:pPr>
        <w:numPr>
          <w:ilvl w:val="0"/>
          <w:numId w:val="1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рынки, ярмарки, выставки товаров;</w:t>
      </w:r>
    </w:p>
    <w:p w:rsidR="00CC171C" w:rsidRPr="00CC171C" w:rsidRDefault="00CC171C" w:rsidP="00CC171C">
      <w:pPr>
        <w:numPr>
          <w:ilvl w:val="0"/>
          <w:numId w:val="1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рекламные агентства;</w:t>
      </w:r>
    </w:p>
    <w:p w:rsidR="00CC171C" w:rsidRPr="00CC171C" w:rsidRDefault="00CC171C" w:rsidP="00CC171C">
      <w:pPr>
        <w:numPr>
          <w:ilvl w:val="0"/>
          <w:numId w:val="14"/>
        </w:numPr>
        <w:spacing w:before="100" w:beforeAutospacing="1" w:after="0"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фирмы по предоставлению услуг сотовой и пейджинговой связи;</w:t>
      </w:r>
    </w:p>
    <w:p w:rsidR="00CC171C" w:rsidRPr="00CC171C" w:rsidRDefault="00CC171C" w:rsidP="00CC171C">
      <w:pPr>
        <w:numPr>
          <w:ilvl w:val="0"/>
          <w:numId w:val="14"/>
        </w:numPr>
        <w:spacing w:before="100" w:beforeAutospacing="1" w:after="0"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транспортные агентства по сервисному обслуживанию населения: кассы по продаже билетов, менеджерские услуги и т.д.,</w:t>
      </w:r>
    </w:p>
    <w:p w:rsidR="00CC171C" w:rsidRPr="00CC171C" w:rsidRDefault="00CC171C" w:rsidP="00CC171C">
      <w:pPr>
        <w:numPr>
          <w:ilvl w:val="0"/>
          <w:numId w:val="15"/>
        </w:numPr>
        <w:spacing w:before="100" w:beforeAutospacing="1" w:after="0"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предприятия общественного питания (столовые, кафе, закусочные, бары, рестораны);</w:t>
      </w:r>
    </w:p>
    <w:p w:rsidR="00CC171C" w:rsidRPr="00CC171C" w:rsidRDefault="00CC171C" w:rsidP="00CC171C">
      <w:pPr>
        <w:numPr>
          <w:ilvl w:val="0"/>
          <w:numId w:val="16"/>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объекты бытового обслуживания;</w:t>
      </w:r>
    </w:p>
    <w:p w:rsidR="00CC171C" w:rsidRPr="00CC171C" w:rsidRDefault="00CC171C" w:rsidP="00CC171C">
      <w:pPr>
        <w:numPr>
          <w:ilvl w:val="0"/>
          <w:numId w:val="16"/>
        </w:numPr>
        <w:spacing w:before="100" w:beforeAutospacing="1" w:after="0"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 xml:space="preserve">центры по предоставлению полиграфических услуг (ксерокопии, </w:t>
      </w:r>
      <w:proofErr w:type="spellStart"/>
      <w:r w:rsidRPr="00CC171C">
        <w:rPr>
          <w:rFonts w:ascii="Times New Roman" w:eastAsia="Times New Roman" w:hAnsi="Times New Roman" w:cs="Times New Roman"/>
          <w:color w:val="00000A"/>
          <w:sz w:val="28"/>
          <w:szCs w:val="28"/>
          <w:lang w:eastAsia="ru-RU"/>
        </w:rPr>
        <w:t>ламинирование</w:t>
      </w:r>
      <w:proofErr w:type="spellEnd"/>
      <w:r w:rsidRPr="00CC171C">
        <w:rPr>
          <w:rFonts w:ascii="Times New Roman" w:eastAsia="Times New Roman" w:hAnsi="Times New Roman" w:cs="Times New Roman"/>
          <w:color w:val="00000A"/>
          <w:sz w:val="28"/>
          <w:szCs w:val="28"/>
          <w:lang w:eastAsia="ru-RU"/>
        </w:rPr>
        <w:t xml:space="preserve">, брошюровка и пр.) </w:t>
      </w:r>
    </w:p>
    <w:p w:rsidR="00CC171C" w:rsidRPr="00CC171C" w:rsidRDefault="00CC171C" w:rsidP="00CC171C">
      <w:pPr>
        <w:numPr>
          <w:ilvl w:val="0"/>
          <w:numId w:val="16"/>
        </w:numPr>
        <w:spacing w:before="100" w:beforeAutospacing="1" w:after="0"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фотосалоны;</w:t>
      </w:r>
    </w:p>
    <w:p w:rsidR="00CC171C" w:rsidRPr="00CC171C" w:rsidRDefault="00CC171C" w:rsidP="00CC171C">
      <w:pPr>
        <w:numPr>
          <w:ilvl w:val="0"/>
          <w:numId w:val="16"/>
        </w:numPr>
        <w:spacing w:before="100" w:beforeAutospacing="1" w:after="0"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приёмные пункты прачечных и химчисток, прачечные самообслуживания;</w:t>
      </w:r>
    </w:p>
    <w:p w:rsidR="00CC171C" w:rsidRPr="00CC171C" w:rsidRDefault="00CC171C" w:rsidP="00CC171C">
      <w:pPr>
        <w:numPr>
          <w:ilvl w:val="0"/>
          <w:numId w:val="16"/>
        </w:numPr>
        <w:spacing w:before="100" w:beforeAutospacing="1" w:after="0"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CC171C" w:rsidRPr="00CC171C" w:rsidRDefault="00CC171C" w:rsidP="00CC171C">
      <w:pPr>
        <w:numPr>
          <w:ilvl w:val="0"/>
          <w:numId w:val="17"/>
        </w:numPr>
        <w:spacing w:before="100" w:beforeAutospacing="1" w:after="0"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центральные предприятия связи, отделения связи, почтовые отделения, междугородние переговорные пункты;</w:t>
      </w:r>
    </w:p>
    <w:p w:rsidR="00CC171C" w:rsidRPr="00CC171C" w:rsidRDefault="00CC171C" w:rsidP="00CC171C">
      <w:pPr>
        <w:numPr>
          <w:ilvl w:val="0"/>
          <w:numId w:val="1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амбулаторно-поликлинические учреждения;</w:t>
      </w:r>
    </w:p>
    <w:p w:rsidR="00CC171C" w:rsidRPr="00CC171C" w:rsidRDefault="00CC171C" w:rsidP="00CC171C">
      <w:pPr>
        <w:numPr>
          <w:ilvl w:val="0"/>
          <w:numId w:val="1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аптеки;</w:t>
      </w:r>
    </w:p>
    <w:p w:rsidR="00CC171C" w:rsidRPr="00CC171C" w:rsidRDefault="00CC171C" w:rsidP="00CC171C">
      <w:pPr>
        <w:numPr>
          <w:ilvl w:val="1"/>
          <w:numId w:val="19"/>
        </w:numPr>
        <w:spacing w:before="100" w:beforeAutospacing="1" w:after="198"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xml:space="preserve">пункты оказания первой медицинской помощи; </w:t>
      </w:r>
    </w:p>
    <w:p w:rsidR="00CC171C" w:rsidRPr="00CC171C" w:rsidRDefault="00CC171C" w:rsidP="00CC171C">
      <w:pPr>
        <w:numPr>
          <w:ilvl w:val="1"/>
          <w:numId w:val="19"/>
        </w:numPr>
        <w:spacing w:before="100" w:beforeAutospacing="1" w:after="198"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детские сады, иные объекты дошкольного воспитания;</w:t>
      </w:r>
    </w:p>
    <w:p w:rsidR="00CC171C" w:rsidRPr="00CC171C" w:rsidRDefault="00CC171C" w:rsidP="00CC171C">
      <w:pPr>
        <w:numPr>
          <w:ilvl w:val="0"/>
          <w:numId w:val="20"/>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школы общеобразовательные, начальные и средние;</w:t>
      </w:r>
    </w:p>
    <w:p w:rsidR="00CC171C" w:rsidRPr="00CC171C" w:rsidRDefault="00CC171C" w:rsidP="00CC171C">
      <w:pPr>
        <w:numPr>
          <w:ilvl w:val="0"/>
          <w:numId w:val="20"/>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многопрофильные учреждения дополнительного образования;</w:t>
      </w:r>
    </w:p>
    <w:p w:rsidR="00CC171C" w:rsidRPr="00CC171C" w:rsidRDefault="00CC171C" w:rsidP="00CC171C">
      <w:pPr>
        <w:numPr>
          <w:ilvl w:val="0"/>
          <w:numId w:val="20"/>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xml:space="preserve">учреждения среднего специального и профессионального образования без учебно-лабораторных и учебно-производственных корпусов и мастерских; </w:t>
      </w:r>
    </w:p>
    <w:p w:rsidR="00CC171C" w:rsidRPr="00CC171C" w:rsidRDefault="00CC171C" w:rsidP="00CC171C">
      <w:pPr>
        <w:numPr>
          <w:ilvl w:val="0"/>
          <w:numId w:val="20"/>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lastRenderedPageBreak/>
        <w:t>отдельно-стоящие УВД, РОВД, отделы ГИБДД, военные комиссариаты (районные и городские);</w:t>
      </w:r>
    </w:p>
    <w:p w:rsidR="00CC171C" w:rsidRPr="00CC171C" w:rsidRDefault="00CC171C" w:rsidP="00CC171C">
      <w:pPr>
        <w:numPr>
          <w:ilvl w:val="0"/>
          <w:numId w:val="20"/>
        </w:numPr>
        <w:spacing w:before="100" w:beforeAutospacing="1" w:after="198"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отделения, участковые пункты полиции;</w:t>
      </w:r>
    </w:p>
    <w:p w:rsidR="00CC171C" w:rsidRPr="00CC171C" w:rsidRDefault="00CC171C" w:rsidP="00CC171C">
      <w:pPr>
        <w:numPr>
          <w:ilvl w:val="0"/>
          <w:numId w:val="20"/>
        </w:numPr>
        <w:spacing w:before="100" w:beforeAutospacing="1" w:after="198"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общественные туалеты.</w:t>
      </w:r>
    </w:p>
    <w:p w:rsidR="00CC171C" w:rsidRPr="00CC171C" w:rsidRDefault="00CC171C" w:rsidP="00CC171C">
      <w:pPr>
        <w:spacing w:before="100" w:beforeAutospacing="1" w:after="0" w:line="102" w:lineRule="atLeast"/>
        <w:ind w:firstLine="947"/>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Вспомогательные виды разрешенного использования:</w:t>
      </w:r>
    </w:p>
    <w:p w:rsidR="00CC171C" w:rsidRPr="00CC171C" w:rsidRDefault="00CC171C" w:rsidP="00CC171C">
      <w:pPr>
        <w:numPr>
          <w:ilvl w:val="0"/>
          <w:numId w:val="21"/>
        </w:numPr>
        <w:spacing w:before="100" w:beforeAutospacing="1" w:after="0"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подземные и встроенные в здания гаражи и автостоянки;</w:t>
      </w:r>
    </w:p>
    <w:p w:rsidR="00CC171C" w:rsidRPr="00CC171C" w:rsidRDefault="00CC171C" w:rsidP="00CC171C">
      <w:pPr>
        <w:numPr>
          <w:ilvl w:val="0"/>
          <w:numId w:val="21"/>
        </w:numPr>
        <w:spacing w:before="100" w:beforeAutospacing="1" w:after="0"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парковки перед объектами деловых, культурных, обслуживающих и коммерческих видов использования;</w:t>
      </w:r>
    </w:p>
    <w:p w:rsidR="00CC171C" w:rsidRPr="00CC171C" w:rsidRDefault="00CC171C" w:rsidP="00CC171C">
      <w:pPr>
        <w:numPr>
          <w:ilvl w:val="0"/>
          <w:numId w:val="21"/>
        </w:numPr>
        <w:spacing w:before="100" w:beforeAutospacing="1" w:after="0" w:line="360" w:lineRule="auto"/>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lang w:eastAsia="ru-RU"/>
        </w:rPr>
        <w:t>элементы благоустройства.</w:t>
      </w:r>
    </w:p>
    <w:p w:rsidR="00CC171C" w:rsidRPr="00CC171C" w:rsidRDefault="00CC171C" w:rsidP="00CC171C">
      <w:pPr>
        <w:spacing w:before="100" w:beforeAutospacing="1" w:after="0" w:line="102" w:lineRule="atLeast"/>
        <w:ind w:firstLine="947"/>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Условно разрешенные виды использования:</w:t>
      </w:r>
    </w:p>
    <w:p w:rsidR="00CC171C" w:rsidRPr="00CC171C" w:rsidRDefault="00CC171C" w:rsidP="00CC171C">
      <w:pPr>
        <w:numPr>
          <w:ilvl w:val="1"/>
          <w:numId w:val="22"/>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жилые дома секционного и блокированного типа в 2-3 этажа с придомовыми участками;</w:t>
      </w:r>
    </w:p>
    <w:p w:rsidR="00CC171C" w:rsidRPr="00CC171C" w:rsidRDefault="00CC171C" w:rsidP="00CC171C">
      <w:pPr>
        <w:numPr>
          <w:ilvl w:val="0"/>
          <w:numId w:val="23"/>
        </w:numPr>
        <w:spacing w:before="100" w:beforeAutospacing="1" w:after="0" w:line="240" w:lineRule="auto"/>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lang w:eastAsia="ru-RU"/>
        </w:rPr>
        <w:t>объекты индивидуального жилищного строительства;</w:t>
      </w:r>
    </w:p>
    <w:p w:rsidR="00CC171C" w:rsidRPr="00CC171C" w:rsidRDefault="00CC171C" w:rsidP="00CC171C">
      <w:pPr>
        <w:numPr>
          <w:ilvl w:val="0"/>
          <w:numId w:val="2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конфессиональные объекты;</w:t>
      </w:r>
    </w:p>
    <w:p w:rsidR="00CC171C" w:rsidRPr="00CC171C" w:rsidRDefault="00CC171C" w:rsidP="00CC171C">
      <w:pPr>
        <w:numPr>
          <w:ilvl w:val="0"/>
          <w:numId w:val="2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бани, банно-оздоровительные комплексы;</w:t>
      </w:r>
    </w:p>
    <w:p w:rsidR="00CC171C" w:rsidRPr="00CC171C" w:rsidRDefault="00CC171C" w:rsidP="00CC171C">
      <w:pPr>
        <w:numPr>
          <w:ilvl w:val="0"/>
          <w:numId w:val="2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учреждения жилищно-коммунального хозяйства;</w:t>
      </w:r>
    </w:p>
    <w:p w:rsidR="00CC171C" w:rsidRPr="00CC171C" w:rsidRDefault="00CC171C" w:rsidP="00CC171C">
      <w:pPr>
        <w:numPr>
          <w:ilvl w:val="0"/>
          <w:numId w:val="2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водозаборные скважины;</w:t>
      </w:r>
    </w:p>
    <w:p w:rsidR="00CC171C" w:rsidRPr="00CC171C" w:rsidRDefault="00CC171C" w:rsidP="00CC171C">
      <w:pPr>
        <w:numPr>
          <w:ilvl w:val="0"/>
          <w:numId w:val="2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водонапорные баши;</w:t>
      </w:r>
    </w:p>
    <w:p w:rsidR="00CC171C" w:rsidRPr="00CC171C" w:rsidRDefault="00CC171C" w:rsidP="00CC171C">
      <w:pPr>
        <w:numPr>
          <w:ilvl w:val="0"/>
          <w:numId w:val="2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пожарные части;</w:t>
      </w:r>
    </w:p>
    <w:p w:rsidR="00CC171C" w:rsidRPr="00CC171C" w:rsidRDefault="00CC171C" w:rsidP="00CC171C">
      <w:pPr>
        <w:numPr>
          <w:ilvl w:val="0"/>
          <w:numId w:val="2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ветлечебницы без содержания животных;</w:t>
      </w:r>
    </w:p>
    <w:p w:rsidR="00CC171C" w:rsidRPr="00CC171C" w:rsidRDefault="00CC171C" w:rsidP="00CC171C">
      <w:pPr>
        <w:numPr>
          <w:ilvl w:val="0"/>
          <w:numId w:val="2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гаражи индивидуальных легковых автомобилей;</w:t>
      </w:r>
    </w:p>
    <w:p w:rsidR="00CC171C" w:rsidRPr="00CC171C" w:rsidRDefault="00CC171C" w:rsidP="00CC171C">
      <w:pPr>
        <w:numPr>
          <w:ilvl w:val="0"/>
          <w:numId w:val="2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автостоянки для постоянного хранения индивидуальных легковых автомобилей;</w:t>
      </w:r>
    </w:p>
    <w:p w:rsidR="00CC171C" w:rsidRPr="00CC171C" w:rsidRDefault="00CC171C" w:rsidP="00CC171C">
      <w:pPr>
        <w:numPr>
          <w:ilvl w:val="0"/>
          <w:numId w:val="2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предприятия автосервиса.</w:t>
      </w:r>
    </w:p>
    <w:p w:rsidR="00CC171C" w:rsidRPr="00CC171C" w:rsidRDefault="00CC171C" w:rsidP="00CC171C">
      <w:pPr>
        <w:spacing w:before="100" w:beforeAutospacing="1" w:after="0" w:line="102" w:lineRule="atLeast"/>
        <w:ind w:firstLine="947"/>
        <w:rPr>
          <w:rFonts w:ascii="Times New Roman" w:eastAsia="Times New Roman" w:hAnsi="Times New Roman" w:cs="Times New Roman"/>
          <w:color w:val="00000A"/>
          <w:sz w:val="24"/>
          <w:szCs w:val="24"/>
          <w:lang w:eastAsia="ru-RU"/>
        </w:rPr>
      </w:pPr>
    </w:p>
    <w:p w:rsidR="00CC171C" w:rsidRPr="00CC171C" w:rsidRDefault="00CC171C" w:rsidP="00CC171C">
      <w:pPr>
        <w:spacing w:before="100" w:beforeAutospacing="1" w:after="198" w:line="102" w:lineRule="atLeast"/>
        <w:ind w:firstLine="947"/>
        <w:rPr>
          <w:rFonts w:ascii="Calibri" w:eastAsia="Times New Roman" w:hAnsi="Calibri" w:cs="Times New Roman"/>
          <w:color w:val="00000A"/>
          <w:lang w:eastAsia="ru-RU"/>
        </w:rPr>
      </w:pPr>
      <w:r w:rsidRPr="00CC171C">
        <w:rPr>
          <w:rFonts w:ascii="Times New Roman" w:eastAsia="Times New Roman" w:hAnsi="Times New Roman" w:cs="Times New Roman"/>
          <w:i/>
          <w:iCs/>
          <w:color w:val="00000A"/>
          <w:sz w:val="28"/>
          <w:szCs w:val="28"/>
          <w:lang w:eastAsia="ru-RU"/>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C171C" w:rsidRPr="00CC171C" w:rsidRDefault="00CC171C" w:rsidP="00CC171C">
      <w:pPr>
        <w:spacing w:before="100" w:beforeAutospacing="1" w:after="198" w:line="102" w:lineRule="atLeast"/>
        <w:ind w:firstLine="947"/>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u w:val="single"/>
          <w:lang w:eastAsia="ru-RU"/>
        </w:rPr>
        <w:t>О-2. Зона размещения объектов социального и коммунально-бытового назначения</w:t>
      </w:r>
    </w:p>
    <w:p w:rsidR="00CC171C" w:rsidRPr="00CC171C" w:rsidRDefault="00CC171C" w:rsidP="00CC171C">
      <w:pPr>
        <w:spacing w:before="100" w:beforeAutospacing="1" w:after="198" w:line="102" w:lineRule="atLeast"/>
        <w:ind w:firstLine="947"/>
        <w:rPr>
          <w:rFonts w:ascii="Calibri" w:eastAsia="Times New Roman" w:hAnsi="Calibri" w:cs="Times New Roman"/>
          <w:color w:val="00000A"/>
          <w:lang w:eastAsia="ru-RU"/>
        </w:rPr>
      </w:pPr>
      <w:r w:rsidRPr="00CC171C">
        <w:rPr>
          <w:rFonts w:ascii="Times New Roman" w:eastAsia="Times New Roman" w:hAnsi="Times New Roman" w:cs="Times New Roman"/>
          <w:i/>
          <w:iCs/>
          <w:color w:val="00000A"/>
          <w:sz w:val="28"/>
          <w:szCs w:val="28"/>
          <w:lang w:eastAsia="ru-RU"/>
        </w:rPr>
        <w:t xml:space="preserve">Зон О-2 </w:t>
      </w:r>
      <w:proofErr w:type="gramStart"/>
      <w:r w:rsidRPr="00CC171C">
        <w:rPr>
          <w:rFonts w:ascii="Times New Roman" w:eastAsia="Times New Roman" w:hAnsi="Times New Roman" w:cs="Times New Roman"/>
          <w:i/>
          <w:iCs/>
          <w:color w:val="00000A"/>
          <w:sz w:val="28"/>
          <w:szCs w:val="28"/>
          <w:lang w:eastAsia="ru-RU"/>
        </w:rPr>
        <w:t>предназначена</w:t>
      </w:r>
      <w:proofErr w:type="gramEnd"/>
      <w:r w:rsidRPr="00CC171C">
        <w:rPr>
          <w:rFonts w:ascii="Times New Roman" w:eastAsia="Times New Roman" w:hAnsi="Times New Roman" w:cs="Times New Roman"/>
          <w:i/>
          <w:iCs/>
          <w:color w:val="00000A"/>
          <w:sz w:val="28"/>
          <w:szCs w:val="28"/>
          <w:lang w:eastAsia="ru-RU"/>
        </w:rPr>
        <w:t xml:space="preserve"> для размещения объектов социального и коммунально-бытового назначения, комплексных многофункциональных центров общественно-деловой активности, а также необходимых объектов инженерной и транспортной инфраструктуры. </w:t>
      </w:r>
    </w:p>
    <w:p w:rsidR="00CC171C" w:rsidRPr="00CC171C" w:rsidRDefault="00CC171C" w:rsidP="00CC171C">
      <w:pPr>
        <w:spacing w:before="100" w:beforeAutospacing="1" w:after="0" w:line="102" w:lineRule="atLeast"/>
        <w:ind w:firstLine="947"/>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lastRenderedPageBreak/>
        <w:t>Основные виды разрешенного использования:</w:t>
      </w:r>
    </w:p>
    <w:p w:rsidR="00CC171C" w:rsidRPr="00CC171C" w:rsidRDefault="00CC171C" w:rsidP="00CC171C">
      <w:pPr>
        <w:numPr>
          <w:ilvl w:val="0"/>
          <w:numId w:val="2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детские дошкольные учреждения;</w:t>
      </w:r>
    </w:p>
    <w:p w:rsidR="00CC171C" w:rsidRPr="00CC171C" w:rsidRDefault="00CC171C" w:rsidP="00CC171C">
      <w:pPr>
        <w:numPr>
          <w:ilvl w:val="0"/>
          <w:numId w:val="2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школы общеобразовательные;</w:t>
      </w:r>
    </w:p>
    <w:p w:rsidR="00CC171C" w:rsidRPr="00CC171C" w:rsidRDefault="00CC171C" w:rsidP="00CC171C">
      <w:pPr>
        <w:numPr>
          <w:ilvl w:val="0"/>
          <w:numId w:val="2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специализированные школы (с углубленным изучением языков, математики и др.), лицеи, гимназии, колледжи;</w:t>
      </w:r>
    </w:p>
    <w:p w:rsidR="00CC171C" w:rsidRPr="00CC171C" w:rsidRDefault="00CC171C" w:rsidP="00CC171C">
      <w:pPr>
        <w:numPr>
          <w:ilvl w:val="0"/>
          <w:numId w:val="2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учреждения среднего специального и профессионального образования без учебно-лабораторных и учебно-производственных корпусов и мастерских;</w:t>
      </w:r>
    </w:p>
    <w:p w:rsidR="00CC171C" w:rsidRPr="00CC171C" w:rsidRDefault="00CC171C" w:rsidP="00CC171C">
      <w:pPr>
        <w:numPr>
          <w:ilvl w:val="0"/>
          <w:numId w:val="2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высшие учебные заведения;</w:t>
      </w:r>
    </w:p>
    <w:p w:rsidR="00CC171C" w:rsidRPr="00CC171C" w:rsidRDefault="00CC171C" w:rsidP="00CC171C">
      <w:pPr>
        <w:numPr>
          <w:ilvl w:val="0"/>
          <w:numId w:val="2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многопрофильные учреждения дополнительного образования;</w:t>
      </w:r>
    </w:p>
    <w:p w:rsidR="00CC171C" w:rsidRPr="00CC171C" w:rsidRDefault="00CC171C" w:rsidP="00CC171C">
      <w:pPr>
        <w:numPr>
          <w:ilvl w:val="0"/>
          <w:numId w:val="2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школы-интернаты;</w:t>
      </w:r>
    </w:p>
    <w:p w:rsidR="00CC171C" w:rsidRPr="00CC171C" w:rsidRDefault="00CC171C" w:rsidP="00CC171C">
      <w:pPr>
        <w:numPr>
          <w:ilvl w:val="0"/>
          <w:numId w:val="25"/>
        </w:numPr>
        <w:shd w:val="clear" w:color="auto" w:fill="FFFFFF"/>
        <w:spacing w:before="45" w:after="45"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пункты оказания первой медицинской помощи;</w:t>
      </w:r>
    </w:p>
    <w:p w:rsidR="00CC171C" w:rsidRPr="00CC171C" w:rsidRDefault="00CC171C" w:rsidP="00CC171C">
      <w:pPr>
        <w:numPr>
          <w:ilvl w:val="0"/>
          <w:numId w:val="25"/>
        </w:numPr>
        <w:shd w:val="clear" w:color="auto" w:fill="FFFFFF"/>
        <w:spacing w:before="45" w:after="45"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центры медицинской  консультации населения;</w:t>
      </w:r>
    </w:p>
    <w:p w:rsidR="00CC171C" w:rsidRPr="00CC171C" w:rsidRDefault="00CC171C" w:rsidP="00CC171C">
      <w:pPr>
        <w:numPr>
          <w:ilvl w:val="0"/>
          <w:numId w:val="2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профилактории;</w:t>
      </w:r>
    </w:p>
    <w:p w:rsidR="00CC171C" w:rsidRPr="00CC171C" w:rsidRDefault="00CC171C" w:rsidP="00CC171C">
      <w:pPr>
        <w:numPr>
          <w:ilvl w:val="0"/>
          <w:numId w:val="2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санатории;</w:t>
      </w:r>
    </w:p>
    <w:p w:rsidR="00CC171C" w:rsidRPr="00CC171C" w:rsidRDefault="00CC171C" w:rsidP="00CC171C">
      <w:pPr>
        <w:numPr>
          <w:ilvl w:val="0"/>
          <w:numId w:val="2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стационары;</w:t>
      </w:r>
    </w:p>
    <w:p w:rsidR="00CC171C" w:rsidRPr="00CC171C" w:rsidRDefault="00CC171C" w:rsidP="00CC171C">
      <w:pPr>
        <w:numPr>
          <w:ilvl w:val="0"/>
          <w:numId w:val="2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танцзалы, дискотеки;</w:t>
      </w:r>
    </w:p>
    <w:p w:rsidR="00CC171C" w:rsidRPr="00CC171C" w:rsidRDefault="00CC171C" w:rsidP="00CC171C">
      <w:pPr>
        <w:numPr>
          <w:ilvl w:val="0"/>
          <w:numId w:val="2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учебно-лабораторные, научно-лабораторные корпуса, учебно-производственные мастерские;</w:t>
      </w:r>
    </w:p>
    <w:p w:rsidR="00CC171C" w:rsidRPr="00CC171C" w:rsidRDefault="00CC171C" w:rsidP="00CC171C">
      <w:pPr>
        <w:numPr>
          <w:ilvl w:val="0"/>
          <w:numId w:val="2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мастерские (художественные, скульптурные, столярные и др.);</w:t>
      </w:r>
    </w:p>
    <w:p w:rsidR="00CC171C" w:rsidRPr="00CC171C" w:rsidRDefault="00CC171C" w:rsidP="00CC171C">
      <w:pPr>
        <w:numPr>
          <w:ilvl w:val="0"/>
          <w:numId w:val="2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станция юных техников (натуралистов, туристов);</w:t>
      </w:r>
    </w:p>
    <w:p w:rsidR="00CC171C" w:rsidRPr="00CC171C" w:rsidRDefault="00CC171C" w:rsidP="00CC171C">
      <w:pPr>
        <w:numPr>
          <w:ilvl w:val="0"/>
          <w:numId w:val="2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библиотеки, архивы;</w:t>
      </w:r>
    </w:p>
    <w:p w:rsidR="00CC171C" w:rsidRPr="00CC171C" w:rsidRDefault="00CC171C" w:rsidP="00CC171C">
      <w:pPr>
        <w:numPr>
          <w:ilvl w:val="0"/>
          <w:numId w:val="25"/>
        </w:numPr>
        <w:shd w:val="clear" w:color="auto" w:fill="FFFFFF"/>
        <w:spacing w:before="45" w:after="45" w:line="102" w:lineRule="atLeast"/>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w:t>
      </w:r>
      <w:proofErr w:type="gramStart"/>
      <w:r w:rsidRPr="00CC171C">
        <w:rPr>
          <w:rFonts w:ascii="Times New Roman" w:eastAsia="Times New Roman" w:hAnsi="Times New Roman" w:cs="Times New Roman"/>
          <w:color w:val="00000A"/>
          <w:sz w:val="28"/>
          <w:szCs w:val="28"/>
          <w:lang w:eastAsia="ru-RU"/>
        </w:rPr>
        <w:t>теле</w:t>
      </w:r>
      <w:proofErr w:type="gramEnd"/>
      <w:r w:rsidRPr="00CC171C">
        <w:rPr>
          <w:rFonts w:ascii="Times New Roman" w:eastAsia="Times New Roman" w:hAnsi="Times New Roman" w:cs="Times New Roman"/>
          <w:color w:val="00000A"/>
          <w:sz w:val="28"/>
          <w:szCs w:val="28"/>
          <w:lang w:eastAsia="ru-RU"/>
        </w:rPr>
        <w:t>- и радиостудии, киностудии, студии звукозаписи, редакции газет и журналов, издательства;</w:t>
      </w:r>
    </w:p>
    <w:p w:rsidR="00CC171C" w:rsidRPr="00CC171C" w:rsidRDefault="00CC171C" w:rsidP="00CC171C">
      <w:pPr>
        <w:numPr>
          <w:ilvl w:val="0"/>
          <w:numId w:val="25"/>
        </w:numPr>
        <w:shd w:val="clear" w:color="auto" w:fill="FFFFFF"/>
        <w:spacing w:before="45" w:after="45"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фирмы по предоставлению услуг сотовой и пейджинговой связи;</w:t>
      </w:r>
    </w:p>
    <w:p w:rsidR="00CC171C" w:rsidRPr="00CC171C" w:rsidRDefault="00CC171C" w:rsidP="00CC171C">
      <w:pPr>
        <w:numPr>
          <w:ilvl w:val="0"/>
          <w:numId w:val="25"/>
        </w:numPr>
        <w:shd w:val="clear" w:color="auto" w:fill="FFFFFF"/>
        <w:spacing w:before="45" w:after="45"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юридические учреждения: нотариальные и адвокатские конторы, юридические консультации;</w:t>
      </w:r>
    </w:p>
    <w:p w:rsidR="00CC171C" w:rsidRPr="00CC171C" w:rsidRDefault="00CC171C" w:rsidP="00CC171C">
      <w:pPr>
        <w:numPr>
          <w:ilvl w:val="0"/>
          <w:numId w:val="25"/>
        </w:numPr>
        <w:shd w:val="clear" w:color="auto" w:fill="FFFFFF"/>
        <w:spacing w:before="45" w:after="45"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транспортные агентства по продаже ави</w:t>
      </w:r>
      <w:proofErr w:type="gramStart"/>
      <w:r w:rsidRPr="00CC171C">
        <w:rPr>
          <w:rFonts w:ascii="Times New Roman" w:eastAsia="Times New Roman" w:hAnsi="Times New Roman" w:cs="Times New Roman"/>
          <w:color w:val="00000A"/>
          <w:sz w:val="28"/>
          <w:szCs w:val="28"/>
          <w:lang w:eastAsia="ru-RU"/>
        </w:rPr>
        <w:t>а-</w:t>
      </w:r>
      <w:proofErr w:type="gramEnd"/>
      <w:r w:rsidRPr="00CC171C">
        <w:rPr>
          <w:rFonts w:ascii="Times New Roman" w:eastAsia="Times New Roman" w:hAnsi="Times New Roman" w:cs="Times New Roman"/>
          <w:color w:val="00000A"/>
          <w:sz w:val="28"/>
          <w:szCs w:val="28"/>
          <w:lang w:eastAsia="ru-RU"/>
        </w:rPr>
        <w:t xml:space="preserve"> и железнодорожных билетов и предоставлению прочих сервисных услуг;</w:t>
      </w:r>
    </w:p>
    <w:p w:rsidR="00CC171C" w:rsidRPr="00CC171C" w:rsidRDefault="00CC171C" w:rsidP="00CC171C">
      <w:pPr>
        <w:numPr>
          <w:ilvl w:val="0"/>
          <w:numId w:val="25"/>
        </w:numPr>
        <w:shd w:val="clear" w:color="auto" w:fill="FFFFFF"/>
        <w:spacing w:before="45" w:after="45"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 xml:space="preserve">центры по предоставлению полиграфических услуг (ксерокопии, размножение, </w:t>
      </w:r>
      <w:proofErr w:type="spellStart"/>
      <w:r w:rsidRPr="00CC171C">
        <w:rPr>
          <w:rFonts w:ascii="Times New Roman" w:eastAsia="Times New Roman" w:hAnsi="Times New Roman" w:cs="Times New Roman"/>
          <w:color w:val="00000A"/>
          <w:sz w:val="28"/>
          <w:szCs w:val="28"/>
          <w:lang w:eastAsia="ru-RU"/>
        </w:rPr>
        <w:t>ламинирование</w:t>
      </w:r>
      <w:proofErr w:type="spellEnd"/>
      <w:r w:rsidRPr="00CC171C">
        <w:rPr>
          <w:rFonts w:ascii="Times New Roman" w:eastAsia="Times New Roman" w:hAnsi="Times New Roman" w:cs="Times New Roman"/>
          <w:color w:val="00000A"/>
          <w:sz w:val="28"/>
          <w:szCs w:val="28"/>
          <w:lang w:eastAsia="ru-RU"/>
        </w:rPr>
        <w:t>, брошюровка и пр.)</w:t>
      </w:r>
    </w:p>
    <w:p w:rsidR="00CC171C" w:rsidRPr="00CC171C" w:rsidRDefault="00CC171C" w:rsidP="00CC171C">
      <w:pPr>
        <w:numPr>
          <w:ilvl w:val="0"/>
          <w:numId w:val="25"/>
        </w:numPr>
        <w:shd w:val="clear" w:color="auto" w:fill="FFFFFF"/>
        <w:spacing w:before="45" w:after="45"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фотосалоны;</w:t>
      </w:r>
    </w:p>
    <w:p w:rsidR="00CC171C" w:rsidRPr="00CC171C" w:rsidRDefault="00CC171C" w:rsidP="00CC171C">
      <w:pPr>
        <w:numPr>
          <w:ilvl w:val="0"/>
          <w:numId w:val="25"/>
        </w:numPr>
        <w:shd w:val="clear" w:color="auto" w:fill="FFFFFF"/>
        <w:spacing w:before="45" w:after="45"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офисы, конторы различных организаций, фирм, компаний;</w:t>
      </w:r>
    </w:p>
    <w:p w:rsidR="00CC171C" w:rsidRPr="00CC171C" w:rsidRDefault="00CC171C" w:rsidP="00CC171C">
      <w:pPr>
        <w:numPr>
          <w:ilvl w:val="0"/>
          <w:numId w:val="25"/>
        </w:numPr>
        <w:shd w:val="clear" w:color="auto" w:fill="FFFFFF"/>
        <w:spacing w:before="45" w:after="45"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гостиницы, гостевые дома;</w:t>
      </w:r>
    </w:p>
    <w:p w:rsidR="00CC171C" w:rsidRPr="00CC171C" w:rsidRDefault="00CC171C" w:rsidP="00CC171C">
      <w:pPr>
        <w:numPr>
          <w:ilvl w:val="0"/>
          <w:numId w:val="25"/>
        </w:numPr>
        <w:shd w:val="clear" w:color="auto" w:fill="FFFFFF"/>
        <w:spacing w:before="45" w:after="45"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рекламные агентства;</w:t>
      </w:r>
    </w:p>
    <w:p w:rsidR="00CC171C" w:rsidRPr="00CC171C" w:rsidRDefault="00CC171C" w:rsidP="00CC171C">
      <w:pPr>
        <w:numPr>
          <w:ilvl w:val="0"/>
          <w:numId w:val="25"/>
        </w:numPr>
        <w:shd w:val="clear" w:color="auto" w:fill="FFFFFF"/>
        <w:spacing w:before="45" w:after="45"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отделения банков;</w:t>
      </w:r>
    </w:p>
    <w:p w:rsidR="00CC171C" w:rsidRPr="00CC171C" w:rsidRDefault="00CC171C" w:rsidP="00CC171C">
      <w:pPr>
        <w:numPr>
          <w:ilvl w:val="0"/>
          <w:numId w:val="25"/>
        </w:numPr>
        <w:shd w:val="clear" w:color="auto" w:fill="FFFFFF"/>
        <w:spacing w:before="45" w:after="45"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культовые сооружения;</w:t>
      </w:r>
    </w:p>
    <w:p w:rsidR="00CC171C" w:rsidRPr="00CC171C" w:rsidRDefault="00CC171C" w:rsidP="00CC171C">
      <w:pPr>
        <w:numPr>
          <w:ilvl w:val="0"/>
          <w:numId w:val="25"/>
        </w:numPr>
        <w:shd w:val="clear" w:color="auto" w:fill="FFFFFF"/>
        <w:spacing w:before="45" w:after="45"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музеи, выставочные залы;</w:t>
      </w:r>
    </w:p>
    <w:p w:rsidR="00CC171C" w:rsidRPr="00CC171C" w:rsidRDefault="00CC171C" w:rsidP="00CC171C">
      <w:pPr>
        <w:numPr>
          <w:ilvl w:val="0"/>
          <w:numId w:val="25"/>
        </w:numPr>
        <w:shd w:val="clear" w:color="auto" w:fill="FFFFFF"/>
        <w:spacing w:before="45" w:after="45"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ледовые дворцы;</w:t>
      </w:r>
    </w:p>
    <w:p w:rsidR="00CC171C" w:rsidRPr="00CC171C" w:rsidRDefault="00CC171C" w:rsidP="00CC171C">
      <w:pPr>
        <w:numPr>
          <w:ilvl w:val="0"/>
          <w:numId w:val="25"/>
        </w:numPr>
        <w:shd w:val="clear" w:color="auto" w:fill="FFFFFF"/>
        <w:spacing w:before="45" w:after="45"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проектные организации, научно-исследовательские институты, конструкторские бюро, не требующие санитарно-защитных зон;</w:t>
      </w:r>
    </w:p>
    <w:p w:rsidR="00CC171C" w:rsidRPr="00CC171C" w:rsidRDefault="00CC171C" w:rsidP="00CC171C">
      <w:pPr>
        <w:numPr>
          <w:ilvl w:val="0"/>
          <w:numId w:val="25"/>
        </w:numPr>
        <w:shd w:val="clear" w:color="auto" w:fill="FFFFFF"/>
        <w:spacing w:before="45" w:after="45" w:line="102" w:lineRule="atLeast"/>
        <w:rPr>
          <w:rFonts w:ascii="Calibri" w:eastAsia="Times New Roman" w:hAnsi="Calibri" w:cs="Times New Roman"/>
          <w:color w:val="00000A"/>
          <w:lang w:eastAsia="ru-RU"/>
        </w:rPr>
      </w:pPr>
      <w:proofErr w:type="gramStart"/>
      <w:r w:rsidRPr="00CC171C">
        <w:rPr>
          <w:rFonts w:ascii="Times New Roman" w:eastAsia="Times New Roman" w:hAnsi="Times New Roman" w:cs="Times New Roman"/>
          <w:color w:val="00000A"/>
          <w:sz w:val="28"/>
          <w:szCs w:val="28"/>
          <w:lang w:eastAsia="ru-RU"/>
        </w:rPr>
        <w:lastRenderedPageBreak/>
        <w:t>торговый</w:t>
      </w:r>
      <w:proofErr w:type="gramEnd"/>
      <w:r w:rsidRPr="00CC171C">
        <w:rPr>
          <w:rFonts w:ascii="Times New Roman" w:eastAsia="Times New Roman" w:hAnsi="Times New Roman" w:cs="Times New Roman"/>
          <w:color w:val="00000A"/>
          <w:sz w:val="28"/>
          <w:szCs w:val="28"/>
          <w:lang w:eastAsia="ru-RU"/>
        </w:rPr>
        <w:t xml:space="preserve"> центры (комплексы);</w:t>
      </w:r>
    </w:p>
    <w:p w:rsidR="00CC171C" w:rsidRPr="00CC171C" w:rsidRDefault="00CC171C" w:rsidP="00CC171C">
      <w:pPr>
        <w:numPr>
          <w:ilvl w:val="0"/>
          <w:numId w:val="25"/>
        </w:numPr>
        <w:shd w:val="clear" w:color="auto" w:fill="FFFFFF"/>
        <w:spacing w:before="45" w:after="45"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магазины, супермаркеты;</w:t>
      </w:r>
    </w:p>
    <w:p w:rsidR="00CC171C" w:rsidRPr="00CC171C" w:rsidRDefault="00CC171C" w:rsidP="00CC171C">
      <w:pPr>
        <w:numPr>
          <w:ilvl w:val="0"/>
          <w:numId w:val="25"/>
        </w:numPr>
        <w:shd w:val="clear" w:color="auto" w:fill="FFFFFF"/>
        <w:spacing w:before="45" w:after="45"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магазины, торговые комплексы;</w:t>
      </w:r>
    </w:p>
    <w:p w:rsidR="00CC171C" w:rsidRPr="00CC171C" w:rsidRDefault="00CC171C" w:rsidP="00CC171C">
      <w:pPr>
        <w:numPr>
          <w:ilvl w:val="0"/>
          <w:numId w:val="25"/>
        </w:numPr>
        <w:shd w:val="clear" w:color="auto" w:fill="FFFFFF"/>
        <w:spacing w:before="45" w:after="45"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предприятия общественного питания (рестораны, столовые, кафе, закусочные, бары);</w:t>
      </w:r>
    </w:p>
    <w:p w:rsidR="00CC171C" w:rsidRPr="00CC171C" w:rsidRDefault="00CC171C" w:rsidP="00CC171C">
      <w:pPr>
        <w:numPr>
          <w:ilvl w:val="0"/>
          <w:numId w:val="25"/>
        </w:numPr>
        <w:shd w:val="clear" w:color="auto" w:fill="FFFFFF"/>
        <w:spacing w:before="45" w:after="45"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молочные кухни;</w:t>
      </w:r>
    </w:p>
    <w:p w:rsidR="00CC171C" w:rsidRPr="00CC171C" w:rsidRDefault="00CC171C" w:rsidP="00CC171C">
      <w:pPr>
        <w:numPr>
          <w:ilvl w:val="0"/>
          <w:numId w:val="25"/>
        </w:numPr>
        <w:shd w:val="clear" w:color="auto" w:fill="FFFFFF"/>
        <w:spacing w:before="45" w:after="45"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приёмные пункты прачечных и химчисток, прачечные самообслуживания;</w:t>
      </w:r>
    </w:p>
    <w:p w:rsidR="00CC171C" w:rsidRPr="00CC171C" w:rsidRDefault="00CC171C" w:rsidP="00CC171C">
      <w:pPr>
        <w:numPr>
          <w:ilvl w:val="0"/>
          <w:numId w:val="25"/>
        </w:numPr>
        <w:shd w:val="clear" w:color="auto" w:fill="FFFFFF"/>
        <w:spacing w:before="45" w:after="45"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городские бани, сауны;</w:t>
      </w:r>
    </w:p>
    <w:p w:rsidR="00CC171C" w:rsidRPr="00CC171C" w:rsidRDefault="00CC171C" w:rsidP="00CC171C">
      <w:pPr>
        <w:numPr>
          <w:ilvl w:val="0"/>
          <w:numId w:val="25"/>
        </w:numPr>
        <w:shd w:val="clear" w:color="auto" w:fill="FFFFFF"/>
        <w:spacing w:before="45" w:after="45"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пошивочные ателье, мастерские по ремонту обуви, часов, ремонтные мастерские бытовой техники, парикмахерские, косметические салоны и другие объекты обслуживания;</w:t>
      </w:r>
    </w:p>
    <w:p w:rsidR="00CC171C" w:rsidRPr="00CC171C" w:rsidRDefault="00CC171C" w:rsidP="00CC171C">
      <w:pPr>
        <w:numPr>
          <w:ilvl w:val="0"/>
          <w:numId w:val="25"/>
        </w:numPr>
        <w:shd w:val="clear" w:color="auto" w:fill="FFFFFF"/>
        <w:spacing w:before="45" w:after="45"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жилищно-эксплуатационные службы без ремонтных мастерских и гаражей;</w:t>
      </w:r>
    </w:p>
    <w:p w:rsidR="00CC171C" w:rsidRPr="00CC171C" w:rsidRDefault="00CC171C" w:rsidP="00CC171C">
      <w:pPr>
        <w:numPr>
          <w:ilvl w:val="0"/>
          <w:numId w:val="25"/>
        </w:numPr>
        <w:shd w:val="clear" w:color="auto" w:fill="FFFFFF"/>
        <w:spacing w:before="45" w:after="45"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отделения, участковые пункты милиции;</w:t>
      </w:r>
    </w:p>
    <w:p w:rsidR="00CC171C" w:rsidRPr="00CC171C" w:rsidRDefault="00CC171C" w:rsidP="00CC171C">
      <w:pPr>
        <w:numPr>
          <w:ilvl w:val="0"/>
          <w:numId w:val="25"/>
        </w:numPr>
        <w:shd w:val="clear" w:color="auto" w:fill="FFFFFF"/>
        <w:spacing w:before="45" w:after="45"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пожарные депо;</w:t>
      </w:r>
    </w:p>
    <w:p w:rsidR="00CC171C" w:rsidRPr="00CC171C" w:rsidRDefault="00CC171C" w:rsidP="00CC171C">
      <w:pPr>
        <w:numPr>
          <w:ilvl w:val="0"/>
          <w:numId w:val="2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спортзалы, залы рекреации (с бассейном или без);</w:t>
      </w:r>
    </w:p>
    <w:p w:rsidR="00CC171C" w:rsidRPr="00CC171C" w:rsidRDefault="00CC171C" w:rsidP="00CC171C">
      <w:pPr>
        <w:numPr>
          <w:ilvl w:val="0"/>
          <w:numId w:val="2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спортивные площадки, стадионы, теннисные корты.</w:t>
      </w:r>
    </w:p>
    <w:p w:rsidR="00CC171C" w:rsidRPr="00CC171C" w:rsidRDefault="00CC171C" w:rsidP="00CC171C">
      <w:pPr>
        <w:spacing w:before="100" w:beforeAutospacing="1" w:after="0" w:line="102" w:lineRule="atLeast"/>
        <w:ind w:firstLine="646"/>
        <w:rPr>
          <w:rFonts w:ascii="Times New Roman" w:eastAsia="Times New Roman" w:hAnsi="Times New Roman" w:cs="Times New Roman"/>
          <w:color w:val="00000A"/>
          <w:sz w:val="24"/>
          <w:szCs w:val="24"/>
          <w:lang w:eastAsia="ru-RU"/>
        </w:rPr>
      </w:pPr>
    </w:p>
    <w:p w:rsidR="00CC171C" w:rsidRPr="00CC171C" w:rsidRDefault="00CC171C" w:rsidP="00CC171C">
      <w:pPr>
        <w:spacing w:before="100" w:beforeAutospacing="1" w:after="0" w:line="102" w:lineRule="atLeast"/>
        <w:ind w:firstLine="646"/>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Вспомогательные виды разрешенного использования:</w:t>
      </w:r>
    </w:p>
    <w:p w:rsidR="00CC171C" w:rsidRPr="00CC171C" w:rsidRDefault="00CC171C" w:rsidP="00CC171C">
      <w:pPr>
        <w:numPr>
          <w:ilvl w:val="0"/>
          <w:numId w:val="26"/>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общежития, связанные с производством и образованием;</w:t>
      </w:r>
    </w:p>
    <w:p w:rsidR="00CC171C" w:rsidRPr="00CC171C" w:rsidRDefault="00CC171C" w:rsidP="00CC171C">
      <w:pPr>
        <w:spacing w:before="100" w:beforeAutospacing="1" w:after="0"/>
        <w:ind w:firstLine="646"/>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4"/>
          <w:szCs w:val="24"/>
          <w:lang w:eastAsia="ru-RU"/>
        </w:rPr>
        <w:t xml:space="preserve">– </w:t>
      </w:r>
      <w:r w:rsidRPr="00CC171C">
        <w:rPr>
          <w:rFonts w:ascii="Times New Roman" w:eastAsia="Times New Roman" w:hAnsi="Times New Roman" w:cs="Times New Roman"/>
          <w:color w:val="00000A"/>
          <w:sz w:val="28"/>
          <w:szCs w:val="28"/>
          <w:lang w:eastAsia="ru-RU"/>
        </w:rPr>
        <w:t>автостоянки для временного хранения индивидуальных легковых автомобилей (гостевые, открытые, подземные и полуподземные);</w:t>
      </w:r>
    </w:p>
    <w:p w:rsidR="00CC171C" w:rsidRPr="00CC171C" w:rsidRDefault="00CC171C" w:rsidP="00CC171C">
      <w:pPr>
        <w:spacing w:before="100" w:beforeAutospacing="1" w:after="0"/>
        <w:ind w:firstLine="646"/>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4"/>
          <w:szCs w:val="24"/>
          <w:lang w:eastAsia="ru-RU"/>
        </w:rPr>
        <w:t xml:space="preserve">– </w:t>
      </w:r>
      <w:r w:rsidRPr="00CC171C">
        <w:rPr>
          <w:rFonts w:ascii="Times New Roman" w:eastAsia="Times New Roman" w:hAnsi="Times New Roman" w:cs="Times New Roman"/>
          <w:color w:val="00000A"/>
          <w:sz w:val="28"/>
          <w:szCs w:val="28"/>
          <w:lang w:eastAsia="ru-RU"/>
        </w:rPr>
        <w:t>общественные туалеты;</w:t>
      </w:r>
    </w:p>
    <w:p w:rsidR="00CC171C" w:rsidRPr="00CC171C" w:rsidRDefault="00CC171C" w:rsidP="00CC171C">
      <w:pPr>
        <w:spacing w:before="100" w:beforeAutospacing="1" w:after="0"/>
        <w:ind w:firstLine="646"/>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4"/>
          <w:szCs w:val="24"/>
          <w:lang w:eastAsia="ru-RU"/>
        </w:rPr>
        <w:t xml:space="preserve">– </w:t>
      </w:r>
      <w:r w:rsidRPr="00CC171C">
        <w:rPr>
          <w:rFonts w:ascii="Times New Roman" w:eastAsia="Times New Roman" w:hAnsi="Times New Roman" w:cs="Times New Roman"/>
          <w:color w:val="00000A"/>
          <w:sz w:val="28"/>
          <w:szCs w:val="28"/>
          <w:lang w:eastAsia="ru-RU"/>
        </w:rPr>
        <w:t>оборудованные площадки (для летних кафе, хозяйственные);</w:t>
      </w:r>
    </w:p>
    <w:p w:rsidR="00CC171C" w:rsidRPr="00CC171C" w:rsidRDefault="00CC171C" w:rsidP="00CC171C">
      <w:pPr>
        <w:spacing w:before="100" w:beforeAutospacing="1" w:after="0"/>
        <w:ind w:firstLine="646"/>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4"/>
          <w:szCs w:val="24"/>
          <w:lang w:eastAsia="ru-RU"/>
        </w:rPr>
        <w:t xml:space="preserve">– </w:t>
      </w:r>
      <w:r w:rsidRPr="00CC171C">
        <w:rPr>
          <w:rFonts w:ascii="Times New Roman" w:eastAsia="Times New Roman" w:hAnsi="Times New Roman" w:cs="Times New Roman"/>
          <w:color w:val="00000A"/>
          <w:sz w:val="28"/>
          <w:szCs w:val="28"/>
          <w:lang w:eastAsia="ru-RU"/>
        </w:rPr>
        <w:t>сезонные торговые объекты;</w:t>
      </w:r>
    </w:p>
    <w:p w:rsidR="00CC171C" w:rsidRPr="00CC171C" w:rsidRDefault="00CC171C" w:rsidP="00CC171C">
      <w:pPr>
        <w:spacing w:before="100" w:beforeAutospacing="1" w:after="0"/>
        <w:ind w:firstLine="646"/>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4"/>
          <w:szCs w:val="24"/>
          <w:lang w:eastAsia="ru-RU"/>
        </w:rPr>
        <w:t xml:space="preserve">– </w:t>
      </w:r>
      <w:r w:rsidRPr="00CC171C">
        <w:rPr>
          <w:rFonts w:ascii="Times New Roman" w:eastAsia="Times New Roman" w:hAnsi="Times New Roman" w:cs="Times New Roman"/>
          <w:color w:val="00000A"/>
          <w:sz w:val="28"/>
          <w:szCs w:val="28"/>
          <w:lang w:eastAsia="ru-RU"/>
        </w:rPr>
        <w:t>сады, скверы, парки;</w:t>
      </w:r>
    </w:p>
    <w:p w:rsidR="00CC171C" w:rsidRPr="00CC171C" w:rsidRDefault="00CC171C" w:rsidP="00CC171C">
      <w:pPr>
        <w:spacing w:before="100" w:beforeAutospacing="1" w:after="0"/>
        <w:ind w:firstLine="646"/>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4"/>
          <w:szCs w:val="24"/>
          <w:lang w:eastAsia="ru-RU"/>
        </w:rPr>
        <w:t xml:space="preserve">– </w:t>
      </w:r>
      <w:r w:rsidRPr="00CC171C">
        <w:rPr>
          <w:rFonts w:ascii="Times New Roman" w:eastAsia="Times New Roman" w:hAnsi="Times New Roman" w:cs="Times New Roman"/>
          <w:color w:val="00000A"/>
          <w:sz w:val="28"/>
          <w:szCs w:val="28"/>
          <w:lang w:eastAsia="ru-RU"/>
        </w:rPr>
        <w:t>площадки для сбора мусора.</w:t>
      </w:r>
    </w:p>
    <w:p w:rsidR="00CC171C" w:rsidRPr="00CC171C" w:rsidRDefault="00CC171C" w:rsidP="00CC171C">
      <w:pPr>
        <w:spacing w:before="100" w:beforeAutospacing="1" w:after="0"/>
        <w:ind w:firstLine="646"/>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4"/>
          <w:szCs w:val="24"/>
          <w:lang w:eastAsia="ru-RU"/>
        </w:rPr>
        <w:t xml:space="preserve">– </w:t>
      </w:r>
      <w:r w:rsidRPr="00CC171C">
        <w:rPr>
          <w:rFonts w:ascii="Times New Roman" w:eastAsia="Times New Roman" w:hAnsi="Times New Roman" w:cs="Times New Roman"/>
          <w:color w:val="00000A"/>
          <w:sz w:val="28"/>
          <w:szCs w:val="28"/>
          <w:lang w:eastAsia="ru-RU"/>
        </w:rPr>
        <w:t>парковки перед объектами деловых, культурных, обслуживающих и коммерческих видов использования;</w:t>
      </w:r>
    </w:p>
    <w:p w:rsidR="00CC171C" w:rsidRPr="00CC171C" w:rsidRDefault="00CC171C" w:rsidP="00CC171C">
      <w:pPr>
        <w:spacing w:before="100" w:beforeAutospacing="1" w:after="0"/>
        <w:ind w:firstLine="646"/>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4"/>
          <w:szCs w:val="24"/>
          <w:lang w:eastAsia="ru-RU"/>
        </w:rPr>
        <w:t xml:space="preserve">– </w:t>
      </w:r>
      <w:r w:rsidRPr="00CC171C">
        <w:rPr>
          <w:rFonts w:ascii="Times New Roman" w:eastAsia="Times New Roman" w:hAnsi="Times New Roman" w:cs="Times New Roman"/>
          <w:color w:val="00000A"/>
          <w:sz w:val="28"/>
          <w:szCs w:val="28"/>
          <w:lang w:eastAsia="ru-RU"/>
        </w:rPr>
        <w:t>жилищно-эксплуатационные и аварийно-диспетчерские службы.</w:t>
      </w:r>
    </w:p>
    <w:p w:rsidR="00CC171C" w:rsidRPr="00CC171C" w:rsidRDefault="00CC171C" w:rsidP="00CC171C">
      <w:pPr>
        <w:numPr>
          <w:ilvl w:val="0"/>
          <w:numId w:val="27"/>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lastRenderedPageBreak/>
        <w:t>пункты оказания первой медицинской помощи;</w:t>
      </w:r>
    </w:p>
    <w:p w:rsidR="00CC171C" w:rsidRPr="00CC171C" w:rsidRDefault="00CC171C" w:rsidP="00CC171C">
      <w:pPr>
        <w:numPr>
          <w:ilvl w:val="0"/>
          <w:numId w:val="27"/>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лектории;</w:t>
      </w:r>
    </w:p>
    <w:p w:rsidR="00CC171C" w:rsidRPr="00CC171C" w:rsidRDefault="00CC171C" w:rsidP="00CC171C">
      <w:pPr>
        <w:numPr>
          <w:ilvl w:val="0"/>
          <w:numId w:val="27"/>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физкультурно-оздоровительные сооружения;</w:t>
      </w:r>
    </w:p>
    <w:p w:rsidR="00CC171C" w:rsidRPr="00CC171C" w:rsidRDefault="00CC171C" w:rsidP="00CC171C">
      <w:pPr>
        <w:numPr>
          <w:ilvl w:val="0"/>
          <w:numId w:val="27"/>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предприятия общественного питания;</w:t>
      </w:r>
    </w:p>
    <w:p w:rsidR="00CC171C" w:rsidRPr="00CC171C" w:rsidRDefault="00CC171C" w:rsidP="00CC171C">
      <w:pPr>
        <w:numPr>
          <w:ilvl w:val="0"/>
          <w:numId w:val="27"/>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гаражи ведомственных легковых автомобилей специального назначения;</w:t>
      </w:r>
    </w:p>
    <w:p w:rsidR="00CC171C" w:rsidRPr="00CC171C" w:rsidRDefault="00CC171C" w:rsidP="00CC171C">
      <w:pPr>
        <w:numPr>
          <w:ilvl w:val="0"/>
          <w:numId w:val="27"/>
        </w:numPr>
        <w:spacing w:before="100" w:beforeAutospacing="1" w:after="0" w:line="360" w:lineRule="auto"/>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lang w:eastAsia="ru-RU"/>
        </w:rPr>
        <w:t>элементы благоустройства.</w:t>
      </w:r>
    </w:p>
    <w:p w:rsidR="00CC171C" w:rsidRPr="00CC171C" w:rsidRDefault="00CC171C" w:rsidP="00CC171C">
      <w:pPr>
        <w:spacing w:before="100" w:beforeAutospacing="1" w:after="198" w:line="102" w:lineRule="atLeast"/>
        <w:ind w:firstLine="646"/>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Условно разрешенные виды использования:</w:t>
      </w:r>
    </w:p>
    <w:p w:rsidR="00CC171C" w:rsidRPr="00CC171C" w:rsidRDefault="00CC171C" w:rsidP="00CC171C">
      <w:pPr>
        <w:numPr>
          <w:ilvl w:val="0"/>
          <w:numId w:val="2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автозаправочные станции;</w:t>
      </w:r>
    </w:p>
    <w:p w:rsidR="00CC171C" w:rsidRPr="00CC171C" w:rsidRDefault="00CC171C" w:rsidP="00CC171C">
      <w:pPr>
        <w:numPr>
          <w:ilvl w:val="0"/>
          <w:numId w:val="2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временные торговые объекты;</w:t>
      </w:r>
    </w:p>
    <w:p w:rsidR="00CC171C" w:rsidRPr="00CC171C" w:rsidRDefault="00CC171C" w:rsidP="00CC171C">
      <w:pPr>
        <w:numPr>
          <w:ilvl w:val="0"/>
          <w:numId w:val="28"/>
        </w:numPr>
        <w:spacing w:before="100" w:beforeAutospacing="1" w:after="0" w:line="102" w:lineRule="atLeast"/>
        <w:rPr>
          <w:rFonts w:ascii="Times New Roman" w:eastAsia="Times New Roman" w:hAnsi="Times New Roman" w:cs="Times New Roman"/>
          <w:color w:val="00000A"/>
          <w:sz w:val="24"/>
          <w:szCs w:val="24"/>
          <w:lang w:eastAsia="ru-RU"/>
        </w:rPr>
      </w:pPr>
      <w:proofErr w:type="spellStart"/>
      <w:r w:rsidRPr="00CC171C">
        <w:rPr>
          <w:rFonts w:ascii="Times New Roman" w:eastAsia="Times New Roman" w:hAnsi="Times New Roman" w:cs="Times New Roman"/>
          <w:color w:val="00000A"/>
          <w:sz w:val="28"/>
          <w:szCs w:val="28"/>
          <w:lang w:eastAsia="ru-RU"/>
        </w:rPr>
        <w:t>автомойки</w:t>
      </w:r>
      <w:proofErr w:type="spellEnd"/>
      <w:r w:rsidRPr="00CC171C">
        <w:rPr>
          <w:rFonts w:ascii="Times New Roman" w:eastAsia="Times New Roman" w:hAnsi="Times New Roman" w:cs="Times New Roman"/>
          <w:color w:val="00000A"/>
          <w:sz w:val="28"/>
          <w:szCs w:val="28"/>
          <w:lang w:eastAsia="ru-RU"/>
        </w:rPr>
        <w:t>;</w:t>
      </w:r>
    </w:p>
    <w:p w:rsidR="00CC171C" w:rsidRPr="00CC171C" w:rsidRDefault="00CC171C" w:rsidP="00CC171C">
      <w:pPr>
        <w:numPr>
          <w:ilvl w:val="0"/>
          <w:numId w:val="2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инженерно-технические объекты;</w:t>
      </w:r>
    </w:p>
    <w:p w:rsidR="00CC171C" w:rsidRPr="00CC171C" w:rsidRDefault="00CC171C" w:rsidP="00CC171C">
      <w:pPr>
        <w:numPr>
          <w:ilvl w:val="0"/>
          <w:numId w:val="2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театры;</w:t>
      </w:r>
    </w:p>
    <w:p w:rsidR="00CC171C" w:rsidRPr="00CC171C" w:rsidRDefault="00CC171C" w:rsidP="00CC171C">
      <w:pPr>
        <w:numPr>
          <w:ilvl w:val="0"/>
          <w:numId w:val="2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кинотеатры;</w:t>
      </w:r>
    </w:p>
    <w:p w:rsidR="00CC171C" w:rsidRPr="00CC171C" w:rsidRDefault="00CC171C" w:rsidP="00CC171C">
      <w:pPr>
        <w:numPr>
          <w:ilvl w:val="0"/>
          <w:numId w:val="2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выставочные залы;</w:t>
      </w:r>
    </w:p>
    <w:p w:rsidR="00CC171C" w:rsidRPr="00CC171C" w:rsidRDefault="00CC171C" w:rsidP="00CC171C">
      <w:pPr>
        <w:numPr>
          <w:ilvl w:val="0"/>
          <w:numId w:val="2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залы аттракционов;</w:t>
      </w:r>
    </w:p>
    <w:p w:rsidR="00CC171C" w:rsidRPr="00CC171C" w:rsidRDefault="00CC171C" w:rsidP="00CC171C">
      <w:pPr>
        <w:numPr>
          <w:ilvl w:val="0"/>
          <w:numId w:val="28"/>
        </w:numPr>
        <w:spacing w:before="100" w:beforeAutospacing="1" w:after="198"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автостоянки для временного хранения индивидуальных легковых автомобилей (открытые, подземные и полуподземные).</w:t>
      </w:r>
    </w:p>
    <w:p w:rsidR="00CC171C" w:rsidRPr="00CC171C" w:rsidRDefault="00CC171C" w:rsidP="00CC171C">
      <w:pPr>
        <w:spacing w:before="100" w:beforeAutospacing="1" w:after="240" w:line="102" w:lineRule="atLeast"/>
        <w:ind w:firstLine="646"/>
        <w:rPr>
          <w:rFonts w:ascii="Times New Roman" w:eastAsia="Times New Roman" w:hAnsi="Times New Roman" w:cs="Times New Roman"/>
          <w:color w:val="00000A"/>
          <w:sz w:val="24"/>
          <w:szCs w:val="24"/>
          <w:lang w:eastAsia="ru-RU"/>
        </w:rPr>
      </w:pPr>
    </w:p>
    <w:p w:rsidR="00CC171C" w:rsidRPr="00CC171C" w:rsidRDefault="00CC171C" w:rsidP="00CC171C">
      <w:pPr>
        <w:spacing w:before="100" w:beforeAutospacing="1" w:after="0" w:line="102" w:lineRule="atLeast"/>
        <w:ind w:firstLine="646"/>
        <w:rPr>
          <w:rFonts w:ascii="Calibri" w:eastAsia="Times New Roman" w:hAnsi="Calibri" w:cs="Times New Roman"/>
          <w:color w:val="00000A"/>
          <w:lang w:eastAsia="ru-RU"/>
        </w:rPr>
      </w:pPr>
      <w:r w:rsidRPr="00CC171C">
        <w:rPr>
          <w:rFonts w:ascii="Times New Roman" w:eastAsia="Times New Roman" w:hAnsi="Times New Roman" w:cs="Times New Roman"/>
          <w:i/>
          <w:iCs/>
          <w:color w:val="00000A"/>
          <w:sz w:val="28"/>
          <w:szCs w:val="28"/>
          <w:lang w:eastAsia="ru-RU"/>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C171C" w:rsidRPr="00CC171C" w:rsidRDefault="00CC171C" w:rsidP="00CC171C">
      <w:pPr>
        <w:spacing w:before="100" w:beforeAutospacing="1" w:after="0" w:line="102" w:lineRule="atLeast"/>
        <w:ind w:firstLine="646"/>
        <w:rPr>
          <w:rFonts w:ascii="Calibri" w:eastAsia="Times New Roman" w:hAnsi="Calibri" w:cs="Times New Roman"/>
          <w:color w:val="00000A"/>
          <w:lang w:eastAsia="ru-RU"/>
        </w:rPr>
      </w:pPr>
    </w:p>
    <w:p w:rsidR="00CC171C" w:rsidRPr="00CC171C" w:rsidRDefault="00CC171C" w:rsidP="00CC171C">
      <w:pPr>
        <w:spacing w:before="100" w:beforeAutospacing="1" w:after="0" w:line="102" w:lineRule="atLeast"/>
        <w:ind w:firstLine="646"/>
        <w:rPr>
          <w:rFonts w:ascii="Calibri" w:eastAsia="Times New Roman" w:hAnsi="Calibri" w:cs="Times New Roman"/>
          <w:color w:val="00000A"/>
          <w:lang w:eastAsia="ru-RU"/>
        </w:rPr>
      </w:pPr>
    </w:p>
    <w:p w:rsidR="00CC171C" w:rsidRPr="00CC171C" w:rsidRDefault="00CC171C" w:rsidP="00CC171C">
      <w:pPr>
        <w:spacing w:before="100" w:beforeAutospacing="1" w:after="0" w:line="102" w:lineRule="atLeast"/>
        <w:ind w:firstLine="646"/>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lang w:eastAsia="ru-RU"/>
        </w:rPr>
        <w:t>Статья 46.3. Градостроительные регламенты. Производственные зоны.</w:t>
      </w:r>
    </w:p>
    <w:p w:rsidR="00CC171C" w:rsidRPr="00CC171C" w:rsidRDefault="00CC171C" w:rsidP="00CC171C">
      <w:pPr>
        <w:spacing w:before="100" w:beforeAutospacing="1" w:after="0" w:line="102" w:lineRule="atLeast"/>
        <w:ind w:firstLine="646"/>
        <w:rPr>
          <w:rFonts w:ascii="Calibri" w:eastAsia="Times New Roman" w:hAnsi="Calibri" w:cs="Times New Roman"/>
          <w:color w:val="00000A"/>
          <w:lang w:eastAsia="ru-RU"/>
        </w:rPr>
      </w:pPr>
    </w:p>
    <w:p w:rsidR="00CC171C" w:rsidRPr="00CC171C" w:rsidRDefault="00CC171C" w:rsidP="00CC171C">
      <w:pPr>
        <w:spacing w:before="100" w:beforeAutospacing="1" w:after="0" w:line="102" w:lineRule="atLeast"/>
        <w:ind w:firstLine="646"/>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u w:val="single"/>
          <w:lang w:eastAsia="ru-RU"/>
        </w:rPr>
        <w:t>П-1(</w:t>
      </w:r>
      <w:r w:rsidRPr="00CC171C">
        <w:rPr>
          <w:rFonts w:ascii="Times New Roman" w:eastAsia="Times New Roman" w:hAnsi="Times New Roman" w:cs="Times New Roman"/>
          <w:b/>
          <w:bCs/>
          <w:color w:val="00000A"/>
          <w:sz w:val="28"/>
          <w:szCs w:val="28"/>
          <w:u w:val="single"/>
          <w:lang w:val="en-US" w:eastAsia="ru-RU"/>
        </w:rPr>
        <w:t>II</w:t>
      </w:r>
      <w:r w:rsidRPr="00CC171C">
        <w:rPr>
          <w:rFonts w:ascii="Times New Roman" w:eastAsia="Times New Roman" w:hAnsi="Times New Roman" w:cs="Times New Roman"/>
          <w:b/>
          <w:bCs/>
          <w:color w:val="00000A"/>
          <w:sz w:val="28"/>
          <w:szCs w:val="28"/>
          <w:u w:val="single"/>
          <w:lang w:eastAsia="ru-RU"/>
        </w:rPr>
        <w:t xml:space="preserve">). Зона производственно-коммунальных объектов </w:t>
      </w:r>
      <w:r w:rsidRPr="00CC171C">
        <w:rPr>
          <w:rFonts w:ascii="Times New Roman" w:eastAsia="Times New Roman" w:hAnsi="Times New Roman" w:cs="Times New Roman"/>
          <w:b/>
          <w:bCs/>
          <w:color w:val="00000A"/>
          <w:sz w:val="28"/>
          <w:szCs w:val="28"/>
          <w:u w:val="single"/>
          <w:lang w:val="en-US" w:eastAsia="ru-RU"/>
        </w:rPr>
        <w:t>II</w:t>
      </w:r>
      <w:r w:rsidRPr="00CC171C">
        <w:rPr>
          <w:rFonts w:ascii="Times New Roman" w:eastAsia="Times New Roman" w:hAnsi="Times New Roman" w:cs="Times New Roman"/>
          <w:b/>
          <w:bCs/>
          <w:color w:val="00000A"/>
          <w:sz w:val="28"/>
          <w:szCs w:val="28"/>
          <w:u w:val="single"/>
          <w:lang w:eastAsia="ru-RU"/>
        </w:rPr>
        <w:t xml:space="preserve"> класса вредности.</w:t>
      </w:r>
    </w:p>
    <w:p w:rsidR="00CC171C" w:rsidRPr="00CC171C" w:rsidRDefault="00CC171C" w:rsidP="00CC171C">
      <w:pPr>
        <w:spacing w:before="100" w:beforeAutospacing="1" w:after="198" w:line="102" w:lineRule="atLeast"/>
        <w:ind w:firstLine="646"/>
        <w:rPr>
          <w:rFonts w:ascii="Calibri" w:eastAsia="Times New Roman" w:hAnsi="Calibri" w:cs="Times New Roman"/>
          <w:color w:val="00000A"/>
          <w:lang w:eastAsia="ru-RU"/>
        </w:rPr>
      </w:pPr>
      <w:r w:rsidRPr="00CC171C">
        <w:rPr>
          <w:rFonts w:ascii="Times New Roman" w:eastAsia="Times New Roman" w:hAnsi="Times New Roman" w:cs="Times New Roman"/>
          <w:i/>
          <w:iCs/>
          <w:color w:val="00000A"/>
          <w:sz w:val="28"/>
          <w:szCs w:val="28"/>
          <w:lang w:eastAsia="ru-RU"/>
        </w:rPr>
        <w:t>Зона предназначена для размещения производственно-коммунальных объектов I</w:t>
      </w:r>
      <w:proofErr w:type="spellStart"/>
      <w:r w:rsidRPr="00CC171C">
        <w:rPr>
          <w:rFonts w:ascii="Times New Roman" w:eastAsia="Times New Roman" w:hAnsi="Times New Roman" w:cs="Times New Roman"/>
          <w:i/>
          <w:iCs/>
          <w:color w:val="00000A"/>
          <w:sz w:val="28"/>
          <w:szCs w:val="28"/>
          <w:lang w:val="en-US" w:eastAsia="ru-RU"/>
        </w:rPr>
        <w:t>I</w:t>
      </w:r>
      <w:proofErr w:type="spellEnd"/>
      <w:r w:rsidRPr="00CC171C">
        <w:rPr>
          <w:rFonts w:ascii="Times New Roman" w:eastAsia="Times New Roman" w:hAnsi="Times New Roman" w:cs="Times New Roman"/>
          <w:i/>
          <w:iCs/>
          <w:color w:val="00000A"/>
          <w:sz w:val="28"/>
          <w:szCs w:val="28"/>
          <w:lang w:eastAsia="ru-RU"/>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CC171C" w:rsidRPr="00CC171C" w:rsidRDefault="00CC171C" w:rsidP="00CC171C">
      <w:pPr>
        <w:spacing w:before="100" w:beforeAutospacing="1" w:after="0" w:line="102" w:lineRule="atLeast"/>
        <w:ind w:firstLine="646"/>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Основные виды разрешенного использования</w:t>
      </w:r>
      <w:r w:rsidRPr="00CC171C">
        <w:rPr>
          <w:rFonts w:ascii="Times New Roman" w:eastAsia="Times New Roman" w:hAnsi="Times New Roman" w:cs="Times New Roman"/>
          <w:b/>
          <w:bCs/>
          <w:color w:val="00000A"/>
          <w:sz w:val="28"/>
          <w:szCs w:val="28"/>
          <w:u w:val="single"/>
          <w:lang w:eastAsia="ru-RU"/>
        </w:rPr>
        <w:t>:</w:t>
      </w:r>
    </w:p>
    <w:p w:rsidR="00CC171C" w:rsidRPr="00CC171C" w:rsidRDefault="00CC171C" w:rsidP="00CC171C">
      <w:pPr>
        <w:numPr>
          <w:ilvl w:val="0"/>
          <w:numId w:val="29"/>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lastRenderedPageBreak/>
        <w:t>промышленные предприятия и коммунально-складские организации II класса вредности;</w:t>
      </w:r>
    </w:p>
    <w:p w:rsidR="00CC171C" w:rsidRPr="00CC171C" w:rsidRDefault="00CC171C" w:rsidP="00CC171C">
      <w:pPr>
        <w:numPr>
          <w:ilvl w:val="0"/>
          <w:numId w:val="29"/>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промышленные предприятия и коммунально-складские организации III класса вредности;</w:t>
      </w:r>
    </w:p>
    <w:p w:rsidR="00CC171C" w:rsidRPr="00CC171C" w:rsidRDefault="00CC171C" w:rsidP="00CC171C">
      <w:pPr>
        <w:numPr>
          <w:ilvl w:val="0"/>
          <w:numId w:val="29"/>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промышленные предприятия и коммунально-складские организации IV-V классов вредности;</w:t>
      </w:r>
    </w:p>
    <w:p w:rsidR="00CC171C" w:rsidRPr="00CC171C" w:rsidRDefault="00CC171C" w:rsidP="00CC171C">
      <w:pPr>
        <w:numPr>
          <w:ilvl w:val="0"/>
          <w:numId w:val="29"/>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объекты складского назначения II-III классов вредности</w:t>
      </w:r>
    </w:p>
    <w:p w:rsidR="00CC171C" w:rsidRPr="00CC171C" w:rsidRDefault="00CC171C" w:rsidP="00CC171C">
      <w:pPr>
        <w:numPr>
          <w:ilvl w:val="0"/>
          <w:numId w:val="29"/>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объекты складского назначения IV-V классов вредности;</w:t>
      </w:r>
    </w:p>
    <w:p w:rsidR="00CC171C" w:rsidRPr="00CC171C" w:rsidRDefault="00CC171C" w:rsidP="00CC171C">
      <w:pPr>
        <w:numPr>
          <w:ilvl w:val="0"/>
          <w:numId w:val="29"/>
        </w:numPr>
        <w:spacing w:before="100" w:beforeAutospacing="1" w:after="0" w:line="102" w:lineRule="atLeast"/>
        <w:rPr>
          <w:rFonts w:ascii="Times New Roman" w:eastAsia="Times New Roman" w:hAnsi="Times New Roman" w:cs="Times New Roman"/>
          <w:color w:val="00000A"/>
          <w:sz w:val="24"/>
          <w:szCs w:val="24"/>
          <w:lang w:eastAsia="ru-RU"/>
        </w:rPr>
      </w:pPr>
      <w:proofErr w:type="spellStart"/>
      <w:r w:rsidRPr="00CC171C">
        <w:rPr>
          <w:rFonts w:ascii="Times New Roman" w:eastAsia="Times New Roman" w:hAnsi="Times New Roman" w:cs="Times New Roman"/>
          <w:color w:val="00000A"/>
          <w:sz w:val="28"/>
          <w:szCs w:val="28"/>
          <w:lang w:eastAsia="ru-RU"/>
        </w:rPr>
        <w:t>энергоисточники</w:t>
      </w:r>
      <w:proofErr w:type="spellEnd"/>
      <w:r w:rsidRPr="00CC171C">
        <w:rPr>
          <w:rFonts w:ascii="Times New Roman" w:eastAsia="Times New Roman" w:hAnsi="Times New Roman" w:cs="Times New Roman"/>
          <w:color w:val="00000A"/>
          <w:sz w:val="28"/>
          <w:szCs w:val="28"/>
          <w:lang w:eastAsia="ru-RU"/>
        </w:rPr>
        <w:t xml:space="preserve"> коммунальной инфраструктуры;</w:t>
      </w:r>
    </w:p>
    <w:p w:rsidR="00CC171C" w:rsidRPr="00CC171C" w:rsidRDefault="00CC171C" w:rsidP="00CC171C">
      <w:pPr>
        <w:numPr>
          <w:ilvl w:val="0"/>
          <w:numId w:val="29"/>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оптовые базы и склады;</w:t>
      </w:r>
    </w:p>
    <w:p w:rsidR="00CC171C" w:rsidRPr="00CC171C" w:rsidRDefault="00CC171C" w:rsidP="00CC171C">
      <w:pPr>
        <w:numPr>
          <w:ilvl w:val="0"/>
          <w:numId w:val="29"/>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объекты технического и инженерного обеспечения предприятий;</w:t>
      </w:r>
    </w:p>
    <w:p w:rsidR="00CC171C" w:rsidRPr="00CC171C" w:rsidRDefault="00CC171C" w:rsidP="00CC171C">
      <w:pPr>
        <w:numPr>
          <w:ilvl w:val="0"/>
          <w:numId w:val="29"/>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производственно-лабораторные корпуса;</w:t>
      </w:r>
    </w:p>
    <w:p w:rsidR="00CC171C" w:rsidRPr="00CC171C" w:rsidRDefault="00CC171C" w:rsidP="00CC171C">
      <w:pPr>
        <w:numPr>
          <w:ilvl w:val="0"/>
          <w:numId w:val="29"/>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офисы, конторы;</w:t>
      </w:r>
    </w:p>
    <w:p w:rsidR="00CC171C" w:rsidRPr="00CC171C" w:rsidRDefault="00CC171C" w:rsidP="00CC171C">
      <w:pPr>
        <w:numPr>
          <w:ilvl w:val="0"/>
          <w:numId w:val="30"/>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гаражи боксового типа, многоэтажные, подземные и наземные гаражи, автостоянки на отдельном земельном участке;</w:t>
      </w:r>
    </w:p>
    <w:p w:rsidR="00CC171C" w:rsidRPr="00CC171C" w:rsidRDefault="00CC171C" w:rsidP="00CC171C">
      <w:pPr>
        <w:numPr>
          <w:ilvl w:val="0"/>
          <w:numId w:val="30"/>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гаражи и автостоянки для постоянного хранения грузовых автомобилей;</w:t>
      </w:r>
    </w:p>
    <w:p w:rsidR="00CC171C" w:rsidRPr="00CC171C" w:rsidRDefault="00CC171C" w:rsidP="00CC171C">
      <w:pPr>
        <w:numPr>
          <w:ilvl w:val="0"/>
          <w:numId w:val="30"/>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станции технического обслуживания автомобилей, авторемонтные предприятия;</w:t>
      </w:r>
    </w:p>
    <w:p w:rsidR="00CC171C" w:rsidRPr="00CC171C" w:rsidRDefault="00CC171C" w:rsidP="00CC171C">
      <w:pPr>
        <w:numPr>
          <w:ilvl w:val="0"/>
          <w:numId w:val="31"/>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объекты складского назначения различного профиля;</w:t>
      </w:r>
    </w:p>
    <w:p w:rsidR="00CC171C" w:rsidRPr="00CC171C" w:rsidRDefault="00CC171C" w:rsidP="00CC171C">
      <w:pPr>
        <w:numPr>
          <w:ilvl w:val="0"/>
          <w:numId w:val="32"/>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объекты технического и инженерного обеспечения предприятий;</w:t>
      </w:r>
    </w:p>
    <w:p w:rsidR="00CC171C" w:rsidRPr="00CC171C" w:rsidRDefault="00CC171C" w:rsidP="00CC171C">
      <w:pPr>
        <w:numPr>
          <w:ilvl w:val="0"/>
          <w:numId w:val="33"/>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отделения, участковые пункты милиции;</w:t>
      </w:r>
    </w:p>
    <w:p w:rsidR="00CC171C" w:rsidRPr="00CC171C" w:rsidRDefault="00CC171C" w:rsidP="00CC171C">
      <w:pPr>
        <w:numPr>
          <w:ilvl w:val="0"/>
          <w:numId w:val="33"/>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объекты пожарной охраны;</w:t>
      </w:r>
    </w:p>
    <w:p w:rsidR="00CC171C" w:rsidRPr="00CC171C" w:rsidRDefault="00CC171C" w:rsidP="00CC171C">
      <w:pPr>
        <w:numPr>
          <w:ilvl w:val="0"/>
          <w:numId w:val="3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сооружения для хранения транспортных средств;</w:t>
      </w:r>
    </w:p>
    <w:p w:rsidR="00CC171C" w:rsidRPr="00CC171C" w:rsidRDefault="00CC171C" w:rsidP="00CC171C">
      <w:pPr>
        <w:numPr>
          <w:ilvl w:val="0"/>
          <w:numId w:val="3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предприятия автосервиса;</w:t>
      </w:r>
    </w:p>
    <w:p w:rsidR="00CC171C" w:rsidRPr="00CC171C" w:rsidRDefault="00CC171C" w:rsidP="00CC171C">
      <w:pPr>
        <w:numPr>
          <w:ilvl w:val="0"/>
          <w:numId w:val="3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АЗС;</w:t>
      </w:r>
    </w:p>
    <w:p w:rsidR="00CC171C" w:rsidRPr="00CC171C" w:rsidRDefault="00CC171C" w:rsidP="00CC171C">
      <w:pPr>
        <w:numPr>
          <w:ilvl w:val="0"/>
          <w:numId w:val="3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АГЗС.</w:t>
      </w:r>
    </w:p>
    <w:p w:rsidR="00CC171C" w:rsidRPr="00CC171C" w:rsidRDefault="00CC171C" w:rsidP="00CC171C">
      <w:pPr>
        <w:spacing w:before="100" w:beforeAutospacing="1" w:after="0" w:line="102" w:lineRule="atLeast"/>
        <w:ind w:firstLine="646"/>
        <w:rPr>
          <w:rFonts w:ascii="Times New Roman" w:eastAsia="Times New Roman" w:hAnsi="Times New Roman" w:cs="Times New Roman"/>
          <w:color w:val="00000A"/>
          <w:sz w:val="24"/>
          <w:szCs w:val="24"/>
          <w:lang w:eastAsia="ru-RU"/>
        </w:rPr>
      </w:pPr>
    </w:p>
    <w:p w:rsidR="00CC171C" w:rsidRPr="00CC171C" w:rsidRDefault="00CC171C" w:rsidP="00CC171C">
      <w:pPr>
        <w:spacing w:before="100" w:beforeAutospacing="1" w:after="0" w:line="102" w:lineRule="atLeast"/>
        <w:ind w:firstLine="646"/>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Вспомогательные виды разрешенного использования:</w:t>
      </w:r>
    </w:p>
    <w:p w:rsidR="00CC171C" w:rsidRPr="00CC171C" w:rsidRDefault="00CC171C" w:rsidP="00CC171C">
      <w:pPr>
        <w:numPr>
          <w:ilvl w:val="0"/>
          <w:numId w:val="3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административно-хозяйственные, деловые и общественные учреждения и организации городского и внегородского значения;</w:t>
      </w:r>
    </w:p>
    <w:p w:rsidR="00CC171C" w:rsidRPr="00CC171C" w:rsidRDefault="00CC171C" w:rsidP="00CC171C">
      <w:pPr>
        <w:numPr>
          <w:ilvl w:val="0"/>
          <w:numId w:val="3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административно-хозяйственные и общественные учреждения и организации локального значения;</w:t>
      </w:r>
    </w:p>
    <w:p w:rsidR="00CC171C" w:rsidRPr="00CC171C" w:rsidRDefault="00CC171C" w:rsidP="00CC171C">
      <w:pPr>
        <w:numPr>
          <w:ilvl w:val="0"/>
          <w:numId w:val="3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офисы и представительства;</w:t>
      </w:r>
    </w:p>
    <w:p w:rsidR="00CC171C" w:rsidRPr="00CC171C" w:rsidRDefault="00CC171C" w:rsidP="00CC171C">
      <w:pPr>
        <w:numPr>
          <w:ilvl w:val="0"/>
          <w:numId w:val="3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судебные и юридические органы;</w:t>
      </w:r>
    </w:p>
    <w:p w:rsidR="00CC171C" w:rsidRPr="00CC171C" w:rsidRDefault="00CC171C" w:rsidP="00CC171C">
      <w:pPr>
        <w:numPr>
          <w:ilvl w:val="0"/>
          <w:numId w:val="3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lastRenderedPageBreak/>
        <w:t>многофункциональные деловые и обслуживающие здания;</w:t>
      </w:r>
    </w:p>
    <w:p w:rsidR="00CC171C" w:rsidRPr="00CC171C" w:rsidRDefault="00CC171C" w:rsidP="00CC171C">
      <w:pPr>
        <w:numPr>
          <w:ilvl w:val="0"/>
          <w:numId w:val="3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кредитно-финансовые учреждения;</w:t>
      </w:r>
    </w:p>
    <w:p w:rsidR="00CC171C" w:rsidRPr="00CC171C" w:rsidRDefault="00CC171C" w:rsidP="00CC171C">
      <w:pPr>
        <w:numPr>
          <w:ilvl w:val="0"/>
          <w:numId w:val="3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CC171C" w:rsidRPr="00CC171C" w:rsidRDefault="00CC171C" w:rsidP="00CC171C">
      <w:pPr>
        <w:numPr>
          <w:ilvl w:val="0"/>
          <w:numId w:val="3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спортивно-оздоровительные сооружения для работников предприятий;</w:t>
      </w:r>
    </w:p>
    <w:p w:rsidR="00CC171C" w:rsidRPr="00CC171C" w:rsidRDefault="00CC171C" w:rsidP="00CC171C">
      <w:pPr>
        <w:numPr>
          <w:ilvl w:val="0"/>
          <w:numId w:val="3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проектные, научно-исследовательские и изыскательские организации, связанные с обслуживанием предприятий;</w:t>
      </w:r>
    </w:p>
    <w:p w:rsidR="00CC171C" w:rsidRPr="00CC171C" w:rsidRDefault="00CC171C" w:rsidP="00CC171C">
      <w:pPr>
        <w:numPr>
          <w:ilvl w:val="0"/>
          <w:numId w:val="3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конфессиональные объекты;</w:t>
      </w:r>
    </w:p>
    <w:p w:rsidR="00CC171C" w:rsidRPr="00CC171C" w:rsidRDefault="00CC171C" w:rsidP="00CC171C">
      <w:pPr>
        <w:numPr>
          <w:ilvl w:val="0"/>
          <w:numId w:val="3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пункты оказания первой медицинской помощи;</w:t>
      </w:r>
    </w:p>
    <w:p w:rsidR="00CC171C" w:rsidRPr="00CC171C" w:rsidRDefault="00CC171C" w:rsidP="00CC171C">
      <w:pPr>
        <w:numPr>
          <w:ilvl w:val="0"/>
          <w:numId w:val="3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предприятия, магазины оптовой и мелкооптовой торговли;</w:t>
      </w:r>
    </w:p>
    <w:p w:rsidR="00CC171C" w:rsidRPr="00CC171C" w:rsidRDefault="00CC171C" w:rsidP="00CC171C">
      <w:pPr>
        <w:numPr>
          <w:ilvl w:val="0"/>
          <w:numId w:val="3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рынки промышленных товаров;</w:t>
      </w:r>
    </w:p>
    <w:p w:rsidR="00CC171C" w:rsidRPr="00CC171C" w:rsidRDefault="00CC171C" w:rsidP="00CC171C">
      <w:pPr>
        <w:numPr>
          <w:ilvl w:val="0"/>
          <w:numId w:val="3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крупные торговые комплексы;</w:t>
      </w:r>
    </w:p>
    <w:p w:rsidR="00CC171C" w:rsidRPr="00CC171C" w:rsidRDefault="00CC171C" w:rsidP="00CC171C">
      <w:pPr>
        <w:numPr>
          <w:ilvl w:val="0"/>
          <w:numId w:val="3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торгово-выставочные комплексы;</w:t>
      </w:r>
    </w:p>
    <w:p w:rsidR="00CC171C" w:rsidRPr="00CC171C" w:rsidRDefault="00CC171C" w:rsidP="00CC171C">
      <w:pPr>
        <w:numPr>
          <w:ilvl w:val="0"/>
          <w:numId w:val="3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магазины;</w:t>
      </w:r>
    </w:p>
    <w:p w:rsidR="00CC171C" w:rsidRPr="00CC171C" w:rsidRDefault="00CC171C" w:rsidP="00CC171C">
      <w:pPr>
        <w:numPr>
          <w:ilvl w:val="0"/>
          <w:numId w:val="3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временные торговые объекты;</w:t>
      </w:r>
    </w:p>
    <w:p w:rsidR="00CC171C" w:rsidRPr="00CC171C" w:rsidRDefault="00CC171C" w:rsidP="00CC171C">
      <w:pPr>
        <w:numPr>
          <w:ilvl w:val="0"/>
          <w:numId w:val="3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предприятия общественного питания;</w:t>
      </w:r>
    </w:p>
    <w:p w:rsidR="00CC171C" w:rsidRPr="00CC171C" w:rsidRDefault="00CC171C" w:rsidP="00CC171C">
      <w:pPr>
        <w:numPr>
          <w:ilvl w:val="0"/>
          <w:numId w:val="3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объекты бытового обслуживания;</w:t>
      </w:r>
    </w:p>
    <w:p w:rsidR="00CC171C" w:rsidRPr="00CC171C" w:rsidRDefault="00CC171C" w:rsidP="00CC171C">
      <w:pPr>
        <w:numPr>
          <w:ilvl w:val="0"/>
          <w:numId w:val="3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учреждения жилищно-коммунального хозяйства;</w:t>
      </w:r>
    </w:p>
    <w:p w:rsidR="00CC171C" w:rsidRPr="00CC171C" w:rsidRDefault="00CC171C" w:rsidP="00CC171C">
      <w:pPr>
        <w:numPr>
          <w:ilvl w:val="0"/>
          <w:numId w:val="3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отдельно-стоящие УВД, РОВД, отделы ГИБДД, военные комиссариаты районные и городские;</w:t>
      </w:r>
    </w:p>
    <w:p w:rsidR="00CC171C" w:rsidRPr="00CC171C" w:rsidRDefault="00CC171C" w:rsidP="00CC171C">
      <w:pPr>
        <w:numPr>
          <w:ilvl w:val="0"/>
          <w:numId w:val="3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отделения, участковые пункты милиции;</w:t>
      </w:r>
    </w:p>
    <w:p w:rsidR="00CC171C" w:rsidRPr="00CC171C" w:rsidRDefault="00CC171C" w:rsidP="00CC171C">
      <w:pPr>
        <w:numPr>
          <w:ilvl w:val="0"/>
          <w:numId w:val="3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пожарные части;</w:t>
      </w:r>
    </w:p>
    <w:p w:rsidR="00CC171C" w:rsidRPr="00CC171C" w:rsidRDefault="00CC171C" w:rsidP="00CC171C">
      <w:pPr>
        <w:numPr>
          <w:ilvl w:val="0"/>
          <w:numId w:val="3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ветлечебницы.</w:t>
      </w:r>
    </w:p>
    <w:p w:rsidR="00CC171C" w:rsidRPr="00CC171C" w:rsidRDefault="00CC171C" w:rsidP="00CC171C">
      <w:pPr>
        <w:spacing w:before="100" w:beforeAutospacing="1" w:after="0" w:line="102" w:lineRule="atLeast"/>
        <w:ind w:firstLine="646"/>
        <w:rPr>
          <w:rFonts w:ascii="Times New Roman" w:eastAsia="Times New Roman" w:hAnsi="Times New Roman" w:cs="Times New Roman"/>
          <w:color w:val="00000A"/>
          <w:sz w:val="24"/>
          <w:szCs w:val="24"/>
          <w:lang w:eastAsia="ru-RU"/>
        </w:rPr>
      </w:pPr>
    </w:p>
    <w:p w:rsidR="00CC171C" w:rsidRPr="00CC171C" w:rsidRDefault="00CC171C" w:rsidP="00CC171C">
      <w:pPr>
        <w:spacing w:before="100" w:beforeAutospacing="1" w:after="0" w:line="102" w:lineRule="atLeast"/>
        <w:ind w:firstLine="646"/>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Условно разрешенные виды использования:</w:t>
      </w:r>
    </w:p>
    <w:p w:rsidR="00CC171C" w:rsidRPr="00CC171C" w:rsidRDefault="00CC171C" w:rsidP="00CC171C">
      <w:pPr>
        <w:numPr>
          <w:ilvl w:val="0"/>
          <w:numId w:val="36"/>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общежития, связанные с производством и образованием;</w:t>
      </w:r>
    </w:p>
    <w:p w:rsidR="00CC171C" w:rsidRPr="00CC171C" w:rsidRDefault="00CC171C" w:rsidP="00CC171C">
      <w:pPr>
        <w:numPr>
          <w:ilvl w:val="0"/>
          <w:numId w:val="36"/>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гостиницы.</w:t>
      </w:r>
    </w:p>
    <w:p w:rsidR="00CC171C" w:rsidRPr="00CC171C" w:rsidRDefault="00CC171C" w:rsidP="00CC171C">
      <w:pPr>
        <w:spacing w:before="100" w:beforeAutospacing="1" w:after="0" w:line="102" w:lineRule="atLeast"/>
        <w:ind w:firstLine="646"/>
        <w:rPr>
          <w:rFonts w:ascii="Calibri" w:eastAsia="Times New Roman" w:hAnsi="Calibri" w:cs="Times New Roman"/>
          <w:color w:val="00000A"/>
          <w:lang w:eastAsia="ru-RU"/>
        </w:rPr>
      </w:pPr>
      <w:r w:rsidRPr="00CC171C">
        <w:rPr>
          <w:rFonts w:ascii="Times New Roman" w:eastAsia="Times New Roman" w:hAnsi="Times New Roman" w:cs="Times New Roman"/>
          <w:i/>
          <w:iCs/>
          <w:color w:val="00000A"/>
          <w:sz w:val="28"/>
          <w:szCs w:val="28"/>
          <w:lang w:eastAsia="ru-RU"/>
        </w:rPr>
        <w:t>Примечания:</w:t>
      </w:r>
    </w:p>
    <w:p w:rsidR="00CC171C" w:rsidRPr="00CC171C" w:rsidRDefault="00CC171C" w:rsidP="00CC171C">
      <w:pPr>
        <w:spacing w:before="100" w:beforeAutospacing="1" w:after="0" w:line="102" w:lineRule="atLeast"/>
        <w:ind w:firstLine="646"/>
        <w:rPr>
          <w:rFonts w:ascii="Calibri" w:eastAsia="Times New Roman" w:hAnsi="Calibri" w:cs="Times New Roman"/>
          <w:color w:val="00000A"/>
          <w:lang w:eastAsia="ru-RU"/>
        </w:rPr>
      </w:pPr>
      <w:proofErr w:type="gramStart"/>
      <w:r w:rsidRPr="00CC171C">
        <w:rPr>
          <w:rFonts w:ascii="Times New Roman" w:eastAsia="Times New Roman" w:hAnsi="Times New Roman" w:cs="Times New Roman"/>
          <w:i/>
          <w:iCs/>
          <w:color w:val="00000A"/>
          <w:sz w:val="28"/>
          <w:szCs w:val="28"/>
          <w:lang w:eastAsia="ru-RU"/>
        </w:rPr>
        <w:t>1) В санитарно-защитной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CC171C" w:rsidRPr="00CC171C" w:rsidRDefault="00CC171C" w:rsidP="00CC171C">
      <w:pPr>
        <w:spacing w:before="100" w:beforeAutospacing="1" w:after="0" w:line="102" w:lineRule="atLeast"/>
        <w:ind w:firstLine="646"/>
        <w:rPr>
          <w:rFonts w:ascii="Calibri" w:eastAsia="Times New Roman" w:hAnsi="Calibri" w:cs="Times New Roman"/>
          <w:color w:val="00000A"/>
          <w:lang w:eastAsia="ru-RU"/>
        </w:rPr>
      </w:pPr>
      <w:r w:rsidRPr="00CC171C">
        <w:rPr>
          <w:rFonts w:ascii="Times New Roman" w:eastAsia="Times New Roman" w:hAnsi="Times New Roman" w:cs="Times New Roman"/>
          <w:i/>
          <w:iCs/>
          <w:color w:val="00000A"/>
          <w:sz w:val="28"/>
          <w:szCs w:val="28"/>
          <w:lang w:eastAsia="ru-RU"/>
        </w:rPr>
        <w:t xml:space="preserve">2)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w:t>
      </w:r>
      <w:r w:rsidRPr="00CC171C">
        <w:rPr>
          <w:rFonts w:ascii="Times New Roman" w:eastAsia="Times New Roman" w:hAnsi="Times New Roman" w:cs="Times New Roman"/>
          <w:i/>
          <w:iCs/>
          <w:color w:val="00000A"/>
          <w:sz w:val="28"/>
          <w:szCs w:val="28"/>
          <w:lang w:eastAsia="ru-RU"/>
        </w:rPr>
        <w:lastRenderedPageBreak/>
        <w:t>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C171C" w:rsidRPr="00CC171C" w:rsidRDefault="00CC171C" w:rsidP="00CC171C">
      <w:pPr>
        <w:spacing w:before="100" w:beforeAutospacing="1" w:after="0" w:line="102" w:lineRule="atLeast"/>
        <w:ind w:firstLine="646"/>
        <w:rPr>
          <w:rFonts w:ascii="Calibri" w:eastAsia="Times New Roman" w:hAnsi="Calibri" w:cs="Times New Roman"/>
          <w:color w:val="00000A"/>
          <w:lang w:eastAsia="ru-RU"/>
        </w:rPr>
      </w:pPr>
    </w:p>
    <w:p w:rsidR="00CC171C" w:rsidRPr="00CC171C" w:rsidRDefault="00CC171C" w:rsidP="00CC171C">
      <w:pPr>
        <w:spacing w:before="100" w:beforeAutospacing="1" w:after="0" w:line="102" w:lineRule="atLeast"/>
        <w:ind w:firstLine="646"/>
        <w:rPr>
          <w:rFonts w:ascii="Calibri" w:eastAsia="Times New Roman" w:hAnsi="Calibri" w:cs="Times New Roman"/>
          <w:color w:val="00000A"/>
          <w:lang w:eastAsia="ru-RU"/>
        </w:rPr>
      </w:pPr>
      <w:r w:rsidRPr="00CC171C">
        <w:rPr>
          <w:rFonts w:ascii="Times New Roman" w:eastAsia="Times New Roman" w:hAnsi="Times New Roman" w:cs="Times New Roman"/>
          <w:i/>
          <w:iCs/>
          <w:color w:val="00000A"/>
          <w:sz w:val="28"/>
          <w:szCs w:val="28"/>
          <w:lang w:eastAsia="ru-RU"/>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C171C" w:rsidRPr="00CC171C" w:rsidRDefault="00CC171C" w:rsidP="00CC171C">
      <w:pPr>
        <w:spacing w:before="100" w:beforeAutospacing="1" w:after="0" w:line="102" w:lineRule="atLeast"/>
        <w:ind w:firstLine="646"/>
        <w:rPr>
          <w:rFonts w:ascii="Calibri" w:eastAsia="Times New Roman" w:hAnsi="Calibri" w:cs="Times New Roman"/>
          <w:color w:val="00000A"/>
          <w:lang w:eastAsia="ru-RU"/>
        </w:rPr>
      </w:pPr>
    </w:p>
    <w:p w:rsidR="00CC171C" w:rsidRPr="00CC171C" w:rsidRDefault="00CC171C" w:rsidP="00CC171C">
      <w:pPr>
        <w:spacing w:before="100" w:beforeAutospacing="1" w:after="0" w:line="102" w:lineRule="atLeast"/>
        <w:ind w:firstLine="646"/>
        <w:rPr>
          <w:rFonts w:ascii="Calibri" w:eastAsia="Times New Roman" w:hAnsi="Calibri" w:cs="Times New Roman"/>
          <w:color w:val="00000A"/>
          <w:lang w:eastAsia="ru-RU"/>
        </w:rPr>
      </w:pPr>
    </w:p>
    <w:p w:rsidR="00CC171C" w:rsidRPr="00CC171C" w:rsidRDefault="00CC171C" w:rsidP="00CC171C">
      <w:pPr>
        <w:spacing w:before="100" w:beforeAutospacing="1" w:after="0" w:line="102" w:lineRule="atLeast"/>
        <w:ind w:firstLine="646"/>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u w:val="single"/>
          <w:lang w:eastAsia="ru-RU"/>
        </w:rPr>
        <w:t>П-1(</w:t>
      </w:r>
      <w:r w:rsidRPr="00CC171C">
        <w:rPr>
          <w:rFonts w:ascii="Times New Roman" w:eastAsia="Times New Roman" w:hAnsi="Times New Roman" w:cs="Times New Roman"/>
          <w:b/>
          <w:bCs/>
          <w:color w:val="00000A"/>
          <w:sz w:val="28"/>
          <w:szCs w:val="28"/>
          <w:u w:val="single"/>
          <w:lang w:val="en-US" w:eastAsia="ru-RU"/>
        </w:rPr>
        <w:t>III</w:t>
      </w:r>
      <w:r w:rsidRPr="00CC171C">
        <w:rPr>
          <w:rFonts w:ascii="Times New Roman" w:eastAsia="Times New Roman" w:hAnsi="Times New Roman" w:cs="Times New Roman"/>
          <w:b/>
          <w:bCs/>
          <w:color w:val="00000A"/>
          <w:sz w:val="28"/>
          <w:szCs w:val="28"/>
          <w:u w:val="single"/>
          <w:lang w:eastAsia="ru-RU"/>
        </w:rPr>
        <w:t>).</w:t>
      </w:r>
      <w:r w:rsidRPr="00CC171C">
        <w:rPr>
          <w:rFonts w:ascii="Times New Roman" w:eastAsia="Times New Roman" w:hAnsi="Times New Roman" w:cs="Times New Roman"/>
          <w:color w:val="00000A"/>
          <w:sz w:val="28"/>
          <w:szCs w:val="28"/>
          <w:u w:val="single"/>
          <w:lang w:eastAsia="ru-RU"/>
        </w:rPr>
        <w:t xml:space="preserve"> </w:t>
      </w:r>
      <w:r w:rsidRPr="00CC171C">
        <w:rPr>
          <w:rFonts w:ascii="Times New Roman" w:eastAsia="Times New Roman" w:hAnsi="Times New Roman" w:cs="Times New Roman"/>
          <w:b/>
          <w:bCs/>
          <w:color w:val="00000A"/>
          <w:sz w:val="28"/>
          <w:szCs w:val="28"/>
          <w:u w:val="single"/>
          <w:lang w:eastAsia="ru-RU"/>
        </w:rPr>
        <w:t>Зона производственно-коммунальных объектов III класса вредности.</w:t>
      </w:r>
    </w:p>
    <w:p w:rsidR="00CC171C" w:rsidRPr="00CC171C" w:rsidRDefault="00CC171C" w:rsidP="00CC171C">
      <w:pPr>
        <w:spacing w:before="100" w:beforeAutospacing="1" w:after="198" w:line="102" w:lineRule="atLeast"/>
        <w:ind w:firstLine="646"/>
        <w:rPr>
          <w:rFonts w:ascii="Calibri" w:eastAsia="Times New Roman" w:hAnsi="Calibri" w:cs="Times New Roman"/>
          <w:color w:val="00000A"/>
          <w:lang w:eastAsia="ru-RU"/>
        </w:rPr>
      </w:pPr>
      <w:r w:rsidRPr="00CC171C">
        <w:rPr>
          <w:rFonts w:ascii="Times New Roman" w:eastAsia="Times New Roman" w:hAnsi="Times New Roman" w:cs="Times New Roman"/>
          <w:i/>
          <w:iCs/>
          <w:color w:val="00000A"/>
          <w:sz w:val="28"/>
          <w:szCs w:val="28"/>
          <w:lang w:eastAsia="ru-RU"/>
        </w:rPr>
        <w:t>Зона предназначена для размещения производственно-коммунальных объектов I</w:t>
      </w:r>
      <w:r w:rsidRPr="00CC171C">
        <w:rPr>
          <w:rFonts w:ascii="Times New Roman" w:eastAsia="Times New Roman" w:hAnsi="Times New Roman" w:cs="Times New Roman"/>
          <w:i/>
          <w:iCs/>
          <w:color w:val="00000A"/>
          <w:sz w:val="28"/>
          <w:szCs w:val="28"/>
          <w:lang w:val="en-US" w:eastAsia="ru-RU"/>
        </w:rPr>
        <w:t>II</w:t>
      </w:r>
      <w:r w:rsidRPr="00CC171C">
        <w:rPr>
          <w:rFonts w:ascii="Times New Roman" w:eastAsia="Times New Roman" w:hAnsi="Times New Roman" w:cs="Times New Roman"/>
          <w:i/>
          <w:iCs/>
          <w:color w:val="00000A"/>
          <w:sz w:val="28"/>
          <w:szCs w:val="28"/>
          <w:lang w:eastAsia="ru-RU"/>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CC171C" w:rsidRPr="00CC171C" w:rsidRDefault="00CC171C" w:rsidP="00CC171C">
      <w:pPr>
        <w:spacing w:before="100" w:beforeAutospacing="1" w:after="0" w:line="102" w:lineRule="atLeast"/>
        <w:ind w:firstLine="646"/>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Основные виды разрешенного использования:</w:t>
      </w:r>
    </w:p>
    <w:p w:rsidR="00CC171C" w:rsidRPr="00CC171C" w:rsidRDefault="00CC171C" w:rsidP="00CC171C">
      <w:pPr>
        <w:numPr>
          <w:ilvl w:val="0"/>
          <w:numId w:val="37"/>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промышленные предприятия и коммунально-складские организации III класса вредности;</w:t>
      </w:r>
    </w:p>
    <w:p w:rsidR="00CC171C" w:rsidRPr="00CC171C" w:rsidRDefault="00CC171C" w:rsidP="00CC171C">
      <w:pPr>
        <w:numPr>
          <w:ilvl w:val="0"/>
          <w:numId w:val="37"/>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промышленные предприятия и коммунально-складские организации IV-V классов вредности;</w:t>
      </w:r>
    </w:p>
    <w:p w:rsidR="00CC171C" w:rsidRPr="00CC171C" w:rsidRDefault="00CC171C" w:rsidP="00CC171C">
      <w:pPr>
        <w:numPr>
          <w:ilvl w:val="0"/>
          <w:numId w:val="37"/>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объекты складского назначения III класса вредности;</w:t>
      </w:r>
    </w:p>
    <w:p w:rsidR="00CC171C" w:rsidRPr="00CC171C" w:rsidRDefault="00CC171C" w:rsidP="00CC171C">
      <w:pPr>
        <w:numPr>
          <w:ilvl w:val="0"/>
          <w:numId w:val="37"/>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объекты складского назначения IV-V классов вредности;</w:t>
      </w:r>
    </w:p>
    <w:p w:rsidR="00CC171C" w:rsidRPr="00CC171C" w:rsidRDefault="00CC171C" w:rsidP="00CC171C">
      <w:pPr>
        <w:numPr>
          <w:ilvl w:val="0"/>
          <w:numId w:val="37"/>
        </w:numPr>
        <w:spacing w:before="100" w:beforeAutospacing="1" w:after="0" w:line="102" w:lineRule="atLeast"/>
        <w:rPr>
          <w:rFonts w:ascii="Times New Roman" w:eastAsia="Times New Roman" w:hAnsi="Times New Roman" w:cs="Times New Roman"/>
          <w:color w:val="00000A"/>
          <w:sz w:val="24"/>
          <w:szCs w:val="24"/>
          <w:lang w:eastAsia="ru-RU"/>
        </w:rPr>
      </w:pPr>
      <w:proofErr w:type="spellStart"/>
      <w:r w:rsidRPr="00CC171C">
        <w:rPr>
          <w:rFonts w:ascii="Times New Roman" w:eastAsia="Times New Roman" w:hAnsi="Times New Roman" w:cs="Times New Roman"/>
          <w:color w:val="00000A"/>
          <w:sz w:val="28"/>
          <w:szCs w:val="28"/>
          <w:lang w:eastAsia="ru-RU"/>
        </w:rPr>
        <w:t>энергоисточники</w:t>
      </w:r>
      <w:proofErr w:type="spellEnd"/>
      <w:r w:rsidRPr="00CC171C">
        <w:rPr>
          <w:rFonts w:ascii="Times New Roman" w:eastAsia="Times New Roman" w:hAnsi="Times New Roman" w:cs="Times New Roman"/>
          <w:color w:val="00000A"/>
          <w:sz w:val="28"/>
          <w:szCs w:val="28"/>
          <w:lang w:eastAsia="ru-RU"/>
        </w:rPr>
        <w:t xml:space="preserve"> коммунальной инфраструктуры;</w:t>
      </w:r>
    </w:p>
    <w:p w:rsidR="00CC171C" w:rsidRPr="00CC171C" w:rsidRDefault="00CC171C" w:rsidP="00CC171C">
      <w:pPr>
        <w:numPr>
          <w:ilvl w:val="0"/>
          <w:numId w:val="37"/>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оптовые базы и склады;</w:t>
      </w:r>
    </w:p>
    <w:p w:rsidR="00CC171C" w:rsidRPr="00CC171C" w:rsidRDefault="00CC171C" w:rsidP="00CC171C">
      <w:pPr>
        <w:numPr>
          <w:ilvl w:val="0"/>
          <w:numId w:val="37"/>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сооружения для хранения транспортных средств;</w:t>
      </w:r>
    </w:p>
    <w:p w:rsidR="00CC171C" w:rsidRPr="00CC171C" w:rsidRDefault="00CC171C" w:rsidP="00CC171C">
      <w:pPr>
        <w:numPr>
          <w:ilvl w:val="0"/>
          <w:numId w:val="37"/>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автотранспортные предприятия;</w:t>
      </w:r>
    </w:p>
    <w:p w:rsidR="00CC171C" w:rsidRPr="00CC171C" w:rsidRDefault="00CC171C" w:rsidP="00CC171C">
      <w:pPr>
        <w:numPr>
          <w:ilvl w:val="0"/>
          <w:numId w:val="37"/>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автобусные парки;</w:t>
      </w:r>
    </w:p>
    <w:p w:rsidR="00CC171C" w:rsidRPr="00CC171C" w:rsidRDefault="00CC171C" w:rsidP="00CC171C">
      <w:pPr>
        <w:numPr>
          <w:ilvl w:val="0"/>
          <w:numId w:val="37"/>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проектные, научно-исследовательские, конструкторские и изыскательские организации и лаборатории;</w:t>
      </w:r>
    </w:p>
    <w:p w:rsidR="00CC171C" w:rsidRPr="00CC171C" w:rsidRDefault="00CC171C" w:rsidP="00CC171C">
      <w:pPr>
        <w:numPr>
          <w:ilvl w:val="0"/>
          <w:numId w:val="37"/>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АЗС;</w:t>
      </w:r>
    </w:p>
    <w:p w:rsidR="00CC171C" w:rsidRPr="00CC171C" w:rsidRDefault="00CC171C" w:rsidP="00CC171C">
      <w:pPr>
        <w:numPr>
          <w:ilvl w:val="0"/>
          <w:numId w:val="37"/>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АГЗС.</w:t>
      </w:r>
    </w:p>
    <w:p w:rsidR="00CC171C" w:rsidRPr="00CC171C" w:rsidRDefault="00CC171C" w:rsidP="00CC171C">
      <w:pPr>
        <w:spacing w:before="100" w:beforeAutospacing="1" w:after="0" w:line="102" w:lineRule="atLeast"/>
        <w:ind w:firstLine="646"/>
        <w:rPr>
          <w:rFonts w:ascii="Times New Roman" w:eastAsia="Times New Roman" w:hAnsi="Times New Roman" w:cs="Times New Roman"/>
          <w:color w:val="00000A"/>
          <w:sz w:val="24"/>
          <w:szCs w:val="24"/>
          <w:lang w:eastAsia="ru-RU"/>
        </w:rPr>
      </w:pPr>
    </w:p>
    <w:p w:rsidR="00CC171C" w:rsidRPr="00CC171C" w:rsidRDefault="00CC171C" w:rsidP="00CC171C">
      <w:pPr>
        <w:spacing w:before="100" w:beforeAutospacing="1" w:after="0" w:line="102" w:lineRule="atLeast"/>
        <w:ind w:firstLine="646"/>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Вспомогательные виды разрешенного использования</w:t>
      </w:r>
    </w:p>
    <w:p w:rsidR="00CC171C" w:rsidRPr="00CC171C" w:rsidRDefault="00CC171C" w:rsidP="00CC171C">
      <w:pPr>
        <w:numPr>
          <w:ilvl w:val="0"/>
          <w:numId w:val="3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административно-хозяйственные, деловые и общественные учреждения и организации городского и внегородского значения;</w:t>
      </w:r>
    </w:p>
    <w:p w:rsidR="00CC171C" w:rsidRPr="00CC171C" w:rsidRDefault="00CC171C" w:rsidP="00CC171C">
      <w:pPr>
        <w:numPr>
          <w:ilvl w:val="0"/>
          <w:numId w:val="3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lastRenderedPageBreak/>
        <w:t>административно-хозяйственные и общественные учреждения и организации локального значения;</w:t>
      </w:r>
    </w:p>
    <w:p w:rsidR="00CC171C" w:rsidRPr="00CC171C" w:rsidRDefault="00CC171C" w:rsidP="00CC171C">
      <w:pPr>
        <w:numPr>
          <w:ilvl w:val="0"/>
          <w:numId w:val="3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офисы и представительства;</w:t>
      </w:r>
    </w:p>
    <w:p w:rsidR="00CC171C" w:rsidRPr="00CC171C" w:rsidRDefault="00CC171C" w:rsidP="00CC171C">
      <w:pPr>
        <w:numPr>
          <w:ilvl w:val="0"/>
          <w:numId w:val="3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судебные и юридические органы;</w:t>
      </w:r>
    </w:p>
    <w:p w:rsidR="00CC171C" w:rsidRPr="00CC171C" w:rsidRDefault="00CC171C" w:rsidP="00CC171C">
      <w:pPr>
        <w:numPr>
          <w:ilvl w:val="0"/>
          <w:numId w:val="3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многофункциональные деловые и обслуживающие здания;</w:t>
      </w:r>
    </w:p>
    <w:p w:rsidR="00CC171C" w:rsidRPr="00CC171C" w:rsidRDefault="00CC171C" w:rsidP="00CC171C">
      <w:pPr>
        <w:numPr>
          <w:ilvl w:val="0"/>
          <w:numId w:val="3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кредитно-финансовые учреждения;</w:t>
      </w:r>
    </w:p>
    <w:p w:rsidR="00CC171C" w:rsidRPr="00CC171C" w:rsidRDefault="00CC171C" w:rsidP="00CC171C">
      <w:pPr>
        <w:numPr>
          <w:ilvl w:val="0"/>
          <w:numId w:val="3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CC171C" w:rsidRPr="00CC171C" w:rsidRDefault="00CC171C" w:rsidP="00CC171C">
      <w:pPr>
        <w:numPr>
          <w:ilvl w:val="0"/>
          <w:numId w:val="3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спортивно-оздоровительные сооружения для работников предприятий;</w:t>
      </w:r>
    </w:p>
    <w:p w:rsidR="00CC171C" w:rsidRPr="00CC171C" w:rsidRDefault="00CC171C" w:rsidP="00CC171C">
      <w:pPr>
        <w:numPr>
          <w:ilvl w:val="0"/>
          <w:numId w:val="3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проектные, научно-исследовательские и изыскательские организации;</w:t>
      </w:r>
    </w:p>
    <w:p w:rsidR="00CC171C" w:rsidRPr="00CC171C" w:rsidRDefault="00CC171C" w:rsidP="00CC171C">
      <w:pPr>
        <w:numPr>
          <w:ilvl w:val="0"/>
          <w:numId w:val="3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конфессиональные объекты;</w:t>
      </w:r>
    </w:p>
    <w:p w:rsidR="00CC171C" w:rsidRPr="00CC171C" w:rsidRDefault="00CC171C" w:rsidP="00CC171C">
      <w:pPr>
        <w:numPr>
          <w:ilvl w:val="0"/>
          <w:numId w:val="3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пункты оказания первой медицинской помощи;</w:t>
      </w:r>
    </w:p>
    <w:p w:rsidR="00CC171C" w:rsidRPr="00CC171C" w:rsidRDefault="00CC171C" w:rsidP="00CC171C">
      <w:pPr>
        <w:numPr>
          <w:ilvl w:val="0"/>
          <w:numId w:val="3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предприятия, магазины оптовой и мелкооптовой торговли;</w:t>
      </w:r>
    </w:p>
    <w:p w:rsidR="00CC171C" w:rsidRPr="00CC171C" w:rsidRDefault="00CC171C" w:rsidP="00CC171C">
      <w:pPr>
        <w:numPr>
          <w:ilvl w:val="0"/>
          <w:numId w:val="3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рынки промышленных товаров;</w:t>
      </w:r>
    </w:p>
    <w:p w:rsidR="00CC171C" w:rsidRPr="00CC171C" w:rsidRDefault="00CC171C" w:rsidP="00CC171C">
      <w:pPr>
        <w:numPr>
          <w:ilvl w:val="0"/>
          <w:numId w:val="3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крупные торговые комплексы;</w:t>
      </w:r>
    </w:p>
    <w:p w:rsidR="00CC171C" w:rsidRPr="00CC171C" w:rsidRDefault="00CC171C" w:rsidP="00CC171C">
      <w:pPr>
        <w:numPr>
          <w:ilvl w:val="0"/>
          <w:numId w:val="3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торгово-выставочные комплексы;</w:t>
      </w:r>
    </w:p>
    <w:p w:rsidR="00CC171C" w:rsidRPr="00CC171C" w:rsidRDefault="00CC171C" w:rsidP="00CC171C">
      <w:pPr>
        <w:numPr>
          <w:ilvl w:val="0"/>
          <w:numId w:val="3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магазины;</w:t>
      </w:r>
    </w:p>
    <w:p w:rsidR="00CC171C" w:rsidRPr="00CC171C" w:rsidRDefault="00CC171C" w:rsidP="00CC171C">
      <w:pPr>
        <w:numPr>
          <w:ilvl w:val="0"/>
          <w:numId w:val="3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временные торговые объекты;</w:t>
      </w:r>
    </w:p>
    <w:p w:rsidR="00CC171C" w:rsidRPr="00CC171C" w:rsidRDefault="00CC171C" w:rsidP="00CC171C">
      <w:pPr>
        <w:numPr>
          <w:ilvl w:val="0"/>
          <w:numId w:val="3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предприятия общественного питания;</w:t>
      </w:r>
    </w:p>
    <w:p w:rsidR="00CC171C" w:rsidRPr="00CC171C" w:rsidRDefault="00CC171C" w:rsidP="00CC171C">
      <w:pPr>
        <w:numPr>
          <w:ilvl w:val="0"/>
          <w:numId w:val="3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объекты бытового обслуживания;</w:t>
      </w:r>
    </w:p>
    <w:p w:rsidR="00CC171C" w:rsidRPr="00CC171C" w:rsidRDefault="00CC171C" w:rsidP="00CC171C">
      <w:pPr>
        <w:numPr>
          <w:ilvl w:val="0"/>
          <w:numId w:val="3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учреждения жилищно-коммунального хозяйства;</w:t>
      </w:r>
    </w:p>
    <w:p w:rsidR="00CC171C" w:rsidRPr="00CC171C" w:rsidRDefault="00CC171C" w:rsidP="00CC171C">
      <w:pPr>
        <w:numPr>
          <w:ilvl w:val="0"/>
          <w:numId w:val="3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отдельно-стоящие УВД, РОВД, отделы ГИБДД, военные комиссариаты (районные и городские);</w:t>
      </w:r>
    </w:p>
    <w:p w:rsidR="00CC171C" w:rsidRPr="00CC171C" w:rsidRDefault="00CC171C" w:rsidP="00CC171C">
      <w:pPr>
        <w:numPr>
          <w:ilvl w:val="0"/>
          <w:numId w:val="3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отделения, участковые пункты полиции;</w:t>
      </w:r>
    </w:p>
    <w:p w:rsidR="00CC171C" w:rsidRPr="00CC171C" w:rsidRDefault="00CC171C" w:rsidP="00CC171C">
      <w:pPr>
        <w:numPr>
          <w:ilvl w:val="0"/>
          <w:numId w:val="3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пожарные части;</w:t>
      </w:r>
    </w:p>
    <w:p w:rsidR="00CC171C" w:rsidRPr="00CC171C" w:rsidRDefault="00CC171C" w:rsidP="00CC171C">
      <w:pPr>
        <w:numPr>
          <w:ilvl w:val="0"/>
          <w:numId w:val="3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антенны сотовой, радиорелейной, спутниковой связи;</w:t>
      </w:r>
    </w:p>
    <w:p w:rsidR="00CC171C" w:rsidRPr="00CC171C" w:rsidRDefault="00CC171C" w:rsidP="00CC171C">
      <w:pPr>
        <w:numPr>
          <w:ilvl w:val="0"/>
          <w:numId w:val="3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ветлечебницы с содержанием животных;</w:t>
      </w:r>
    </w:p>
    <w:p w:rsidR="00CC171C" w:rsidRPr="00CC171C" w:rsidRDefault="00CC171C" w:rsidP="00CC171C">
      <w:pPr>
        <w:numPr>
          <w:ilvl w:val="0"/>
          <w:numId w:val="3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ветеринарные приемные пункты.</w:t>
      </w:r>
    </w:p>
    <w:p w:rsidR="00CC171C" w:rsidRPr="00CC171C" w:rsidRDefault="00CC171C" w:rsidP="00CC171C">
      <w:pPr>
        <w:spacing w:before="100" w:beforeAutospacing="1" w:after="0" w:line="102" w:lineRule="atLeast"/>
        <w:ind w:firstLine="646"/>
        <w:rPr>
          <w:rFonts w:ascii="Times New Roman" w:eastAsia="Times New Roman" w:hAnsi="Times New Roman" w:cs="Times New Roman"/>
          <w:color w:val="00000A"/>
          <w:sz w:val="24"/>
          <w:szCs w:val="24"/>
          <w:lang w:eastAsia="ru-RU"/>
        </w:rPr>
      </w:pPr>
    </w:p>
    <w:p w:rsidR="00CC171C" w:rsidRPr="00CC171C" w:rsidRDefault="00CC171C" w:rsidP="00CC171C">
      <w:pPr>
        <w:spacing w:before="100" w:beforeAutospacing="1" w:after="0" w:line="102" w:lineRule="atLeast"/>
        <w:ind w:firstLine="646"/>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Условно разрешенные виды использования:</w:t>
      </w:r>
    </w:p>
    <w:p w:rsidR="00CC171C" w:rsidRPr="00CC171C" w:rsidRDefault="00CC171C" w:rsidP="00CC171C">
      <w:pPr>
        <w:numPr>
          <w:ilvl w:val="0"/>
          <w:numId w:val="39"/>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общежития, связанные с производством и образованием;</w:t>
      </w:r>
    </w:p>
    <w:p w:rsidR="00CC171C" w:rsidRPr="00CC171C" w:rsidRDefault="00CC171C" w:rsidP="00CC171C">
      <w:pPr>
        <w:numPr>
          <w:ilvl w:val="0"/>
          <w:numId w:val="39"/>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гостиницы.</w:t>
      </w:r>
    </w:p>
    <w:p w:rsidR="00CC171C" w:rsidRPr="00CC171C" w:rsidRDefault="00CC171C" w:rsidP="00CC171C">
      <w:pPr>
        <w:spacing w:before="100" w:beforeAutospacing="1" w:after="0" w:line="102" w:lineRule="atLeast"/>
        <w:ind w:firstLine="646"/>
        <w:rPr>
          <w:rFonts w:ascii="Times New Roman" w:eastAsia="Times New Roman" w:hAnsi="Times New Roman" w:cs="Times New Roman"/>
          <w:color w:val="00000A"/>
          <w:sz w:val="24"/>
          <w:szCs w:val="24"/>
          <w:lang w:eastAsia="ru-RU"/>
        </w:rPr>
      </w:pPr>
    </w:p>
    <w:p w:rsidR="00CC171C" w:rsidRPr="00CC171C" w:rsidRDefault="00CC171C" w:rsidP="00CC171C">
      <w:pPr>
        <w:spacing w:before="100" w:beforeAutospacing="1" w:after="0" w:line="102" w:lineRule="atLeast"/>
        <w:ind w:firstLine="646"/>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i/>
          <w:iCs/>
          <w:color w:val="00000A"/>
          <w:sz w:val="28"/>
          <w:szCs w:val="28"/>
          <w:lang w:eastAsia="ru-RU"/>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C171C" w:rsidRPr="00CC171C" w:rsidRDefault="00CC171C" w:rsidP="00CC171C">
      <w:pPr>
        <w:spacing w:before="100" w:beforeAutospacing="1" w:after="240" w:line="102" w:lineRule="atLeast"/>
        <w:ind w:firstLine="646"/>
        <w:rPr>
          <w:rFonts w:ascii="Calibri" w:eastAsia="Times New Roman" w:hAnsi="Calibri" w:cs="Times New Roman"/>
          <w:color w:val="00000A"/>
          <w:lang w:eastAsia="ru-RU"/>
        </w:rPr>
      </w:pPr>
    </w:p>
    <w:p w:rsidR="00CC171C" w:rsidRPr="00CC171C" w:rsidRDefault="00CC171C" w:rsidP="00CC171C">
      <w:pPr>
        <w:spacing w:before="100" w:beforeAutospacing="1" w:after="0" w:line="102" w:lineRule="atLeast"/>
        <w:ind w:firstLine="646"/>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u w:val="single"/>
          <w:lang w:eastAsia="ru-RU"/>
        </w:rPr>
        <w:lastRenderedPageBreak/>
        <w:t>П-1(</w:t>
      </w:r>
      <w:r w:rsidRPr="00CC171C">
        <w:rPr>
          <w:rFonts w:ascii="Times New Roman" w:eastAsia="Times New Roman" w:hAnsi="Times New Roman" w:cs="Times New Roman"/>
          <w:b/>
          <w:bCs/>
          <w:color w:val="00000A"/>
          <w:sz w:val="28"/>
          <w:szCs w:val="28"/>
          <w:u w:val="single"/>
          <w:lang w:val="en-US" w:eastAsia="ru-RU"/>
        </w:rPr>
        <w:t>IV</w:t>
      </w:r>
      <w:r w:rsidRPr="00CC171C">
        <w:rPr>
          <w:rFonts w:ascii="Times New Roman" w:eastAsia="Times New Roman" w:hAnsi="Times New Roman" w:cs="Times New Roman"/>
          <w:b/>
          <w:bCs/>
          <w:color w:val="00000A"/>
          <w:sz w:val="28"/>
          <w:szCs w:val="28"/>
          <w:u w:val="single"/>
          <w:lang w:eastAsia="ru-RU"/>
        </w:rPr>
        <w:t>)</w:t>
      </w:r>
      <w:r w:rsidRPr="00CC171C">
        <w:rPr>
          <w:rFonts w:ascii="Times New Roman" w:eastAsia="Times New Roman" w:hAnsi="Times New Roman" w:cs="Times New Roman"/>
          <w:color w:val="00000A"/>
          <w:sz w:val="28"/>
          <w:szCs w:val="28"/>
          <w:u w:val="single"/>
          <w:lang w:eastAsia="ru-RU"/>
        </w:rPr>
        <w:t xml:space="preserve">. </w:t>
      </w:r>
      <w:r w:rsidRPr="00CC171C">
        <w:rPr>
          <w:rFonts w:ascii="Times New Roman" w:eastAsia="Times New Roman" w:hAnsi="Times New Roman" w:cs="Times New Roman"/>
          <w:b/>
          <w:bCs/>
          <w:color w:val="00000A"/>
          <w:sz w:val="28"/>
          <w:szCs w:val="28"/>
          <w:u w:val="single"/>
          <w:lang w:eastAsia="ru-RU"/>
        </w:rPr>
        <w:t>Зона производственно-коммунальных объектов IV классов вредности.</w:t>
      </w:r>
    </w:p>
    <w:p w:rsidR="00CC171C" w:rsidRPr="00CC171C" w:rsidRDefault="00CC171C" w:rsidP="00CC171C">
      <w:pPr>
        <w:spacing w:before="100" w:beforeAutospacing="1" w:after="198" w:line="102" w:lineRule="atLeast"/>
        <w:ind w:firstLine="646"/>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Зона предназначена для размещения производственно-коммунальных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CC171C" w:rsidRPr="00CC171C" w:rsidRDefault="00CC171C" w:rsidP="00CC171C">
      <w:pPr>
        <w:spacing w:before="100" w:beforeAutospacing="1" w:after="0" w:line="102" w:lineRule="atLeast"/>
        <w:ind w:firstLine="646"/>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Основные виды разрешенного использования:</w:t>
      </w:r>
    </w:p>
    <w:p w:rsidR="00CC171C" w:rsidRPr="00CC171C" w:rsidRDefault="00CC171C" w:rsidP="00CC171C">
      <w:pPr>
        <w:numPr>
          <w:ilvl w:val="0"/>
          <w:numId w:val="40"/>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промышленные предприятия и коммунально-складские организации IV-V классов вредности;</w:t>
      </w:r>
    </w:p>
    <w:p w:rsidR="00CC171C" w:rsidRPr="00CC171C" w:rsidRDefault="00CC171C" w:rsidP="00CC171C">
      <w:pPr>
        <w:numPr>
          <w:ilvl w:val="0"/>
          <w:numId w:val="40"/>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объекты складского назначения IV-V классов вредности;</w:t>
      </w:r>
    </w:p>
    <w:p w:rsidR="00CC171C" w:rsidRPr="00CC171C" w:rsidRDefault="00CC171C" w:rsidP="00CC171C">
      <w:pPr>
        <w:numPr>
          <w:ilvl w:val="0"/>
          <w:numId w:val="40"/>
        </w:numPr>
        <w:spacing w:before="100" w:beforeAutospacing="1" w:after="0" w:line="102" w:lineRule="atLeast"/>
        <w:rPr>
          <w:rFonts w:ascii="Times New Roman" w:eastAsia="Times New Roman" w:hAnsi="Times New Roman" w:cs="Times New Roman"/>
          <w:color w:val="00000A"/>
          <w:sz w:val="24"/>
          <w:szCs w:val="24"/>
          <w:lang w:eastAsia="ru-RU"/>
        </w:rPr>
      </w:pPr>
      <w:proofErr w:type="spellStart"/>
      <w:r w:rsidRPr="00CC171C">
        <w:rPr>
          <w:rFonts w:ascii="Times New Roman" w:eastAsia="Times New Roman" w:hAnsi="Times New Roman" w:cs="Times New Roman"/>
          <w:color w:val="00000A"/>
          <w:sz w:val="28"/>
          <w:szCs w:val="28"/>
          <w:lang w:eastAsia="ru-RU"/>
        </w:rPr>
        <w:t>энергоисточники</w:t>
      </w:r>
      <w:proofErr w:type="spellEnd"/>
      <w:r w:rsidRPr="00CC171C">
        <w:rPr>
          <w:rFonts w:ascii="Times New Roman" w:eastAsia="Times New Roman" w:hAnsi="Times New Roman" w:cs="Times New Roman"/>
          <w:color w:val="00000A"/>
          <w:sz w:val="28"/>
          <w:szCs w:val="28"/>
          <w:lang w:eastAsia="ru-RU"/>
        </w:rPr>
        <w:t xml:space="preserve"> коммунальной инфраструктуры;</w:t>
      </w:r>
    </w:p>
    <w:p w:rsidR="00CC171C" w:rsidRPr="00CC171C" w:rsidRDefault="00CC171C" w:rsidP="00CC171C">
      <w:pPr>
        <w:numPr>
          <w:ilvl w:val="0"/>
          <w:numId w:val="40"/>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оптовые базы и склады;</w:t>
      </w:r>
    </w:p>
    <w:p w:rsidR="00CC171C" w:rsidRPr="00CC171C" w:rsidRDefault="00CC171C" w:rsidP="00CC171C">
      <w:pPr>
        <w:numPr>
          <w:ilvl w:val="0"/>
          <w:numId w:val="40"/>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сооружения для хранения транспортных средств;</w:t>
      </w:r>
    </w:p>
    <w:p w:rsidR="00CC171C" w:rsidRPr="00CC171C" w:rsidRDefault="00CC171C" w:rsidP="00CC171C">
      <w:pPr>
        <w:numPr>
          <w:ilvl w:val="0"/>
          <w:numId w:val="40"/>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предприятия автосервиса;</w:t>
      </w:r>
    </w:p>
    <w:p w:rsidR="00CC171C" w:rsidRPr="00CC171C" w:rsidRDefault="00CC171C" w:rsidP="00CC171C">
      <w:pPr>
        <w:numPr>
          <w:ilvl w:val="0"/>
          <w:numId w:val="40"/>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АЗС;</w:t>
      </w:r>
    </w:p>
    <w:p w:rsidR="00CC171C" w:rsidRPr="00CC171C" w:rsidRDefault="00CC171C" w:rsidP="00CC171C">
      <w:pPr>
        <w:numPr>
          <w:ilvl w:val="0"/>
          <w:numId w:val="40"/>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АГЗС.</w:t>
      </w:r>
    </w:p>
    <w:p w:rsidR="00CC171C" w:rsidRPr="00CC171C" w:rsidRDefault="00CC171C" w:rsidP="00CC171C">
      <w:pPr>
        <w:spacing w:before="100" w:beforeAutospacing="1" w:after="0" w:line="102" w:lineRule="atLeast"/>
        <w:ind w:firstLine="646"/>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Вспомогательные виды разрешенного использования:</w:t>
      </w:r>
    </w:p>
    <w:p w:rsidR="00CC171C" w:rsidRPr="00CC171C" w:rsidRDefault="00CC171C" w:rsidP="00CC171C">
      <w:pPr>
        <w:numPr>
          <w:ilvl w:val="0"/>
          <w:numId w:val="41"/>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административно-хозяйственные, деловые и общественные учреждения и организации городского и внегородского значения;</w:t>
      </w:r>
    </w:p>
    <w:p w:rsidR="00CC171C" w:rsidRPr="00CC171C" w:rsidRDefault="00CC171C" w:rsidP="00CC171C">
      <w:pPr>
        <w:numPr>
          <w:ilvl w:val="0"/>
          <w:numId w:val="41"/>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административно-хозяйственные и общественные учреждения и организации локального значения;</w:t>
      </w:r>
    </w:p>
    <w:p w:rsidR="00CC171C" w:rsidRPr="00CC171C" w:rsidRDefault="00CC171C" w:rsidP="00CC171C">
      <w:pPr>
        <w:numPr>
          <w:ilvl w:val="0"/>
          <w:numId w:val="41"/>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офисы и представительства;</w:t>
      </w:r>
    </w:p>
    <w:p w:rsidR="00CC171C" w:rsidRPr="00CC171C" w:rsidRDefault="00CC171C" w:rsidP="00CC171C">
      <w:pPr>
        <w:numPr>
          <w:ilvl w:val="0"/>
          <w:numId w:val="41"/>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судебные и юридические органы;</w:t>
      </w:r>
    </w:p>
    <w:p w:rsidR="00CC171C" w:rsidRPr="00CC171C" w:rsidRDefault="00CC171C" w:rsidP="00CC171C">
      <w:pPr>
        <w:numPr>
          <w:ilvl w:val="0"/>
          <w:numId w:val="41"/>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многофункциональные деловые и обслуживающие здания;</w:t>
      </w:r>
    </w:p>
    <w:p w:rsidR="00CC171C" w:rsidRPr="00CC171C" w:rsidRDefault="00CC171C" w:rsidP="00CC171C">
      <w:pPr>
        <w:numPr>
          <w:ilvl w:val="0"/>
          <w:numId w:val="41"/>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кредитно-финансовые учреждения;</w:t>
      </w:r>
    </w:p>
    <w:p w:rsidR="00CC171C" w:rsidRPr="00CC171C" w:rsidRDefault="00CC171C" w:rsidP="00CC171C">
      <w:pPr>
        <w:numPr>
          <w:ilvl w:val="0"/>
          <w:numId w:val="41"/>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здания управления, конструкторские бюро, учебные заведения, поликлиники, научно-исследовательские лаборатории, связанные с обслуживанием предприятий;</w:t>
      </w:r>
    </w:p>
    <w:p w:rsidR="00CC171C" w:rsidRPr="00CC171C" w:rsidRDefault="00CC171C" w:rsidP="00CC171C">
      <w:pPr>
        <w:numPr>
          <w:ilvl w:val="0"/>
          <w:numId w:val="41"/>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спортивно-оздоровительные сооружения для работников предприятий;</w:t>
      </w:r>
    </w:p>
    <w:p w:rsidR="00CC171C" w:rsidRPr="00CC171C" w:rsidRDefault="00CC171C" w:rsidP="00CC171C">
      <w:pPr>
        <w:numPr>
          <w:ilvl w:val="0"/>
          <w:numId w:val="41"/>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проектные, научно-исследовательские и изыскательские организации;</w:t>
      </w:r>
    </w:p>
    <w:p w:rsidR="00CC171C" w:rsidRPr="00CC171C" w:rsidRDefault="00CC171C" w:rsidP="00CC171C">
      <w:pPr>
        <w:numPr>
          <w:ilvl w:val="0"/>
          <w:numId w:val="41"/>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конфессиональные объекты;</w:t>
      </w:r>
    </w:p>
    <w:p w:rsidR="00CC171C" w:rsidRPr="00CC171C" w:rsidRDefault="00CC171C" w:rsidP="00CC171C">
      <w:pPr>
        <w:numPr>
          <w:ilvl w:val="0"/>
          <w:numId w:val="41"/>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пункты оказания первой медицинской помощи;</w:t>
      </w:r>
    </w:p>
    <w:p w:rsidR="00CC171C" w:rsidRPr="00CC171C" w:rsidRDefault="00CC171C" w:rsidP="00CC171C">
      <w:pPr>
        <w:numPr>
          <w:ilvl w:val="0"/>
          <w:numId w:val="41"/>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предприятия, магазины оптовой и мелкооптовой торговли;</w:t>
      </w:r>
    </w:p>
    <w:p w:rsidR="00CC171C" w:rsidRPr="00CC171C" w:rsidRDefault="00CC171C" w:rsidP="00CC171C">
      <w:pPr>
        <w:numPr>
          <w:ilvl w:val="0"/>
          <w:numId w:val="41"/>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рынки промышленных товаров;</w:t>
      </w:r>
    </w:p>
    <w:p w:rsidR="00CC171C" w:rsidRPr="00CC171C" w:rsidRDefault="00CC171C" w:rsidP="00CC171C">
      <w:pPr>
        <w:numPr>
          <w:ilvl w:val="0"/>
          <w:numId w:val="41"/>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крупные торговые комплексы;</w:t>
      </w:r>
    </w:p>
    <w:p w:rsidR="00CC171C" w:rsidRPr="00CC171C" w:rsidRDefault="00CC171C" w:rsidP="00CC171C">
      <w:pPr>
        <w:numPr>
          <w:ilvl w:val="0"/>
          <w:numId w:val="41"/>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торгово-выставочные комплексы;</w:t>
      </w:r>
    </w:p>
    <w:p w:rsidR="00CC171C" w:rsidRPr="00CC171C" w:rsidRDefault="00CC171C" w:rsidP="00CC171C">
      <w:pPr>
        <w:numPr>
          <w:ilvl w:val="0"/>
          <w:numId w:val="41"/>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магазины;</w:t>
      </w:r>
    </w:p>
    <w:p w:rsidR="00CC171C" w:rsidRPr="00CC171C" w:rsidRDefault="00CC171C" w:rsidP="00CC171C">
      <w:pPr>
        <w:numPr>
          <w:ilvl w:val="0"/>
          <w:numId w:val="41"/>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временные торговые объекты;</w:t>
      </w:r>
    </w:p>
    <w:p w:rsidR="00CC171C" w:rsidRPr="00CC171C" w:rsidRDefault="00CC171C" w:rsidP="00CC171C">
      <w:pPr>
        <w:numPr>
          <w:ilvl w:val="0"/>
          <w:numId w:val="41"/>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предприятия общественного питания;</w:t>
      </w:r>
    </w:p>
    <w:p w:rsidR="00CC171C" w:rsidRPr="00CC171C" w:rsidRDefault="00CC171C" w:rsidP="00CC171C">
      <w:pPr>
        <w:numPr>
          <w:ilvl w:val="0"/>
          <w:numId w:val="41"/>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объекты бытового обслуживания;</w:t>
      </w:r>
    </w:p>
    <w:p w:rsidR="00CC171C" w:rsidRPr="00CC171C" w:rsidRDefault="00CC171C" w:rsidP="00CC171C">
      <w:pPr>
        <w:numPr>
          <w:ilvl w:val="0"/>
          <w:numId w:val="41"/>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lastRenderedPageBreak/>
        <w:t>учреждения жилищно-коммунального хозяйства;</w:t>
      </w:r>
    </w:p>
    <w:p w:rsidR="00CC171C" w:rsidRPr="00CC171C" w:rsidRDefault="00CC171C" w:rsidP="00CC171C">
      <w:pPr>
        <w:numPr>
          <w:ilvl w:val="0"/>
          <w:numId w:val="41"/>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отдельно-стоящие УВД, РОВД, отделы ГИБДД, военные комиссариаты (районные и городские);</w:t>
      </w:r>
    </w:p>
    <w:p w:rsidR="00CC171C" w:rsidRPr="00CC171C" w:rsidRDefault="00CC171C" w:rsidP="00CC171C">
      <w:pPr>
        <w:numPr>
          <w:ilvl w:val="0"/>
          <w:numId w:val="41"/>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отделения, участковые пункты полиции;</w:t>
      </w:r>
    </w:p>
    <w:p w:rsidR="00CC171C" w:rsidRPr="00CC171C" w:rsidRDefault="00CC171C" w:rsidP="00CC171C">
      <w:pPr>
        <w:numPr>
          <w:ilvl w:val="0"/>
          <w:numId w:val="41"/>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пожарные части;</w:t>
      </w:r>
    </w:p>
    <w:p w:rsidR="00CC171C" w:rsidRPr="00CC171C" w:rsidRDefault="00CC171C" w:rsidP="00CC171C">
      <w:pPr>
        <w:numPr>
          <w:ilvl w:val="0"/>
          <w:numId w:val="41"/>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ветлечебницы.</w:t>
      </w:r>
    </w:p>
    <w:p w:rsidR="00CC171C" w:rsidRPr="00CC171C" w:rsidRDefault="00CC171C" w:rsidP="00CC171C">
      <w:pPr>
        <w:spacing w:before="100" w:beforeAutospacing="1" w:after="0" w:line="102" w:lineRule="atLeast"/>
        <w:ind w:firstLine="646"/>
        <w:rPr>
          <w:rFonts w:ascii="Times New Roman" w:eastAsia="Times New Roman" w:hAnsi="Times New Roman" w:cs="Times New Roman"/>
          <w:color w:val="00000A"/>
          <w:sz w:val="24"/>
          <w:szCs w:val="24"/>
          <w:lang w:eastAsia="ru-RU"/>
        </w:rPr>
      </w:pPr>
    </w:p>
    <w:p w:rsidR="00CC171C" w:rsidRPr="00CC171C" w:rsidRDefault="00CC171C" w:rsidP="00CC171C">
      <w:pPr>
        <w:spacing w:before="100" w:beforeAutospacing="1" w:after="0" w:line="102" w:lineRule="atLeast"/>
        <w:ind w:firstLine="646"/>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Условно разрешенные виды использования:</w:t>
      </w:r>
    </w:p>
    <w:p w:rsidR="00CC171C" w:rsidRPr="00CC171C" w:rsidRDefault="00CC171C" w:rsidP="00CC171C">
      <w:pPr>
        <w:numPr>
          <w:ilvl w:val="0"/>
          <w:numId w:val="42"/>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общежития, связанные с производством и образованием;</w:t>
      </w:r>
    </w:p>
    <w:p w:rsidR="00CC171C" w:rsidRPr="00CC171C" w:rsidRDefault="00CC171C" w:rsidP="00CC171C">
      <w:pPr>
        <w:numPr>
          <w:ilvl w:val="0"/>
          <w:numId w:val="42"/>
        </w:numPr>
        <w:spacing w:before="100" w:beforeAutospacing="1" w:after="198"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гостиницы.</w:t>
      </w:r>
    </w:p>
    <w:p w:rsidR="00CC171C" w:rsidRPr="00CC171C" w:rsidRDefault="00CC171C" w:rsidP="00CC171C">
      <w:pPr>
        <w:spacing w:before="100" w:beforeAutospacing="1" w:after="240" w:line="102" w:lineRule="atLeast"/>
        <w:ind w:firstLine="646"/>
        <w:rPr>
          <w:rFonts w:ascii="Times New Roman" w:eastAsia="Times New Roman" w:hAnsi="Times New Roman" w:cs="Times New Roman"/>
          <w:color w:val="00000A"/>
          <w:sz w:val="24"/>
          <w:szCs w:val="24"/>
          <w:lang w:eastAsia="ru-RU"/>
        </w:rPr>
      </w:pPr>
    </w:p>
    <w:p w:rsidR="00CC171C" w:rsidRPr="00CC171C" w:rsidRDefault="00CC171C" w:rsidP="00CC171C">
      <w:pPr>
        <w:spacing w:before="238" w:after="0" w:line="102" w:lineRule="atLeast"/>
        <w:ind w:firstLine="85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i/>
          <w:iCs/>
          <w:color w:val="00000A"/>
          <w:sz w:val="28"/>
          <w:szCs w:val="28"/>
          <w:lang w:eastAsia="ru-RU"/>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C171C" w:rsidRPr="00CC171C" w:rsidRDefault="00CC171C" w:rsidP="00CC171C">
      <w:pPr>
        <w:spacing w:before="100" w:beforeAutospacing="1" w:after="0" w:line="102" w:lineRule="atLeast"/>
        <w:rPr>
          <w:rFonts w:ascii="Calibri" w:eastAsia="Times New Roman" w:hAnsi="Calibri" w:cs="Times New Roman"/>
          <w:color w:val="00000A"/>
          <w:lang w:eastAsia="ru-RU"/>
        </w:rPr>
      </w:pPr>
    </w:p>
    <w:p w:rsidR="00CC171C" w:rsidRPr="00CC171C" w:rsidRDefault="00CC171C" w:rsidP="00CC171C">
      <w:pPr>
        <w:spacing w:before="100" w:beforeAutospacing="1" w:after="0"/>
        <w:ind w:left="720" w:firstLine="85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b/>
          <w:bCs/>
          <w:color w:val="00000A"/>
          <w:sz w:val="28"/>
          <w:szCs w:val="28"/>
          <w:u w:val="single"/>
          <w:lang w:eastAsia="ru-RU"/>
        </w:rPr>
        <w:t>П-2. Коммунально-складская зона</w:t>
      </w:r>
    </w:p>
    <w:p w:rsidR="00CC171C" w:rsidRPr="00CC171C" w:rsidRDefault="00CC171C" w:rsidP="00CC171C">
      <w:pPr>
        <w:spacing w:before="100" w:beforeAutospacing="1" w:after="0"/>
        <w:ind w:left="720" w:firstLine="851"/>
        <w:rPr>
          <w:rFonts w:ascii="Times New Roman" w:eastAsia="Times New Roman" w:hAnsi="Times New Roman" w:cs="Times New Roman"/>
          <w:color w:val="00000A"/>
          <w:sz w:val="24"/>
          <w:szCs w:val="24"/>
          <w:lang w:eastAsia="ru-RU"/>
        </w:rPr>
      </w:pPr>
    </w:p>
    <w:p w:rsidR="00CC171C" w:rsidRPr="00CC171C" w:rsidRDefault="00CC171C" w:rsidP="00CC171C">
      <w:pPr>
        <w:spacing w:before="100" w:beforeAutospacing="1" w:after="0"/>
        <w:ind w:left="720" w:firstLine="85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xml:space="preserve">Зоны </w:t>
      </w:r>
      <w:proofErr w:type="gramStart"/>
      <w:r w:rsidRPr="00CC171C">
        <w:rPr>
          <w:rFonts w:ascii="Times New Roman" w:eastAsia="Times New Roman" w:hAnsi="Times New Roman" w:cs="Times New Roman"/>
          <w:color w:val="00000A"/>
          <w:sz w:val="28"/>
          <w:szCs w:val="28"/>
          <w:lang w:eastAsia="ru-RU"/>
        </w:rPr>
        <w:t>предназначена</w:t>
      </w:r>
      <w:proofErr w:type="gramEnd"/>
      <w:r w:rsidRPr="00CC171C">
        <w:rPr>
          <w:rFonts w:ascii="Times New Roman" w:eastAsia="Times New Roman" w:hAnsi="Times New Roman" w:cs="Times New Roman"/>
          <w:color w:val="00000A"/>
          <w:sz w:val="28"/>
          <w:szCs w:val="28"/>
          <w:lang w:eastAsia="ru-RU"/>
        </w:rPr>
        <w:t xml:space="preserve"> для размещения объектов инженерно-коммунальной инфраструктуры, объектов транспорта, объектов оптовой торговли.</w:t>
      </w:r>
    </w:p>
    <w:p w:rsidR="00CC171C" w:rsidRPr="00CC171C" w:rsidRDefault="00CC171C" w:rsidP="00CC171C">
      <w:pPr>
        <w:spacing w:before="100" w:beforeAutospacing="1" w:after="0"/>
        <w:ind w:left="720" w:firstLine="851"/>
        <w:rPr>
          <w:rFonts w:ascii="Times New Roman" w:eastAsia="Times New Roman" w:hAnsi="Times New Roman" w:cs="Times New Roman"/>
          <w:color w:val="00000A"/>
          <w:sz w:val="24"/>
          <w:szCs w:val="24"/>
          <w:lang w:eastAsia="ru-RU"/>
        </w:rPr>
      </w:pPr>
    </w:p>
    <w:p w:rsidR="00CC171C" w:rsidRPr="00CC171C" w:rsidRDefault="00CC171C" w:rsidP="00CC171C">
      <w:pPr>
        <w:spacing w:before="100" w:beforeAutospacing="1" w:after="0"/>
        <w:ind w:left="720" w:firstLine="85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b/>
          <w:bCs/>
          <w:i/>
          <w:iCs/>
          <w:color w:val="00000A"/>
          <w:sz w:val="28"/>
          <w:szCs w:val="28"/>
          <w:u w:val="single"/>
          <w:lang w:eastAsia="ru-RU"/>
        </w:rPr>
        <w:t>Основные разрешенные виды использования:</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пищевые предприятия заготовочные,</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тепловые электростанции и районные котельные, работающие на газовом и газо-мазутном топливе (последний - как резервный),</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хранилища фруктов, овощей, картофеля, зерна,</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материальные склады,</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базы для сбора утильсырья,</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склады временного хранения утильсырья без переработки,</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lastRenderedPageBreak/>
        <w:t>- предприятия по обслуживанию легковых, грузовых автомобилей с количеством постов не более 10,</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автомобильные стоянки грузового и легкового транспорта,</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механизированные транспортные парки по очистке территории,</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стоянки (парки) грузового междугородного автотранспорта,</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стоянки специального транспорта по уборке улиц и территорий,</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xml:space="preserve">- </w:t>
      </w:r>
      <w:proofErr w:type="spellStart"/>
      <w:r w:rsidRPr="00CC171C">
        <w:rPr>
          <w:rFonts w:ascii="Times New Roman" w:eastAsia="Times New Roman" w:hAnsi="Times New Roman" w:cs="Times New Roman"/>
          <w:color w:val="00000A"/>
          <w:sz w:val="28"/>
          <w:szCs w:val="28"/>
          <w:lang w:eastAsia="ru-RU"/>
        </w:rPr>
        <w:t>отстойно-разворотные</w:t>
      </w:r>
      <w:proofErr w:type="spellEnd"/>
      <w:r w:rsidRPr="00CC171C">
        <w:rPr>
          <w:rFonts w:ascii="Times New Roman" w:eastAsia="Times New Roman" w:hAnsi="Times New Roman" w:cs="Times New Roman"/>
          <w:color w:val="00000A"/>
          <w:sz w:val="28"/>
          <w:szCs w:val="28"/>
          <w:lang w:eastAsia="ru-RU"/>
        </w:rPr>
        <w:t xml:space="preserve"> площадки общественного транспорта,</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станции технического обслуживания легковых автомобилей до 5 постов (без малярно-жестяных работ),</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коммерческие гаражи наземные и подземные, открытые стоянки краткосрочного хранения автомобилей,</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гаражные кооперативы, гаражные сооружения, места долговременного хранения автомобилей,</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площадки транзитного транспорта с местами хранения автобусов, грузовиков, легковых автомобилей,</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автобусные и таксомоторные парки,</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парки грузового автомобильного транспорта,</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авторемонтные предприятия,</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автозаправочные станции для заправки грузового и легкового автотранспорта,</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мойки грузовых и легковых автомобилей,</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предприятия химчистки,</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прачечные,</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банно-прачечные комбинаты,</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ветлечебницы с содержанием животных,</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lastRenderedPageBreak/>
        <w:t>- мусороперегрузочные станции,</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бани,</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пожарные депо,</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подстанции скорой помощи с громкоговорящей связью,</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торговые комплексы, мелкооптовые рынки, продовольственные рынки и рынки промышленных товаров,</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мастерские  и предприятия по ремонту бытовой техники, часов, обуви и т.д.,</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автоматические телефонные станции,</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объекты торговли и общественного питания.</w:t>
      </w:r>
    </w:p>
    <w:p w:rsidR="00CC171C" w:rsidRPr="00CC171C" w:rsidRDefault="00CC171C" w:rsidP="00CC171C">
      <w:pPr>
        <w:spacing w:before="100" w:beforeAutospacing="1" w:after="0"/>
        <w:ind w:left="720" w:firstLine="851"/>
        <w:rPr>
          <w:rFonts w:ascii="Times New Roman" w:eastAsia="Times New Roman" w:hAnsi="Times New Roman" w:cs="Times New Roman"/>
          <w:color w:val="00000A"/>
          <w:sz w:val="24"/>
          <w:szCs w:val="24"/>
          <w:lang w:eastAsia="ru-RU"/>
        </w:rPr>
      </w:pPr>
    </w:p>
    <w:p w:rsidR="00CC171C" w:rsidRPr="00CC171C" w:rsidRDefault="00CC171C" w:rsidP="00CC171C">
      <w:pPr>
        <w:spacing w:before="100" w:beforeAutospacing="1" w:after="0"/>
        <w:ind w:left="720" w:firstLine="85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b/>
          <w:bCs/>
          <w:i/>
          <w:iCs/>
          <w:color w:val="00000A"/>
          <w:sz w:val="28"/>
          <w:szCs w:val="28"/>
          <w:u w:val="single"/>
          <w:lang w:eastAsia="ru-RU"/>
        </w:rPr>
        <w:t>Вспомогательные виды разрешенного использования:</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гостиницы,</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общежития, связанные с производством и образованием,</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заведения среднего специального образования,</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клубы (залы встреч и собраний) многоцелевого и специализированного назначения,</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библиотеки, архивы, информационные центры,</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музеи, выставочные залы,</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спортплощадки,</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аптеки,</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поликлиники,</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пункты первой медицинской помощи,</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lastRenderedPageBreak/>
        <w:t>- киоски, лоточная торговля, временные павильоны розничной торговли и обслуживания населения,</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магазины товаров первой необходимости,</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предприятия бытового обслуживания, художественные мастерские, мастерские изделий народных промыслов</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почтовые отделения, телефонные и телеграфные станции,</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xml:space="preserve">- </w:t>
      </w:r>
      <w:proofErr w:type="spellStart"/>
      <w:r w:rsidRPr="00CC171C">
        <w:rPr>
          <w:rFonts w:ascii="Times New Roman" w:eastAsia="Times New Roman" w:hAnsi="Times New Roman" w:cs="Times New Roman"/>
          <w:color w:val="00000A"/>
          <w:sz w:val="28"/>
          <w:szCs w:val="28"/>
          <w:lang w:eastAsia="ru-RU"/>
        </w:rPr>
        <w:t>банно</w:t>
      </w:r>
      <w:proofErr w:type="spellEnd"/>
      <w:r w:rsidRPr="00CC171C">
        <w:rPr>
          <w:rFonts w:ascii="Times New Roman" w:eastAsia="Times New Roman" w:hAnsi="Times New Roman" w:cs="Times New Roman"/>
          <w:color w:val="00000A"/>
          <w:sz w:val="28"/>
          <w:szCs w:val="28"/>
          <w:lang w:eastAsia="ru-RU"/>
        </w:rPr>
        <w:t xml:space="preserve"> - оздоровительные комплексы,</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кафе, закусочные, столовые (</w:t>
      </w:r>
      <w:proofErr w:type="gramStart"/>
      <w:r w:rsidRPr="00CC171C">
        <w:rPr>
          <w:rFonts w:ascii="Times New Roman" w:eastAsia="Times New Roman" w:hAnsi="Times New Roman" w:cs="Times New Roman"/>
          <w:color w:val="00000A"/>
          <w:sz w:val="28"/>
          <w:szCs w:val="28"/>
          <w:lang w:eastAsia="ru-RU"/>
        </w:rPr>
        <w:t>без</w:t>
      </w:r>
      <w:proofErr w:type="gramEnd"/>
      <w:r w:rsidRPr="00CC171C">
        <w:rPr>
          <w:rFonts w:ascii="Times New Roman" w:eastAsia="Times New Roman" w:hAnsi="Times New Roman" w:cs="Times New Roman"/>
          <w:color w:val="00000A"/>
          <w:sz w:val="28"/>
          <w:szCs w:val="28"/>
          <w:lang w:eastAsia="ru-RU"/>
        </w:rPr>
        <w:t xml:space="preserve"> или </w:t>
      </w:r>
      <w:proofErr w:type="gramStart"/>
      <w:r w:rsidRPr="00CC171C">
        <w:rPr>
          <w:rFonts w:ascii="Times New Roman" w:eastAsia="Times New Roman" w:hAnsi="Times New Roman" w:cs="Times New Roman"/>
          <w:color w:val="00000A"/>
          <w:sz w:val="28"/>
          <w:szCs w:val="28"/>
          <w:lang w:eastAsia="ru-RU"/>
        </w:rPr>
        <w:t>с</w:t>
      </w:r>
      <w:proofErr w:type="gramEnd"/>
      <w:r w:rsidRPr="00CC171C">
        <w:rPr>
          <w:rFonts w:ascii="Times New Roman" w:eastAsia="Times New Roman" w:hAnsi="Times New Roman" w:cs="Times New Roman"/>
          <w:color w:val="00000A"/>
          <w:sz w:val="28"/>
          <w:szCs w:val="28"/>
          <w:lang w:eastAsia="ru-RU"/>
        </w:rPr>
        <w:t xml:space="preserve"> ограниченным ассортиментом алкогольных напитков),</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административные организации, офисы, конторы различных организаций, фирм, компаний,</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научные, проектные и конструкторские организации за исключением лабораторий биологического профиля или индустриальных технологий,</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научные, проектные и конструкторские организации, включая лаборатории биологического профиля или индустриальных технологий,</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издательства и редакционные офисы с типографиями,</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станции скорой помощи,</w:t>
      </w:r>
    </w:p>
    <w:p w:rsidR="00CC171C" w:rsidRPr="00CC171C" w:rsidRDefault="00CC171C" w:rsidP="00CC171C">
      <w:pPr>
        <w:spacing w:before="100" w:beforeAutospacing="1" w:after="0"/>
        <w:ind w:left="720" w:hanging="1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ветеринарные приемные пункты.</w:t>
      </w:r>
    </w:p>
    <w:p w:rsidR="00CC171C" w:rsidRPr="00CC171C" w:rsidRDefault="00CC171C" w:rsidP="00CC171C">
      <w:pPr>
        <w:spacing w:before="100" w:beforeAutospacing="1" w:after="0" w:line="102" w:lineRule="atLeast"/>
        <w:ind w:firstLine="851"/>
        <w:rPr>
          <w:rFonts w:ascii="Times New Roman" w:eastAsia="Times New Roman" w:hAnsi="Times New Roman" w:cs="Times New Roman"/>
          <w:color w:val="00000A"/>
          <w:sz w:val="24"/>
          <w:szCs w:val="24"/>
          <w:lang w:eastAsia="ru-RU"/>
        </w:rPr>
      </w:pPr>
    </w:p>
    <w:p w:rsidR="00CC171C" w:rsidRPr="00CC171C" w:rsidRDefault="00CC171C" w:rsidP="00CC171C">
      <w:pPr>
        <w:spacing w:before="100" w:beforeAutospacing="1" w:after="0" w:line="102" w:lineRule="atLeast"/>
        <w:ind w:left="851"/>
        <w:rPr>
          <w:rFonts w:ascii="Times New Roman" w:eastAsia="Times New Roman" w:hAnsi="Times New Roman" w:cs="Times New Roman"/>
          <w:color w:val="00000A"/>
          <w:sz w:val="24"/>
          <w:szCs w:val="24"/>
          <w:lang w:eastAsia="ru-RU"/>
        </w:rPr>
      </w:pPr>
    </w:p>
    <w:p w:rsidR="00CC171C" w:rsidRPr="00CC171C" w:rsidRDefault="00CC171C" w:rsidP="00CC171C">
      <w:pPr>
        <w:spacing w:before="100" w:beforeAutospacing="1" w:after="198"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u w:val="single"/>
          <w:lang w:eastAsia="ru-RU"/>
        </w:rPr>
        <w:t>ПР. Зона зеленых насаждений, выполняющих санитарно-защитные функции</w:t>
      </w:r>
    </w:p>
    <w:p w:rsidR="00CC171C" w:rsidRPr="00CC171C" w:rsidRDefault="00CC171C" w:rsidP="00CC171C">
      <w:pPr>
        <w:spacing w:before="100" w:beforeAutospacing="1" w:after="198"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Зона предназначена для организации и благоустройства санитарно-защитных зон в соответствии с действующими нормативами.</w:t>
      </w:r>
    </w:p>
    <w:p w:rsidR="00CC171C" w:rsidRPr="00CC171C" w:rsidRDefault="00CC171C" w:rsidP="00CC171C">
      <w:pPr>
        <w:spacing w:before="100" w:beforeAutospacing="1" w:after="0" w:line="102" w:lineRule="atLeast"/>
        <w:ind w:firstLine="573"/>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Основные виды разрешенного использования:</w:t>
      </w:r>
    </w:p>
    <w:p w:rsidR="00CC171C" w:rsidRPr="00CC171C" w:rsidRDefault="00CC171C" w:rsidP="00CC171C">
      <w:pPr>
        <w:numPr>
          <w:ilvl w:val="0"/>
          <w:numId w:val="43"/>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lastRenderedPageBreak/>
        <w:t>озеленение специального назначения.</w:t>
      </w:r>
    </w:p>
    <w:p w:rsidR="00CC171C" w:rsidRPr="00CC171C" w:rsidRDefault="00CC171C" w:rsidP="00CC171C">
      <w:pPr>
        <w:spacing w:before="100" w:beforeAutospacing="1" w:after="0" w:line="102" w:lineRule="atLeast"/>
        <w:ind w:firstLine="573"/>
        <w:rPr>
          <w:rFonts w:ascii="Calibri" w:eastAsia="Times New Roman" w:hAnsi="Calibri" w:cs="Times New Roman"/>
          <w:color w:val="00000A"/>
          <w:lang w:eastAsia="ru-RU"/>
        </w:rPr>
      </w:pPr>
    </w:p>
    <w:p w:rsidR="00CC171C" w:rsidRPr="00CC171C" w:rsidRDefault="00CC171C" w:rsidP="00CC171C">
      <w:pPr>
        <w:spacing w:before="100" w:beforeAutospacing="1" w:after="0" w:line="102" w:lineRule="atLeast"/>
        <w:ind w:firstLine="573"/>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Вспомогательные виды разрешенного использования:</w:t>
      </w:r>
    </w:p>
    <w:p w:rsidR="00CC171C" w:rsidRPr="00CC171C" w:rsidRDefault="00CC171C" w:rsidP="00CC171C">
      <w:pPr>
        <w:numPr>
          <w:ilvl w:val="0"/>
          <w:numId w:val="4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объекты капитального строительства, разрешенные к размещению в части территорий санитарно-защитных зон в соответствии с действующими нормативами.</w:t>
      </w:r>
    </w:p>
    <w:p w:rsidR="00CC171C" w:rsidRPr="00CC171C" w:rsidRDefault="00CC171C" w:rsidP="00CC171C">
      <w:pPr>
        <w:spacing w:before="100" w:beforeAutospacing="1" w:after="0" w:line="102" w:lineRule="atLeast"/>
        <w:ind w:firstLine="573"/>
        <w:rPr>
          <w:rFonts w:ascii="Calibri" w:eastAsia="Times New Roman" w:hAnsi="Calibri" w:cs="Times New Roman"/>
          <w:color w:val="00000A"/>
          <w:lang w:eastAsia="ru-RU"/>
        </w:rPr>
      </w:pP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lang w:eastAsia="ru-RU"/>
        </w:rPr>
        <w:t>Статья 46.4. Градостроительные регламенты. Зоны инженерной и транспортной инфраструктур.</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p>
    <w:p w:rsidR="00CC171C" w:rsidRPr="00CC171C" w:rsidRDefault="00CC171C" w:rsidP="00CC171C">
      <w:pPr>
        <w:spacing w:before="100" w:beforeAutospacing="1" w:after="198"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u w:val="single"/>
          <w:lang w:eastAsia="ru-RU"/>
        </w:rPr>
        <w:t>И. Зона инженерной инфраструктуры</w:t>
      </w:r>
    </w:p>
    <w:p w:rsidR="00CC171C" w:rsidRPr="00CC171C" w:rsidRDefault="00CC171C" w:rsidP="00CC171C">
      <w:pPr>
        <w:spacing w:before="100" w:beforeAutospacing="1" w:after="198"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i/>
          <w:iCs/>
          <w:color w:val="00000A"/>
          <w:sz w:val="28"/>
          <w:szCs w:val="28"/>
          <w:lang w:eastAsia="ru-RU"/>
        </w:rPr>
        <w:t>Для предотвращения вредного воздействия объектов инженерной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Основные виды разрешенного использования:</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теплоэлектроцентрали, районные котельные;</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производственно-технологический комплекс - гидроэлектростанция;</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proofErr w:type="spellStart"/>
      <w:r w:rsidRPr="00CC171C">
        <w:rPr>
          <w:rFonts w:ascii="Times New Roman" w:eastAsia="Times New Roman" w:hAnsi="Times New Roman" w:cs="Times New Roman"/>
          <w:color w:val="00000A"/>
          <w:sz w:val="28"/>
          <w:szCs w:val="28"/>
          <w:lang w:eastAsia="ru-RU"/>
        </w:rPr>
        <w:t>золошлакоотвалы</w:t>
      </w:r>
      <w:proofErr w:type="spellEnd"/>
      <w:r w:rsidRPr="00CC171C">
        <w:rPr>
          <w:rFonts w:ascii="Times New Roman" w:eastAsia="Times New Roman" w:hAnsi="Times New Roman" w:cs="Times New Roman"/>
          <w:color w:val="00000A"/>
          <w:sz w:val="28"/>
          <w:szCs w:val="28"/>
          <w:lang w:eastAsia="ru-RU"/>
        </w:rPr>
        <w:t>;</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 xml:space="preserve">понизительные насосные станции, центральные тепловые пункты, </w:t>
      </w:r>
      <w:proofErr w:type="spellStart"/>
      <w:r w:rsidRPr="00CC171C">
        <w:rPr>
          <w:rFonts w:ascii="Times New Roman" w:eastAsia="Times New Roman" w:hAnsi="Times New Roman" w:cs="Times New Roman"/>
          <w:color w:val="00000A"/>
          <w:sz w:val="28"/>
          <w:szCs w:val="28"/>
          <w:lang w:eastAsia="ru-RU"/>
        </w:rPr>
        <w:t>электроподстанции</w:t>
      </w:r>
      <w:proofErr w:type="spellEnd"/>
      <w:r w:rsidRPr="00CC171C">
        <w:rPr>
          <w:rFonts w:ascii="Times New Roman" w:eastAsia="Times New Roman" w:hAnsi="Times New Roman" w:cs="Times New Roman"/>
          <w:color w:val="00000A"/>
          <w:sz w:val="28"/>
          <w:szCs w:val="28"/>
          <w:lang w:eastAsia="ru-RU"/>
        </w:rPr>
        <w:t>, распределительные пункты, трансформаторные подстанции, мини-ТЭЦ;</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водозаборные сооружения;</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насосные станции;</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очистные канализационные сооружения, в том числе: станц</w:t>
      </w:r>
      <w:proofErr w:type="gramStart"/>
      <w:r w:rsidRPr="00CC171C">
        <w:rPr>
          <w:rFonts w:ascii="Times New Roman" w:eastAsia="Times New Roman" w:hAnsi="Times New Roman" w:cs="Times New Roman"/>
          <w:color w:val="00000A"/>
          <w:sz w:val="28"/>
          <w:szCs w:val="28"/>
          <w:lang w:eastAsia="ru-RU"/>
        </w:rPr>
        <w:t>ии аэ</w:t>
      </w:r>
      <w:proofErr w:type="gramEnd"/>
      <w:r w:rsidRPr="00CC171C">
        <w:rPr>
          <w:rFonts w:ascii="Times New Roman" w:eastAsia="Times New Roman" w:hAnsi="Times New Roman" w:cs="Times New Roman"/>
          <w:color w:val="00000A"/>
          <w:sz w:val="28"/>
          <w:szCs w:val="28"/>
          <w:lang w:eastAsia="ru-RU"/>
        </w:rPr>
        <w:t>рации, канализационные насосные станции;</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lastRenderedPageBreak/>
        <w:t xml:space="preserve">– </w:t>
      </w:r>
      <w:r w:rsidRPr="00CC171C">
        <w:rPr>
          <w:rFonts w:ascii="Times New Roman" w:eastAsia="Times New Roman" w:hAnsi="Times New Roman" w:cs="Times New Roman"/>
          <w:color w:val="00000A"/>
          <w:sz w:val="28"/>
          <w:szCs w:val="28"/>
          <w:lang w:eastAsia="ru-RU"/>
        </w:rPr>
        <w:t>метеостанции;</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пожарные депо;</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бани, прачечные;</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магазины продовольственных, промышленных и смешанных товаров;</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кафе, столовые, закусочные, буфеты;</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общественные здания административного назначения;</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гаражи, автотранспортные предприятия;</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автономные источники теплоснабжения;</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автономные источники электроснабжения;</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котельные;</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комплектные трансформаторные подстанции наружной установки;</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контрольно-пропускные пункты;</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сооружения связи;</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опоры линий электропередач;</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автоматические телефонные станции;</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элементы обустройства автомобильных дорог;</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искусственные дорожные сооружения;</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территории гаражных и гаражно-строительных кооперативов;</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строительные площадки;</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зеленые насаждения;</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lastRenderedPageBreak/>
        <w:t>Вспомогательные виды разрешенного использования:</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proofErr w:type="gramStart"/>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объекты, необходимые для эксплуатации, содержания, строительства, реконструкции, ремонта, развития надземных и подземных зданий, строений, сооружений, устройств, сетей и других объектов инженерной инфраструктуры;</w:t>
      </w:r>
      <w:proofErr w:type="gramEnd"/>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складские объекты;</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административно-бытовые здания и помещения, здания управлений, научно-исследовательские лаборатории, конструкторские бюро;</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объекты коммунально-бытового назначения для обслуживания персонала;</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медицинские пункты;</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складские здания и помещения;</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сооружения для хранения и технического обслуживания энергетического оборудования;</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объекты благоустройства, фонтаны, малые архитектурные формы, скульптуры, средства визуальной информации;</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питомники растений для озеленения промышленных площадок и санитарно-защитных зон;</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санитарно-защитные зеленые насаждения;</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ограждения;</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proofErr w:type="spellStart"/>
      <w:r w:rsidRPr="00CC171C">
        <w:rPr>
          <w:rFonts w:ascii="Times New Roman" w:eastAsia="Times New Roman" w:hAnsi="Times New Roman" w:cs="Times New Roman"/>
          <w:color w:val="00000A"/>
          <w:sz w:val="28"/>
          <w:szCs w:val="28"/>
          <w:lang w:eastAsia="ru-RU"/>
        </w:rPr>
        <w:t>автомойки</w:t>
      </w:r>
      <w:proofErr w:type="spellEnd"/>
      <w:r w:rsidRPr="00CC171C">
        <w:rPr>
          <w:rFonts w:ascii="Times New Roman" w:eastAsia="Times New Roman" w:hAnsi="Times New Roman" w:cs="Times New Roman"/>
          <w:color w:val="00000A"/>
          <w:sz w:val="28"/>
          <w:szCs w:val="28"/>
          <w:lang w:eastAsia="ru-RU"/>
        </w:rPr>
        <w:t>.</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p>
    <w:p w:rsidR="00CC171C" w:rsidRPr="00CC171C" w:rsidRDefault="00CC171C" w:rsidP="00CC171C">
      <w:pPr>
        <w:spacing w:before="100" w:beforeAutospacing="1" w:after="198" w:line="102" w:lineRule="atLeast"/>
        <w:ind w:firstLine="629"/>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u w:val="single"/>
          <w:lang w:eastAsia="ru-RU"/>
        </w:rPr>
        <w:t>Т. Зона транспортной инфраструктуры.</w:t>
      </w:r>
    </w:p>
    <w:p w:rsidR="00CC171C" w:rsidRPr="00CC171C" w:rsidRDefault="00CC171C" w:rsidP="00CC171C">
      <w:pPr>
        <w:spacing w:before="100" w:beforeAutospacing="1" w:after="198"/>
        <w:ind w:firstLine="629"/>
        <w:rPr>
          <w:rFonts w:ascii="Calibri" w:eastAsia="Times New Roman" w:hAnsi="Calibri" w:cs="Times New Roman"/>
          <w:color w:val="00000A"/>
          <w:lang w:eastAsia="ru-RU"/>
        </w:rPr>
      </w:pPr>
      <w:r w:rsidRPr="00CC171C">
        <w:rPr>
          <w:rFonts w:ascii="Times New Roman" w:eastAsia="Times New Roman" w:hAnsi="Times New Roman" w:cs="Times New Roman"/>
          <w:i/>
          <w:iCs/>
          <w:color w:val="00000A"/>
          <w:sz w:val="28"/>
          <w:szCs w:val="28"/>
          <w:lang w:eastAsia="ru-RU"/>
        </w:rPr>
        <w:t>Зона предназначена для размещения сооружений и коммуникаций автомобильного транспорта,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CC171C" w:rsidRPr="00CC171C" w:rsidRDefault="00CC171C" w:rsidP="00CC171C">
      <w:pPr>
        <w:spacing w:before="100" w:beforeAutospacing="1" w:after="198" w:line="102" w:lineRule="atLeast"/>
        <w:ind w:firstLine="629"/>
        <w:rPr>
          <w:rFonts w:ascii="Calibri" w:eastAsia="Times New Roman" w:hAnsi="Calibri" w:cs="Times New Roman"/>
          <w:color w:val="00000A"/>
          <w:lang w:eastAsia="ru-RU"/>
        </w:rPr>
      </w:pPr>
      <w:r w:rsidRPr="00CC171C">
        <w:rPr>
          <w:rFonts w:ascii="Times New Roman" w:eastAsia="Times New Roman" w:hAnsi="Times New Roman" w:cs="Times New Roman"/>
          <w:i/>
          <w:iCs/>
          <w:color w:val="00000A"/>
          <w:sz w:val="28"/>
          <w:szCs w:val="28"/>
          <w:lang w:eastAsia="ru-RU"/>
        </w:rPr>
        <w:lastRenderedPageBreak/>
        <w:t>Для предотвращения вредного воздействия объектов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Основные виды разрешенного использования:</w:t>
      </w:r>
    </w:p>
    <w:p w:rsidR="00CC171C" w:rsidRPr="00CC171C" w:rsidRDefault="00CC171C" w:rsidP="00CC171C">
      <w:pPr>
        <w:numPr>
          <w:ilvl w:val="0"/>
          <w:numId w:val="45"/>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вокзалы, автостанции;</w:t>
      </w:r>
    </w:p>
    <w:p w:rsidR="00CC171C" w:rsidRPr="00CC171C" w:rsidRDefault="00CC171C" w:rsidP="00CC171C">
      <w:pPr>
        <w:numPr>
          <w:ilvl w:val="0"/>
          <w:numId w:val="46"/>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АЗС, АГЗС;</w:t>
      </w:r>
    </w:p>
    <w:p w:rsidR="00CC171C" w:rsidRPr="00CC171C" w:rsidRDefault="00CC171C" w:rsidP="00CC171C">
      <w:pPr>
        <w:numPr>
          <w:ilvl w:val="0"/>
          <w:numId w:val="47"/>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станции технического обслуживания автомобилей, авторемонтные предприятия;</w:t>
      </w:r>
    </w:p>
    <w:p w:rsidR="00CC171C" w:rsidRPr="00CC171C" w:rsidRDefault="00CC171C" w:rsidP="00CC171C">
      <w:pPr>
        <w:numPr>
          <w:ilvl w:val="0"/>
          <w:numId w:val="47"/>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CC171C" w:rsidRPr="00CC171C" w:rsidRDefault="00CC171C" w:rsidP="00CC171C">
      <w:pPr>
        <w:numPr>
          <w:ilvl w:val="0"/>
          <w:numId w:val="47"/>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объекты технического и инженерного обеспечения предприятий;</w:t>
      </w:r>
    </w:p>
    <w:p w:rsidR="00CC171C" w:rsidRPr="00CC171C" w:rsidRDefault="00CC171C" w:rsidP="00CC171C">
      <w:pPr>
        <w:numPr>
          <w:ilvl w:val="0"/>
          <w:numId w:val="47"/>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xml:space="preserve">санитарно-технические сооружения и установки коммунального назначения; </w:t>
      </w:r>
    </w:p>
    <w:p w:rsidR="00CC171C" w:rsidRPr="00CC171C" w:rsidRDefault="00CC171C" w:rsidP="00CC171C">
      <w:pPr>
        <w:numPr>
          <w:ilvl w:val="0"/>
          <w:numId w:val="47"/>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антенны сотовой, радиорелейной, спутниковой связи.</w:t>
      </w:r>
    </w:p>
    <w:p w:rsidR="00CC171C" w:rsidRPr="00CC171C" w:rsidRDefault="00CC171C" w:rsidP="00CC171C">
      <w:pPr>
        <w:numPr>
          <w:ilvl w:val="0"/>
          <w:numId w:val="47"/>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размещение объектов дорожного сервиса;</w:t>
      </w:r>
    </w:p>
    <w:p w:rsidR="00CC171C" w:rsidRPr="00CC171C" w:rsidRDefault="00CC171C" w:rsidP="00CC171C">
      <w:pPr>
        <w:numPr>
          <w:ilvl w:val="0"/>
          <w:numId w:val="47"/>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сооружения и коммуникации транспортной инфраструктуры;</w:t>
      </w:r>
    </w:p>
    <w:p w:rsidR="00CC171C" w:rsidRPr="00CC171C" w:rsidRDefault="00CC171C" w:rsidP="00CC171C">
      <w:pPr>
        <w:numPr>
          <w:ilvl w:val="0"/>
          <w:numId w:val="47"/>
        </w:numPr>
        <w:spacing w:before="100" w:beforeAutospacing="1" w:after="198"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гостиницы.</w:t>
      </w:r>
    </w:p>
    <w:p w:rsidR="00CC171C" w:rsidRPr="00CC171C" w:rsidRDefault="00CC171C" w:rsidP="00CC171C">
      <w:pPr>
        <w:spacing w:before="100" w:beforeAutospacing="1" w:after="198" w:line="102" w:lineRule="atLeast"/>
        <w:ind w:firstLine="629"/>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Вспомогательные виды разрешенного использования:</w:t>
      </w:r>
    </w:p>
    <w:p w:rsidR="00CC171C" w:rsidRPr="00CC171C" w:rsidRDefault="00CC171C" w:rsidP="00CC171C">
      <w:pPr>
        <w:numPr>
          <w:ilvl w:val="0"/>
          <w:numId w:val="4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временные торговые объекты;</w:t>
      </w:r>
    </w:p>
    <w:p w:rsidR="00CC171C" w:rsidRPr="00CC171C" w:rsidRDefault="00CC171C" w:rsidP="00CC171C">
      <w:pPr>
        <w:numPr>
          <w:ilvl w:val="0"/>
          <w:numId w:val="4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магазины, торговые павильоны;</w:t>
      </w:r>
    </w:p>
    <w:p w:rsidR="00CC171C" w:rsidRPr="00CC171C" w:rsidRDefault="00CC171C" w:rsidP="00CC171C">
      <w:pPr>
        <w:numPr>
          <w:ilvl w:val="0"/>
          <w:numId w:val="4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киоски, лоточная торговля, павильоны розничной торговли;</w:t>
      </w:r>
    </w:p>
    <w:p w:rsidR="00CC171C" w:rsidRPr="00CC171C" w:rsidRDefault="00CC171C" w:rsidP="00CC171C">
      <w:pPr>
        <w:numPr>
          <w:ilvl w:val="0"/>
          <w:numId w:val="4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автостоянки для временного хранения грузовых автомобилей;</w:t>
      </w:r>
    </w:p>
    <w:p w:rsidR="00CC171C" w:rsidRPr="00CC171C" w:rsidRDefault="00CC171C" w:rsidP="00CC171C">
      <w:pPr>
        <w:numPr>
          <w:ilvl w:val="0"/>
          <w:numId w:val="48"/>
        </w:numPr>
        <w:spacing w:before="100" w:beforeAutospacing="1" w:after="198"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элементы благоустройства.</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Условно разрешенные виды использования:</w:t>
      </w:r>
    </w:p>
    <w:p w:rsidR="00CC171C" w:rsidRPr="00CC171C" w:rsidRDefault="00CC171C" w:rsidP="00CC171C">
      <w:pPr>
        <w:numPr>
          <w:ilvl w:val="0"/>
          <w:numId w:val="49"/>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предприятия общественного питания (кафе, столовые, буфеты);</w:t>
      </w:r>
    </w:p>
    <w:p w:rsidR="00CC171C" w:rsidRPr="00CC171C" w:rsidRDefault="00CC171C" w:rsidP="00CC171C">
      <w:pPr>
        <w:numPr>
          <w:ilvl w:val="0"/>
          <w:numId w:val="49"/>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аптеки;</w:t>
      </w:r>
    </w:p>
    <w:p w:rsidR="00CC171C" w:rsidRPr="00CC171C" w:rsidRDefault="00CC171C" w:rsidP="00CC171C">
      <w:pPr>
        <w:numPr>
          <w:ilvl w:val="0"/>
          <w:numId w:val="49"/>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питомники растений для озеленения промышленных территорий и санитарно-защитных зон;</w:t>
      </w:r>
    </w:p>
    <w:p w:rsidR="00CC171C" w:rsidRPr="00CC171C" w:rsidRDefault="00CC171C" w:rsidP="00CC171C">
      <w:pPr>
        <w:numPr>
          <w:ilvl w:val="0"/>
          <w:numId w:val="49"/>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lastRenderedPageBreak/>
        <w:t>антенны сотовой, радиорелейной, спутниковой связи.</w:t>
      </w:r>
    </w:p>
    <w:p w:rsidR="00CC171C" w:rsidRPr="00CC171C" w:rsidRDefault="00CC171C" w:rsidP="00CC171C">
      <w:pPr>
        <w:spacing w:before="238" w:after="0" w:line="102" w:lineRule="atLeast"/>
        <w:ind w:firstLine="629"/>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i/>
          <w:iCs/>
          <w:color w:val="00000A"/>
          <w:sz w:val="28"/>
          <w:szCs w:val="28"/>
          <w:lang w:eastAsia="ru-RU"/>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C171C" w:rsidRPr="00CC171C" w:rsidRDefault="00CC171C" w:rsidP="00CC171C">
      <w:pPr>
        <w:spacing w:before="100" w:beforeAutospacing="1" w:after="240"/>
        <w:ind w:firstLine="629"/>
        <w:rPr>
          <w:rFonts w:ascii="Times New Roman" w:eastAsia="Times New Roman" w:hAnsi="Times New Roman" w:cs="Times New Roman"/>
          <w:color w:val="00000A"/>
          <w:sz w:val="24"/>
          <w:szCs w:val="24"/>
          <w:lang w:eastAsia="ru-RU"/>
        </w:rPr>
      </w:pP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lang w:eastAsia="ru-RU"/>
        </w:rPr>
        <w:t>Статья 46.5. Градостроительные регламенты. Зоны сельскохозяйственного использования.</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p>
    <w:p w:rsidR="00CC171C" w:rsidRPr="00CC171C" w:rsidRDefault="00CC171C" w:rsidP="00CC171C">
      <w:pPr>
        <w:spacing w:before="100" w:beforeAutospacing="1" w:after="198" w:line="102" w:lineRule="atLeast"/>
        <w:ind w:firstLine="629"/>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u w:val="single"/>
          <w:lang w:eastAsia="ru-RU"/>
        </w:rPr>
        <w:t>СХ-1. Зона сельскохозяйственных угодий.</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Зона СХ-1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Основные виды разрешённого использования:</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пашни;</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сенокосы;</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луга, пастбища;</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земли, занятые многолетними насаждениями (сады, ягодники);</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proofErr w:type="spellStart"/>
      <w:r w:rsidRPr="00CC171C">
        <w:rPr>
          <w:rFonts w:ascii="Times New Roman" w:eastAsia="Times New Roman" w:hAnsi="Times New Roman" w:cs="Times New Roman"/>
          <w:color w:val="00000A"/>
          <w:sz w:val="28"/>
          <w:szCs w:val="28"/>
          <w:lang w:eastAsia="ru-RU"/>
        </w:rPr>
        <w:t>неудобья</w:t>
      </w:r>
      <w:proofErr w:type="spellEnd"/>
      <w:r w:rsidRPr="00CC171C">
        <w:rPr>
          <w:rFonts w:ascii="Times New Roman" w:eastAsia="Times New Roman" w:hAnsi="Times New Roman" w:cs="Times New Roman"/>
          <w:color w:val="00000A"/>
          <w:sz w:val="28"/>
          <w:szCs w:val="28"/>
          <w:lang w:eastAsia="ru-RU"/>
        </w:rPr>
        <w:t>;</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постройки, связанные с обслуживанием данной зоны;</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поля и участки для выращивания сельхозпродукции предоставленные гражданам;</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лесозащитные полосы.</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Вспомогательные виды разрешённого использования:</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коммуникации, необходимые для использования сельскохозяйственной зоны;</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заготовительные объекты;</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временные парковки и стоянки автомобильного транспорта;</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площадки для сбора мусора.</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Условно разрешённые виды использования</w:t>
      </w:r>
      <w:proofErr w:type="gramStart"/>
      <w:r w:rsidRPr="00CC171C">
        <w:rPr>
          <w:rFonts w:ascii="Times New Roman" w:eastAsia="Times New Roman" w:hAnsi="Times New Roman" w:cs="Times New Roman"/>
          <w:b/>
          <w:bCs/>
          <w:i/>
          <w:iCs/>
          <w:color w:val="00000A"/>
          <w:sz w:val="28"/>
          <w:szCs w:val="28"/>
          <w:u w:val="single"/>
          <w:lang w:eastAsia="ru-RU"/>
        </w:rPr>
        <w:t xml:space="preserve"> :</w:t>
      </w:r>
      <w:proofErr w:type="gramEnd"/>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личное подсобное хозяйство;</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сельскохозяйственные предприятия;</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торговые объекты;</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пункты первой медицинской помощи;</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автозаправочные станции.</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p>
    <w:p w:rsidR="00CC171C" w:rsidRPr="00CC171C" w:rsidRDefault="00CC171C" w:rsidP="00CC171C">
      <w:pPr>
        <w:spacing w:before="100" w:beforeAutospacing="1" w:after="198" w:line="102" w:lineRule="atLeast"/>
        <w:ind w:firstLine="629"/>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u w:val="single"/>
          <w:lang w:eastAsia="ru-RU"/>
        </w:rPr>
        <w:t>СХ-2. Зона, занятая объектами сельскохозяйственного назначения.</w:t>
      </w:r>
    </w:p>
    <w:p w:rsidR="00CC171C" w:rsidRPr="00CC171C" w:rsidRDefault="00CC171C" w:rsidP="00CC171C">
      <w:pPr>
        <w:spacing w:before="100" w:beforeAutospacing="1" w:after="198" w:line="102" w:lineRule="atLeast"/>
        <w:ind w:firstLine="629"/>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Зона, занятая объектами сельскохозяйственного назначения СХ-2, выделена в целях создания правовых условий градостроительной деятельности в части использования и застройки территории, обеспечивающей развитие соответствующих видов сельскохозяйственной деятельности и объектов, обеспечивающих эту деятельность инфраструктур.</w:t>
      </w:r>
    </w:p>
    <w:p w:rsidR="00CC171C" w:rsidRPr="00CC171C" w:rsidRDefault="00CC171C" w:rsidP="00CC171C">
      <w:pPr>
        <w:spacing w:before="100" w:beforeAutospacing="1" w:after="198" w:line="102" w:lineRule="atLeast"/>
        <w:ind w:firstLine="629"/>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Основные виды разрешенного использования:</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объекты сельскохозяйственного назначения;</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поля и участки для выращивания сельхозпродукции;</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пашни;</w:t>
      </w:r>
    </w:p>
    <w:p w:rsidR="00CC171C" w:rsidRPr="00CC171C" w:rsidRDefault="00CC171C" w:rsidP="00CC171C">
      <w:pPr>
        <w:spacing w:before="100" w:beforeAutospacing="1" w:after="198" w:line="102" w:lineRule="atLeast"/>
        <w:ind w:firstLine="629"/>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4"/>
          <w:szCs w:val="24"/>
          <w:lang w:eastAsia="ru-RU"/>
        </w:rPr>
        <w:t xml:space="preserve">– </w:t>
      </w:r>
      <w:r w:rsidRPr="00CC171C">
        <w:rPr>
          <w:rFonts w:ascii="Times New Roman" w:eastAsia="Times New Roman" w:hAnsi="Times New Roman" w:cs="Times New Roman"/>
          <w:color w:val="00000A"/>
          <w:sz w:val="28"/>
          <w:szCs w:val="28"/>
          <w:lang w:eastAsia="ru-RU"/>
        </w:rPr>
        <w:t>животноводческие фермы.</w:t>
      </w:r>
    </w:p>
    <w:p w:rsidR="00CC171C" w:rsidRPr="00CC171C" w:rsidRDefault="00CC171C" w:rsidP="00CC171C">
      <w:pPr>
        <w:spacing w:before="100" w:beforeAutospacing="1" w:after="198" w:line="102" w:lineRule="atLeast"/>
        <w:ind w:firstLine="629"/>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Вспомогательные виды разрешенного использования:</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lastRenderedPageBreak/>
        <w:t xml:space="preserve">– </w:t>
      </w:r>
      <w:r w:rsidRPr="00CC171C">
        <w:rPr>
          <w:rFonts w:ascii="Times New Roman" w:eastAsia="Times New Roman" w:hAnsi="Times New Roman" w:cs="Times New Roman"/>
          <w:color w:val="00000A"/>
          <w:sz w:val="28"/>
          <w:szCs w:val="28"/>
          <w:lang w:eastAsia="ru-RU"/>
        </w:rPr>
        <w:t>объекты хранения автотранспорта;</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инженерно-технические объекты;</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конноспортивные клубы, манежи для верховой езды;</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ветеринарные учреждения;</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объекты, необходимые для обслуживания объектов, разрешенных по праву использования.</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Условно разрешенные виды использования:</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индивидуальные жилые дома, жилые дома блокированной застройки;</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дачи;</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ветеринарные учреждения;</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объекты культового назначения;</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объекты обслуживания автотранспорта.</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lang w:eastAsia="ru-RU"/>
        </w:rPr>
        <w:t>Статья 46.6. Градостроительные регламенты. Рекреационные зоны.</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p>
    <w:p w:rsidR="00CC171C" w:rsidRPr="00CC171C" w:rsidRDefault="00CC171C" w:rsidP="00CC171C">
      <w:pPr>
        <w:spacing w:before="100" w:beforeAutospacing="1" w:after="198" w:line="102" w:lineRule="atLeast"/>
        <w:ind w:firstLine="629"/>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u w:val="single"/>
          <w:lang w:eastAsia="ru-RU"/>
        </w:rPr>
        <w:t>Р. Рекреационная зона.</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 xml:space="preserve">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w:t>
      </w:r>
      <w:r w:rsidRPr="00CC171C">
        <w:rPr>
          <w:rFonts w:ascii="Times New Roman" w:eastAsia="Times New Roman" w:hAnsi="Times New Roman" w:cs="Times New Roman"/>
          <w:color w:val="00000A"/>
          <w:sz w:val="28"/>
          <w:szCs w:val="28"/>
          <w:lang w:eastAsia="ru-RU"/>
        </w:rPr>
        <w:lastRenderedPageBreak/>
        <w:t>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C171C" w:rsidRPr="00CC171C" w:rsidRDefault="00CC171C" w:rsidP="00CC171C">
      <w:pPr>
        <w:spacing w:before="100" w:beforeAutospacing="1" w:after="0" w:line="240" w:lineRule="auto"/>
        <w:ind w:firstLine="629"/>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lang w:eastAsia="ru-RU"/>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Основные виды разрешенного использования</w:t>
      </w:r>
      <w:r w:rsidRPr="00CC171C">
        <w:rPr>
          <w:rFonts w:ascii="Times New Roman" w:eastAsia="Times New Roman" w:hAnsi="Times New Roman" w:cs="Times New Roman"/>
          <w:b/>
          <w:bCs/>
          <w:color w:val="00000A"/>
          <w:sz w:val="28"/>
          <w:szCs w:val="28"/>
          <w:u w:val="single"/>
          <w:lang w:eastAsia="ru-RU"/>
        </w:rPr>
        <w:t>:</w:t>
      </w:r>
    </w:p>
    <w:p w:rsidR="00CC171C" w:rsidRPr="00CC171C" w:rsidRDefault="00CC171C" w:rsidP="00CC171C">
      <w:pPr>
        <w:numPr>
          <w:ilvl w:val="0"/>
          <w:numId w:val="50"/>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парки;</w:t>
      </w:r>
    </w:p>
    <w:p w:rsidR="00CC171C" w:rsidRPr="00CC171C" w:rsidRDefault="00CC171C" w:rsidP="00CC171C">
      <w:pPr>
        <w:numPr>
          <w:ilvl w:val="0"/>
          <w:numId w:val="50"/>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набережные;</w:t>
      </w:r>
    </w:p>
    <w:p w:rsidR="00CC171C" w:rsidRPr="00CC171C" w:rsidRDefault="00CC171C" w:rsidP="00CC171C">
      <w:pPr>
        <w:numPr>
          <w:ilvl w:val="0"/>
          <w:numId w:val="50"/>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скверы, сады, бульвары;</w:t>
      </w:r>
    </w:p>
    <w:p w:rsidR="00CC171C" w:rsidRPr="00CC171C" w:rsidRDefault="00CC171C" w:rsidP="00CC171C">
      <w:pPr>
        <w:numPr>
          <w:ilvl w:val="0"/>
          <w:numId w:val="50"/>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регулируемая рубка деревьев;</w:t>
      </w:r>
    </w:p>
    <w:p w:rsidR="00CC171C" w:rsidRPr="00CC171C" w:rsidRDefault="00CC171C" w:rsidP="00CC171C">
      <w:pPr>
        <w:numPr>
          <w:ilvl w:val="0"/>
          <w:numId w:val="50"/>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вспомогательные строения и инфраструктура для отдыха: бассейны, фонтаны, малые архитектурные формы;</w:t>
      </w:r>
    </w:p>
    <w:p w:rsidR="00CC171C" w:rsidRPr="00CC171C" w:rsidRDefault="00CC171C" w:rsidP="00CC171C">
      <w:pPr>
        <w:numPr>
          <w:ilvl w:val="0"/>
          <w:numId w:val="50"/>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игровые детские площадки;</w:t>
      </w:r>
    </w:p>
    <w:p w:rsidR="00CC171C" w:rsidRPr="00CC171C" w:rsidRDefault="00CC171C" w:rsidP="00CC171C">
      <w:pPr>
        <w:numPr>
          <w:ilvl w:val="0"/>
          <w:numId w:val="51"/>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спортивно-зрелищные сооружения;</w:t>
      </w:r>
    </w:p>
    <w:p w:rsidR="00CC171C" w:rsidRPr="00CC171C" w:rsidRDefault="00CC171C" w:rsidP="00CC171C">
      <w:pPr>
        <w:numPr>
          <w:ilvl w:val="0"/>
          <w:numId w:val="51"/>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физкультурно-оздоровительные сооружения открытого типа с проведением спортивных игр со стационарными трибунами вместимостью до 100 мест;</w:t>
      </w:r>
    </w:p>
    <w:p w:rsidR="00CC171C" w:rsidRPr="00CC171C" w:rsidRDefault="00CC171C" w:rsidP="00CC171C">
      <w:pPr>
        <w:numPr>
          <w:ilvl w:val="0"/>
          <w:numId w:val="52"/>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учреждения отдыха и туризма;</w:t>
      </w:r>
    </w:p>
    <w:p w:rsidR="00CC171C" w:rsidRPr="00CC171C" w:rsidRDefault="00CC171C" w:rsidP="00CC171C">
      <w:pPr>
        <w:numPr>
          <w:ilvl w:val="0"/>
          <w:numId w:val="52"/>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лодочные станции;</w:t>
      </w:r>
    </w:p>
    <w:p w:rsidR="00CC171C" w:rsidRPr="00CC171C" w:rsidRDefault="00CC171C" w:rsidP="00CC171C">
      <w:pPr>
        <w:numPr>
          <w:ilvl w:val="0"/>
          <w:numId w:val="52"/>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лыжные спортивные базы;</w:t>
      </w:r>
    </w:p>
    <w:p w:rsidR="00CC171C" w:rsidRPr="00CC171C" w:rsidRDefault="00CC171C" w:rsidP="00CC171C">
      <w:pPr>
        <w:numPr>
          <w:ilvl w:val="0"/>
          <w:numId w:val="52"/>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водноспортивные базы;</w:t>
      </w:r>
    </w:p>
    <w:p w:rsidR="00CC171C" w:rsidRPr="00CC171C" w:rsidRDefault="00CC171C" w:rsidP="00CC171C">
      <w:pPr>
        <w:numPr>
          <w:ilvl w:val="0"/>
          <w:numId w:val="53"/>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спортплощадки;</w:t>
      </w:r>
    </w:p>
    <w:p w:rsidR="00CC171C" w:rsidRPr="00CC171C" w:rsidRDefault="00CC171C" w:rsidP="00CC171C">
      <w:pPr>
        <w:numPr>
          <w:ilvl w:val="0"/>
          <w:numId w:val="53"/>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прокат спортивного и игрового инвентаря;</w:t>
      </w:r>
    </w:p>
    <w:p w:rsidR="00CC171C" w:rsidRPr="00CC171C" w:rsidRDefault="00CC171C" w:rsidP="00CC171C">
      <w:pPr>
        <w:numPr>
          <w:ilvl w:val="0"/>
          <w:numId w:val="53"/>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комплексы аттракционов, игровые залы, бильярдные;</w:t>
      </w:r>
    </w:p>
    <w:p w:rsidR="00CC171C" w:rsidRPr="00CC171C" w:rsidRDefault="00CC171C" w:rsidP="00CC171C">
      <w:pPr>
        <w:numPr>
          <w:ilvl w:val="0"/>
          <w:numId w:val="53"/>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танцплощадки, дискотеки;</w:t>
      </w:r>
    </w:p>
    <w:p w:rsidR="00CC171C" w:rsidRPr="00CC171C" w:rsidRDefault="00CC171C" w:rsidP="00CC171C">
      <w:pPr>
        <w:numPr>
          <w:ilvl w:val="0"/>
          <w:numId w:val="53"/>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летние театры и эстрады;</w:t>
      </w:r>
    </w:p>
    <w:p w:rsidR="00CC171C" w:rsidRPr="00CC171C" w:rsidRDefault="00CC171C" w:rsidP="00CC171C">
      <w:pPr>
        <w:numPr>
          <w:ilvl w:val="0"/>
          <w:numId w:val="53"/>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тир;</w:t>
      </w:r>
    </w:p>
    <w:p w:rsidR="00CC171C" w:rsidRPr="00CC171C" w:rsidRDefault="00CC171C" w:rsidP="00CC171C">
      <w:pPr>
        <w:numPr>
          <w:ilvl w:val="0"/>
          <w:numId w:val="53"/>
        </w:numPr>
        <w:spacing w:before="100" w:beforeAutospacing="1" w:after="198"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озеленение.</w:t>
      </w: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Вспомогательные виды разрешенного использования:</w:t>
      </w:r>
    </w:p>
    <w:p w:rsidR="00CC171C" w:rsidRPr="00CC171C" w:rsidRDefault="00CC171C" w:rsidP="00CC171C">
      <w:pPr>
        <w:numPr>
          <w:ilvl w:val="0"/>
          <w:numId w:val="5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некапитальные вспомогательные строения и инфраструктура для отдыха;</w:t>
      </w:r>
    </w:p>
    <w:p w:rsidR="00CC171C" w:rsidRPr="00CC171C" w:rsidRDefault="00CC171C" w:rsidP="00CC171C">
      <w:pPr>
        <w:numPr>
          <w:ilvl w:val="0"/>
          <w:numId w:val="5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некапитальные строения предприятий общественного питания;</w:t>
      </w:r>
    </w:p>
    <w:p w:rsidR="00CC171C" w:rsidRPr="00CC171C" w:rsidRDefault="00CC171C" w:rsidP="00CC171C">
      <w:pPr>
        <w:numPr>
          <w:ilvl w:val="0"/>
          <w:numId w:val="5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lastRenderedPageBreak/>
        <w:t>сезонные обслуживающие объекты;</w:t>
      </w:r>
    </w:p>
    <w:p w:rsidR="00CC171C" w:rsidRPr="00CC171C" w:rsidRDefault="00CC171C" w:rsidP="00CC171C">
      <w:pPr>
        <w:numPr>
          <w:ilvl w:val="0"/>
          <w:numId w:val="54"/>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пункты оказания первой помощи;</w:t>
      </w:r>
    </w:p>
    <w:p w:rsidR="00CC171C" w:rsidRPr="00CC171C" w:rsidRDefault="00CC171C" w:rsidP="00CC171C">
      <w:pPr>
        <w:numPr>
          <w:ilvl w:val="0"/>
          <w:numId w:val="5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автостоянки для временного хранения индивидуальных легковых автомобилей.</w:t>
      </w:r>
    </w:p>
    <w:p w:rsidR="00CC171C" w:rsidRPr="00CC171C" w:rsidRDefault="00CC171C" w:rsidP="00CC171C">
      <w:pPr>
        <w:numPr>
          <w:ilvl w:val="0"/>
          <w:numId w:val="56"/>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жилые дома для обслуживающего персонала;</w:t>
      </w:r>
    </w:p>
    <w:p w:rsidR="00CC171C" w:rsidRPr="00CC171C" w:rsidRDefault="00CC171C" w:rsidP="00CC171C">
      <w:pPr>
        <w:numPr>
          <w:ilvl w:val="0"/>
          <w:numId w:val="57"/>
        </w:numPr>
        <w:spacing w:beforeAutospacing="1" w:after="0" w:afterAutospacing="1" w:line="240" w:lineRule="auto"/>
        <w:rPr>
          <w:rFonts w:ascii="Times New Roman" w:eastAsia="Times New Roman" w:hAnsi="Times New Roman" w:cs="Times New Roman"/>
          <w:color w:val="00000A"/>
          <w:sz w:val="24"/>
          <w:szCs w:val="24"/>
          <w:lang w:eastAsia="ru-RU"/>
        </w:rPr>
      </w:pPr>
    </w:p>
    <w:p w:rsidR="00CC171C" w:rsidRPr="00CC171C" w:rsidRDefault="00CC171C" w:rsidP="00CC171C">
      <w:pPr>
        <w:numPr>
          <w:ilvl w:val="0"/>
          <w:numId w:val="57"/>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элементы благоустройства.</w:t>
      </w:r>
    </w:p>
    <w:p w:rsidR="00CC171C" w:rsidRPr="00CC171C" w:rsidRDefault="00CC171C" w:rsidP="00CC171C">
      <w:pPr>
        <w:spacing w:before="100" w:beforeAutospacing="1" w:after="0" w:line="102" w:lineRule="atLeast"/>
        <w:ind w:firstLine="629"/>
        <w:rPr>
          <w:rFonts w:ascii="Times New Roman" w:eastAsia="Times New Roman" w:hAnsi="Times New Roman" w:cs="Times New Roman"/>
          <w:color w:val="00000A"/>
          <w:sz w:val="24"/>
          <w:szCs w:val="24"/>
          <w:lang w:eastAsia="ru-RU"/>
        </w:rPr>
      </w:pPr>
    </w:p>
    <w:p w:rsidR="00CC171C" w:rsidRPr="00CC171C" w:rsidRDefault="00CC171C" w:rsidP="00CC171C">
      <w:pPr>
        <w:spacing w:before="100" w:beforeAutospacing="1" w:after="0" w:line="102" w:lineRule="atLeast"/>
        <w:ind w:firstLine="629"/>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Условно разрешенные виды использования:</w:t>
      </w:r>
    </w:p>
    <w:p w:rsidR="00CC171C" w:rsidRPr="00CC171C" w:rsidRDefault="00CC171C" w:rsidP="00CC171C">
      <w:pPr>
        <w:numPr>
          <w:ilvl w:val="0"/>
          <w:numId w:val="5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общественные туалеты;</w:t>
      </w:r>
    </w:p>
    <w:p w:rsidR="00CC171C" w:rsidRPr="00CC171C" w:rsidRDefault="00CC171C" w:rsidP="00CC171C">
      <w:pPr>
        <w:numPr>
          <w:ilvl w:val="0"/>
          <w:numId w:val="5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площадки для выгула собак;</w:t>
      </w:r>
    </w:p>
    <w:p w:rsidR="00CC171C" w:rsidRPr="00CC171C" w:rsidRDefault="00CC171C" w:rsidP="00CC171C">
      <w:pPr>
        <w:numPr>
          <w:ilvl w:val="0"/>
          <w:numId w:val="5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парковки;</w:t>
      </w:r>
    </w:p>
    <w:p w:rsidR="00CC171C" w:rsidRPr="00CC171C" w:rsidRDefault="00CC171C" w:rsidP="00CC171C">
      <w:pPr>
        <w:numPr>
          <w:ilvl w:val="0"/>
          <w:numId w:val="5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резервуары для хранения воды;</w:t>
      </w:r>
    </w:p>
    <w:p w:rsidR="00CC171C" w:rsidRPr="00CC171C" w:rsidRDefault="00CC171C" w:rsidP="00CC171C">
      <w:pPr>
        <w:numPr>
          <w:ilvl w:val="0"/>
          <w:numId w:val="5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объекты пожарной охраны;</w:t>
      </w:r>
    </w:p>
    <w:p w:rsidR="00CC171C" w:rsidRPr="00CC171C" w:rsidRDefault="00CC171C" w:rsidP="00CC171C">
      <w:pPr>
        <w:numPr>
          <w:ilvl w:val="0"/>
          <w:numId w:val="59"/>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конфессиональные объекты;</w:t>
      </w:r>
    </w:p>
    <w:p w:rsidR="00CC171C" w:rsidRPr="00CC171C" w:rsidRDefault="00CC171C" w:rsidP="00CC171C">
      <w:pPr>
        <w:numPr>
          <w:ilvl w:val="0"/>
          <w:numId w:val="59"/>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торгово-выставочные комплексы;</w:t>
      </w:r>
    </w:p>
    <w:p w:rsidR="00CC171C" w:rsidRPr="00CC171C" w:rsidRDefault="00CC171C" w:rsidP="00CC171C">
      <w:pPr>
        <w:numPr>
          <w:ilvl w:val="0"/>
          <w:numId w:val="60"/>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киоски, лоточная торговля, временные павильоны розничной торговли, обслуживания и общественного питания;</w:t>
      </w:r>
    </w:p>
    <w:p w:rsidR="00CC171C" w:rsidRPr="00CC171C" w:rsidRDefault="00CC171C" w:rsidP="00CC171C">
      <w:pPr>
        <w:numPr>
          <w:ilvl w:val="0"/>
          <w:numId w:val="61"/>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водозаборные скважины;</w:t>
      </w:r>
    </w:p>
    <w:p w:rsidR="00CC171C" w:rsidRPr="00CC171C" w:rsidRDefault="00CC171C" w:rsidP="00CC171C">
      <w:pPr>
        <w:numPr>
          <w:ilvl w:val="0"/>
          <w:numId w:val="61"/>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водонапорные башни;</w:t>
      </w:r>
    </w:p>
    <w:p w:rsidR="00CC171C" w:rsidRPr="00CC171C" w:rsidRDefault="00CC171C" w:rsidP="00CC171C">
      <w:pPr>
        <w:numPr>
          <w:ilvl w:val="0"/>
          <w:numId w:val="62"/>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спортивные площадки с капитальными объектами обслуживающего назначения.</w:t>
      </w:r>
    </w:p>
    <w:p w:rsidR="00CC171C" w:rsidRPr="00CC171C" w:rsidRDefault="00CC171C" w:rsidP="00CC171C">
      <w:pPr>
        <w:spacing w:before="100" w:beforeAutospacing="1" w:after="0" w:line="102" w:lineRule="atLeast"/>
        <w:ind w:firstLine="629"/>
        <w:rPr>
          <w:rFonts w:ascii="Times New Roman" w:eastAsia="Times New Roman" w:hAnsi="Times New Roman" w:cs="Times New Roman"/>
          <w:color w:val="00000A"/>
          <w:sz w:val="24"/>
          <w:szCs w:val="24"/>
          <w:lang w:eastAsia="ru-RU"/>
        </w:rPr>
      </w:pPr>
    </w:p>
    <w:p w:rsidR="00CC171C" w:rsidRPr="00CC171C" w:rsidRDefault="00CC171C" w:rsidP="00CC171C">
      <w:pPr>
        <w:spacing w:before="238" w:after="0" w:line="102" w:lineRule="atLeast"/>
        <w:ind w:firstLine="629"/>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i/>
          <w:iCs/>
          <w:color w:val="00000A"/>
          <w:sz w:val="28"/>
          <w:szCs w:val="28"/>
          <w:lang w:eastAsia="ru-RU"/>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C171C" w:rsidRPr="00CC171C" w:rsidRDefault="00CC171C" w:rsidP="00CC171C">
      <w:pPr>
        <w:spacing w:before="238" w:after="0" w:line="102" w:lineRule="atLeast"/>
        <w:ind w:firstLine="629"/>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i/>
          <w:iCs/>
          <w:color w:val="00000A"/>
          <w:sz w:val="28"/>
          <w:szCs w:val="28"/>
          <w:lang w:eastAsia="ru-RU"/>
        </w:rPr>
        <w:t>Примечание:</w:t>
      </w:r>
    </w:p>
    <w:p w:rsidR="00CC171C" w:rsidRPr="00CC171C" w:rsidRDefault="00CC171C" w:rsidP="00CC171C">
      <w:pPr>
        <w:spacing w:before="100" w:beforeAutospacing="1" w:after="0" w:line="240" w:lineRule="auto"/>
        <w:ind w:firstLine="629"/>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i/>
          <w:iCs/>
          <w:color w:val="000000"/>
          <w:sz w:val="28"/>
          <w:szCs w:val="28"/>
          <w:lang w:eastAsia="ru-RU"/>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C171C" w:rsidRPr="00CC171C" w:rsidRDefault="00CC171C" w:rsidP="00CC171C">
      <w:pPr>
        <w:spacing w:before="100" w:beforeAutospacing="1" w:after="240" w:line="102" w:lineRule="atLeast"/>
        <w:ind w:firstLine="629"/>
        <w:rPr>
          <w:rFonts w:ascii="Calibri" w:eastAsia="Times New Roman" w:hAnsi="Calibri" w:cs="Times New Roman"/>
          <w:color w:val="00000A"/>
          <w:lang w:eastAsia="ru-RU"/>
        </w:rPr>
      </w:pPr>
    </w:p>
    <w:p w:rsidR="00CC171C" w:rsidRPr="00CC171C" w:rsidRDefault="00CC171C" w:rsidP="00CC171C">
      <w:pPr>
        <w:spacing w:before="100" w:beforeAutospacing="1" w:after="198" w:line="102" w:lineRule="atLeast"/>
        <w:ind w:firstLine="629"/>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lang w:eastAsia="ru-RU"/>
        </w:rPr>
        <w:t>Статья 46.7. Градостроительные регламенты. Зоны специального назначения.</w:t>
      </w:r>
    </w:p>
    <w:p w:rsidR="00CC171C" w:rsidRPr="00CC171C" w:rsidRDefault="00CC171C" w:rsidP="00CC171C">
      <w:pPr>
        <w:spacing w:before="100" w:beforeAutospacing="1" w:after="198" w:line="102" w:lineRule="atLeast"/>
        <w:ind w:firstLine="629"/>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u w:val="single"/>
          <w:lang w:eastAsia="ru-RU"/>
        </w:rPr>
        <w:t>Сп-1. Зона кладбищ.</w:t>
      </w:r>
    </w:p>
    <w:p w:rsidR="00CC171C" w:rsidRPr="00CC171C" w:rsidRDefault="00CC171C" w:rsidP="00CC171C">
      <w:pPr>
        <w:spacing w:before="100" w:beforeAutospacing="1" w:after="198" w:line="102" w:lineRule="atLeast"/>
        <w:ind w:firstLine="629"/>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CC171C" w:rsidRPr="00CC171C" w:rsidRDefault="00CC171C" w:rsidP="00CC171C">
      <w:pPr>
        <w:spacing w:before="100" w:beforeAutospacing="1" w:after="198" w:line="102" w:lineRule="atLeast"/>
        <w:ind w:firstLine="629"/>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Основные виды разрешенного использования</w:t>
      </w:r>
      <w:r w:rsidRPr="00CC171C">
        <w:rPr>
          <w:rFonts w:ascii="Calibri" w:eastAsia="Times New Roman" w:hAnsi="Calibri" w:cs="Times New Roman"/>
          <w:b/>
          <w:bCs/>
          <w:color w:val="00000A"/>
          <w:sz w:val="28"/>
          <w:szCs w:val="28"/>
          <w:lang w:eastAsia="ru-RU"/>
        </w:rPr>
        <w:t>:</w:t>
      </w:r>
    </w:p>
    <w:p w:rsidR="00CC171C" w:rsidRPr="00CC171C" w:rsidRDefault="00CC171C" w:rsidP="00CC171C">
      <w:pPr>
        <w:numPr>
          <w:ilvl w:val="2"/>
          <w:numId w:val="63"/>
        </w:numPr>
        <w:spacing w:before="100" w:beforeAutospacing="1" w:after="198"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объекты обслуживания, связанные с целевым назначением зоны;</w:t>
      </w:r>
    </w:p>
    <w:p w:rsidR="00CC171C" w:rsidRPr="00CC171C" w:rsidRDefault="00CC171C" w:rsidP="00CC171C">
      <w:pPr>
        <w:numPr>
          <w:ilvl w:val="2"/>
          <w:numId w:val="63"/>
        </w:numPr>
        <w:spacing w:before="100" w:beforeAutospacing="1" w:after="198"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захоронения;</w:t>
      </w:r>
    </w:p>
    <w:p w:rsidR="00CC171C" w:rsidRPr="00CC171C" w:rsidRDefault="00CC171C" w:rsidP="00CC171C">
      <w:pPr>
        <w:numPr>
          <w:ilvl w:val="2"/>
          <w:numId w:val="63"/>
        </w:numPr>
        <w:spacing w:before="100" w:beforeAutospacing="1" w:after="198"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колумбарии;</w:t>
      </w:r>
    </w:p>
    <w:p w:rsidR="00CC171C" w:rsidRPr="00CC171C" w:rsidRDefault="00CC171C" w:rsidP="00CC171C">
      <w:pPr>
        <w:numPr>
          <w:ilvl w:val="0"/>
          <w:numId w:val="64"/>
        </w:numPr>
        <w:spacing w:before="100" w:beforeAutospacing="1" w:after="198"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мемориальные комплексы;</w:t>
      </w:r>
    </w:p>
    <w:p w:rsidR="00CC171C" w:rsidRPr="00CC171C" w:rsidRDefault="00CC171C" w:rsidP="00CC171C">
      <w:pPr>
        <w:numPr>
          <w:ilvl w:val="0"/>
          <w:numId w:val="64"/>
        </w:numPr>
        <w:spacing w:before="100" w:beforeAutospacing="1" w:after="198"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дома траурных обрядов;</w:t>
      </w:r>
    </w:p>
    <w:p w:rsidR="00CC171C" w:rsidRPr="00CC171C" w:rsidRDefault="00CC171C" w:rsidP="00CC171C">
      <w:pPr>
        <w:numPr>
          <w:ilvl w:val="0"/>
          <w:numId w:val="64"/>
        </w:numPr>
        <w:spacing w:before="100" w:beforeAutospacing="1" w:after="198"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бюро похоронного обслуживания;</w:t>
      </w:r>
    </w:p>
    <w:p w:rsidR="00CC171C" w:rsidRPr="00CC171C" w:rsidRDefault="00CC171C" w:rsidP="00CC171C">
      <w:pPr>
        <w:numPr>
          <w:ilvl w:val="2"/>
          <w:numId w:val="65"/>
        </w:numPr>
        <w:spacing w:before="100" w:beforeAutospacing="1" w:after="198"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бюро-магазины похоронного обслуживания;</w:t>
      </w:r>
    </w:p>
    <w:p w:rsidR="00CC171C" w:rsidRPr="00CC171C" w:rsidRDefault="00CC171C" w:rsidP="00CC171C">
      <w:pPr>
        <w:numPr>
          <w:ilvl w:val="0"/>
          <w:numId w:val="66"/>
        </w:numPr>
        <w:spacing w:before="100" w:beforeAutospacing="1" w:after="198"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крематории (для действующих кладбищ);</w:t>
      </w:r>
    </w:p>
    <w:p w:rsidR="00CC171C" w:rsidRPr="00CC171C" w:rsidRDefault="00CC171C" w:rsidP="00CC171C">
      <w:pPr>
        <w:numPr>
          <w:ilvl w:val="0"/>
          <w:numId w:val="66"/>
        </w:numPr>
        <w:spacing w:before="100" w:beforeAutospacing="1" w:after="198"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конфессиональные объекты.</w:t>
      </w:r>
    </w:p>
    <w:p w:rsidR="00CC171C" w:rsidRPr="00CC171C" w:rsidRDefault="00CC171C" w:rsidP="00CC171C">
      <w:pPr>
        <w:spacing w:before="100" w:beforeAutospacing="1" w:after="198" w:line="102" w:lineRule="atLeast"/>
        <w:ind w:firstLine="629"/>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Вспомогательные виды разрешенного использования:</w:t>
      </w:r>
    </w:p>
    <w:p w:rsidR="00CC171C" w:rsidRPr="00CC171C" w:rsidRDefault="00CC171C" w:rsidP="00CC171C">
      <w:pPr>
        <w:spacing w:before="100" w:beforeAutospacing="1" w:after="198" w:line="102" w:lineRule="atLeast"/>
        <w:ind w:firstLine="629"/>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открытые бесплатные автостоянки для временного хранения индивидуальных легковых автомобилей.</w:t>
      </w:r>
    </w:p>
    <w:p w:rsidR="00CC171C" w:rsidRPr="00CC171C" w:rsidRDefault="00CC171C" w:rsidP="00CC171C">
      <w:pPr>
        <w:spacing w:before="100" w:beforeAutospacing="1" w:after="198" w:line="102" w:lineRule="atLeast"/>
        <w:ind w:firstLine="629"/>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Условно разрешенные виды использования:</w:t>
      </w:r>
    </w:p>
    <w:p w:rsidR="00CC171C" w:rsidRPr="00CC171C" w:rsidRDefault="00CC171C" w:rsidP="00CC171C">
      <w:pPr>
        <w:numPr>
          <w:ilvl w:val="0"/>
          <w:numId w:val="67"/>
        </w:numPr>
        <w:spacing w:before="100" w:beforeAutospacing="1" w:after="198"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хозяйственные корпуса;</w:t>
      </w:r>
    </w:p>
    <w:p w:rsidR="00CC171C" w:rsidRPr="00CC171C" w:rsidRDefault="00CC171C" w:rsidP="00CC171C">
      <w:pPr>
        <w:numPr>
          <w:ilvl w:val="0"/>
          <w:numId w:val="67"/>
        </w:numPr>
        <w:spacing w:before="100" w:beforeAutospacing="1" w:after="198"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резервуары для хранения воды;</w:t>
      </w:r>
    </w:p>
    <w:p w:rsidR="00CC171C" w:rsidRPr="00CC171C" w:rsidRDefault="00CC171C" w:rsidP="00CC171C">
      <w:pPr>
        <w:numPr>
          <w:ilvl w:val="0"/>
          <w:numId w:val="67"/>
        </w:numPr>
        <w:spacing w:before="100" w:beforeAutospacing="1" w:after="198"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объекты пожарной охраны;</w:t>
      </w:r>
    </w:p>
    <w:p w:rsidR="00CC171C" w:rsidRPr="00CC171C" w:rsidRDefault="00CC171C" w:rsidP="00CC171C">
      <w:pPr>
        <w:spacing w:before="100" w:beforeAutospacing="1" w:after="240" w:line="102" w:lineRule="atLeast"/>
        <w:ind w:firstLine="629"/>
        <w:rPr>
          <w:rFonts w:ascii="Times New Roman" w:eastAsia="Times New Roman" w:hAnsi="Times New Roman" w:cs="Times New Roman"/>
          <w:color w:val="00000A"/>
          <w:sz w:val="24"/>
          <w:szCs w:val="24"/>
          <w:lang w:eastAsia="ru-RU"/>
        </w:rPr>
      </w:pPr>
    </w:p>
    <w:p w:rsidR="00CC171C" w:rsidRPr="00CC171C" w:rsidRDefault="00CC171C" w:rsidP="00CC171C">
      <w:pPr>
        <w:spacing w:before="100" w:beforeAutospacing="1" w:after="198" w:line="102" w:lineRule="atLeast"/>
        <w:ind w:firstLine="709"/>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i/>
          <w:iCs/>
          <w:color w:val="00000A"/>
          <w:sz w:val="28"/>
          <w:szCs w:val="28"/>
          <w:lang w:eastAsia="ru-RU"/>
        </w:rPr>
        <w:lastRenderedPageBreak/>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C171C" w:rsidRPr="00CC171C" w:rsidRDefault="00CC171C" w:rsidP="00CC171C">
      <w:pPr>
        <w:spacing w:before="100" w:beforeAutospacing="1" w:after="198"/>
        <w:ind w:left="709" w:firstLine="709"/>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b/>
          <w:bCs/>
          <w:color w:val="00000A"/>
          <w:sz w:val="28"/>
          <w:szCs w:val="28"/>
          <w:u w:val="single"/>
          <w:lang w:eastAsia="ru-RU"/>
        </w:rPr>
        <w:t xml:space="preserve">Сп-2. Зона скотомогильников, свалок, полигонов </w:t>
      </w:r>
      <w:proofErr w:type="spellStart"/>
      <w:r w:rsidRPr="00CC171C">
        <w:rPr>
          <w:rFonts w:ascii="Times New Roman" w:eastAsia="Times New Roman" w:hAnsi="Times New Roman" w:cs="Times New Roman"/>
          <w:b/>
          <w:bCs/>
          <w:color w:val="00000A"/>
          <w:sz w:val="28"/>
          <w:szCs w:val="28"/>
          <w:u w:val="single"/>
          <w:lang w:eastAsia="ru-RU"/>
        </w:rPr>
        <w:t>тбо</w:t>
      </w:r>
      <w:proofErr w:type="spellEnd"/>
      <w:r w:rsidRPr="00CC171C">
        <w:rPr>
          <w:rFonts w:ascii="Times New Roman" w:eastAsia="Times New Roman" w:hAnsi="Times New Roman" w:cs="Times New Roman"/>
          <w:b/>
          <w:bCs/>
          <w:color w:val="00000A"/>
          <w:sz w:val="28"/>
          <w:szCs w:val="28"/>
          <w:u w:val="single"/>
          <w:lang w:eastAsia="ru-RU"/>
        </w:rPr>
        <w:t>.</w:t>
      </w:r>
    </w:p>
    <w:p w:rsidR="00CC171C" w:rsidRPr="00CC171C" w:rsidRDefault="00CC171C" w:rsidP="00CC171C">
      <w:pPr>
        <w:spacing w:before="100" w:beforeAutospacing="1" w:after="240"/>
        <w:ind w:firstLine="709"/>
        <w:rPr>
          <w:rFonts w:ascii="Times New Roman" w:eastAsia="Times New Roman" w:hAnsi="Times New Roman" w:cs="Times New Roman"/>
          <w:color w:val="00000A"/>
          <w:sz w:val="24"/>
          <w:szCs w:val="24"/>
          <w:lang w:eastAsia="ru-RU"/>
        </w:rPr>
      </w:pPr>
    </w:p>
    <w:p w:rsidR="00CC171C" w:rsidRPr="00CC171C" w:rsidRDefault="00CC171C" w:rsidP="00CC171C">
      <w:pPr>
        <w:spacing w:before="100" w:beforeAutospacing="1" w:after="198"/>
        <w:ind w:firstLine="709"/>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Зона выделены для обеспечения правовых условий использования участков скотомогильников, полигонов ТБО, свалок. Разрешается размещение зданий, сооружений и коммуникаций, связанных только с эксплуатацией скотомогильников ТБО, свалок.</w:t>
      </w:r>
    </w:p>
    <w:p w:rsidR="00CC171C" w:rsidRPr="00CC171C" w:rsidRDefault="00CC171C" w:rsidP="00CC171C">
      <w:pPr>
        <w:spacing w:before="100" w:beforeAutospacing="1" w:after="240"/>
        <w:ind w:firstLine="709"/>
        <w:rPr>
          <w:rFonts w:ascii="Times New Roman" w:eastAsia="Times New Roman" w:hAnsi="Times New Roman" w:cs="Times New Roman"/>
          <w:color w:val="00000A"/>
          <w:sz w:val="24"/>
          <w:szCs w:val="24"/>
          <w:lang w:eastAsia="ru-RU"/>
        </w:rPr>
      </w:pPr>
    </w:p>
    <w:p w:rsidR="00CC171C" w:rsidRPr="00CC171C" w:rsidRDefault="00CC171C" w:rsidP="00CC171C">
      <w:pPr>
        <w:shd w:val="clear" w:color="auto" w:fill="FFFFFF"/>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Основные виды разрешенного использования:</w:t>
      </w:r>
    </w:p>
    <w:p w:rsidR="00CC171C" w:rsidRPr="00CC171C" w:rsidRDefault="00CC171C" w:rsidP="00CC171C">
      <w:pPr>
        <w:shd w:val="clear" w:color="auto" w:fill="FFFFFF"/>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w:t>
      </w:r>
    </w:p>
    <w:p w:rsidR="00CC171C" w:rsidRPr="00CC171C" w:rsidRDefault="00CC171C" w:rsidP="00CC171C">
      <w:pPr>
        <w:shd w:val="clear" w:color="auto" w:fill="FFFFFF"/>
        <w:spacing w:before="100" w:beforeAutospacing="1" w:after="0" w:line="102" w:lineRule="atLeast"/>
        <w:ind w:left="720"/>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скотомогильники;</w:t>
      </w:r>
    </w:p>
    <w:p w:rsidR="00CC171C" w:rsidRPr="00CC171C" w:rsidRDefault="00CC171C" w:rsidP="00CC171C">
      <w:pPr>
        <w:shd w:val="clear" w:color="auto" w:fill="FFFFFF"/>
        <w:spacing w:before="100" w:beforeAutospacing="1" w:after="0" w:line="102" w:lineRule="atLeast"/>
        <w:ind w:left="720"/>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полигоны ТБО;</w:t>
      </w:r>
    </w:p>
    <w:p w:rsidR="00CC171C" w:rsidRPr="00CC171C" w:rsidRDefault="00CC171C" w:rsidP="00CC171C">
      <w:pPr>
        <w:shd w:val="clear" w:color="auto" w:fill="FFFFFF"/>
        <w:spacing w:before="100" w:beforeAutospacing="1" w:after="0" w:line="102" w:lineRule="atLeast"/>
        <w:ind w:left="720"/>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свалки.</w:t>
      </w:r>
    </w:p>
    <w:p w:rsidR="00CC171C" w:rsidRPr="00CC171C" w:rsidRDefault="00CC171C" w:rsidP="00CC171C">
      <w:pPr>
        <w:shd w:val="clear" w:color="auto" w:fill="FFFFFF"/>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w:t>
      </w:r>
    </w:p>
    <w:p w:rsidR="00CC171C" w:rsidRPr="00CC171C" w:rsidRDefault="00CC171C" w:rsidP="00CC171C">
      <w:pPr>
        <w:shd w:val="clear" w:color="auto" w:fill="FFFFFF"/>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b/>
          <w:bCs/>
          <w:i/>
          <w:iCs/>
          <w:color w:val="00000A"/>
          <w:sz w:val="28"/>
          <w:szCs w:val="28"/>
          <w:u w:val="single"/>
          <w:lang w:eastAsia="ru-RU"/>
        </w:rPr>
        <w:t>Вспомогательные виды разрешенного использования:</w:t>
      </w:r>
    </w:p>
    <w:p w:rsidR="00CC171C" w:rsidRPr="00CC171C" w:rsidRDefault="00CC171C" w:rsidP="00CC171C">
      <w:pPr>
        <w:shd w:val="clear" w:color="auto" w:fill="FFFFFF"/>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w:t>
      </w:r>
    </w:p>
    <w:p w:rsidR="00CC171C" w:rsidRPr="00CC171C" w:rsidRDefault="00CC171C" w:rsidP="00CC171C">
      <w:pPr>
        <w:shd w:val="clear" w:color="auto" w:fill="FFFFFF"/>
        <w:spacing w:before="100" w:beforeAutospacing="1" w:after="0" w:line="102" w:lineRule="atLeast"/>
        <w:ind w:left="720"/>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временные парковки и стоянки автомобильного транспорта;</w:t>
      </w:r>
    </w:p>
    <w:p w:rsidR="00CC171C" w:rsidRPr="00CC171C" w:rsidRDefault="00CC171C" w:rsidP="00CC171C">
      <w:pPr>
        <w:shd w:val="clear" w:color="auto" w:fill="FFFFFF"/>
        <w:spacing w:before="100" w:beforeAutospacing="1" w:after="0" w:line="102" w:lineRule="atLeast"/>
        <w:ind w:left="720"/>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общественные туалеты;</w:t>
      </w:r>
    </w:p>
    <w:p w:rsidR="00CC171C" w:rsidRPr="00CC171C" w:rsidRDefault="00CC171C" w:rsidP="00CC171C">
      <w:pPr>
        <w:shd w:val="clear" w:color="auto" w:fill="FFFFFF"/>
        <w:spacing w:before="100" w:beforeAutospacing="1" w:after="0" w:line="102" w:lineRule="atLeast"/>
        <w:ind w:left="720"/>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площадки для сбора мусора;</w:t>
      </w:r>
    </w:p>
    <w:p w:rsidR="00CC171C" w:rsidRPr="00CC171C" w:rsidRDefault="00CC171C" w:rsidP="00CC171C">
      <w:pPr>
        <w:shd w:val="clear" w:color="auto" w:fill="FFFFFF"/>
        <w:spacing w:before="100" w:beforeAutospacing="1" w:after="0" w:line="102" w:lineRule="atLeast"/>
        <w:ind w:left="720"/>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резервуары для хранения воды;</w:t>
      </w:r>
    </w:p>
    <w:p w:rsidR="00CC171C" w:rsidRPr="00CC171C" w:rsidRDefault="00CC171C" w:rsidP="00CC171C">
      <w:pPr>
        <w:shd w:val="clear" w:color="auto" w:fill="FFFFFF"/>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w:t>
      </w:r>
    </w:p>
    <w:p w:rsidR="00CC171C" w:rsidRPr="00CC171C" w:rsidRDefault="00CC171C" w:rsidP="00CC171C">
      <w:pPr>
        <w:shd w:val="clear" w:color="auto" w:fill="FFFFFF"/>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lang w:eastAsia="ru-RU"/>
        </w:rPr>
        <w:t>Условно разрешенные виды использования:</w:t>
      </w:r>
    </w:p>
    <w:p w:rsidR="00CC171C" w:rsidRPr="00CC171C" w:rsidRDefault="00CC171C" w:rsidP="00CC171C">
      <w:pPr>
        <w:shd w:val="clear" w:color="auto" w:fill="FFFFFF"/>
        <w:spacing w:before="100" w:beforeAutospacing="1" w:after="0" w:line="102" w:lineRule="atLeast"/>
        <w:ind w:firstLine="851"/>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w:t>
      </w:r>
    </w:p>
    <w:p w:rsidR="00CC171C" w:rsidRPr="00CC171C" w:rsidRDefault="00CC171C" w:rsidP="00CC171C">
      <w:pPr>
        <w:shd w:val="clear" w:color="auto" w:fill="FFFFFF"/>
        <w:spacing w:before="100" w:beforeAutospacing="1" w:after="0" w:line="102" w:lineRule="atLeast"/>
        <w:ind w:left="720"/>
        <w:rPr>
          <w:rFonts w:ascii="Calibri" w:eastAsia="Times New Roman" w:hAnsi="Calibri" w:cs="Times New Roman"/>
          <w:color w:val="00000A"/>
          <w:lang w:eastAsia="ru-RU"/>
        </w:rPr>
      </w:pPr>
      <w:r w:rsidRPr="00CC171C">
        <w:rPr>
          <w:rFonts w:ascii="Calibri" w:eastAsia="Times New Roman" w:hAnsi="Calibri" w:cs="Times New Roman"/>
          <w:color w:val="00000A"/>
          <w:lang w:eastAsia="ru-RU"/>
        </w:rPr>
        <w:t xml:space="preserve">– </w:t>
      </w:r>
      <w:r w:rsidRPr="00CC171C">
        <w:rPr>
          <w:rFonts w:ascii="Times New Roman" w:eastAsia="Times New Roman" w:hAnsi="Times New Roman" w:cs="Times New Roman"/>
          <w:color w:val="00000A"/>
          <w:sz w:val="28"/>
          <w:szCs w:val="28"/>
          <w:lang w:eastAsia="ru-RU"/>
        </w:rPr>
        <w:t>хозяйственные корпуса.</w:t>
      </w:r>
    </w:p>
    <w:p w:rsidR="00CC171C" w:rsidRPr="00CC171C" w:rsidRDefault="00CC171C" w:rsidP="00CC171C">
      <w:pPr>
        <w:shd w:val="clear" w:color="auto" w:fill="FFFFFF"/>
        <w:spacing w:before="100" w:beforeAutospacing="1" w:after="0" w:line="102" w:lineRule="atLeast"/>
        <w:ind w:left="720"/>
        <w:rPr>
          <w:rFonts w:ascii="Calibri" w:eastAsia="Times New Roman" w:hAnsi="Calibri" w:cs="Times New Roman"/>
          <w:color w:val="00000A"/>
          <w:lang w:eastAsia="ru-RU"/>
        </w:rPr>
      </w:pPr>
    </w:p>
    <w:p w:rsidR="00CC171C" w:rsidRPr="00CC171C" w:rsidRDefault="00CC171C" w:rsidP="00CC171C">
      <w:pPr>
        <w:spacing w:before="100" w:beforeAutospacing="1" w:after="198" w:line="102" w:lineRule="atLeast"/>
        <w:ind w:firstLine="709"/>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i/>
          <w:iCs/>
          <w:color w:val="00000A"/>
          <w:sz w:val="28"/>
          <w:szCs w:val="28"/>
          <w:lang w:eastAsia="ru-RU"/>
        </w:rPr>
        <w:lastRenderedPageBreak/>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C171C" w:rsidRPr="00CC171C" w:rsidRDefault="00CC171C" w:rsidP="00CC171C">
      <w:pPr>
        <w:shd w:val="clear" w:color="auto" w:fill="FFFFFF"/>
        <w:spacing w:before="100" w:beforeAutospacing="1" w:after="0" w:line="102" w:lineRule="atLeast"/>
        <w:ind w:firstLine="851"/>
        <w:rPr>
          <w:rFonts w:ascii="Calibri" w:eastAsia="Times New Roman" w:hAnsi="Calibri" w:cs="Times New Roman"/>
          <w:color w:val="00000A"/>
          <w:lang w:eastAsia="ru-RU"/>
        </w:rPr>
      </w:pPr>
    </w:p>
    <w:p w:rsidR="00CC171C" w:rsidRPr="00CC171C" w:rsidRDefault="00CC171C" w:rsidP="00CC171C">
      <w:pPr>
        <w:shd w:val="clear" w:color="auto" w:fill="FFFFFF"/>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lang w:eastAsia="ru-RU"/>
        </w:rPr>
        <w:t xml:space="preserve">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w:t>
      </w:r>
      <w:proofErr w:type="spellStart"/>
      <w:r w:rsidRPr="00CC171C">
        <w:rPr>
          <w:rFonts w:ascii="Times New Roman" w:eastAsia="Times New Roman" w:hAnsi="Times New Roman" w:cs="Times New Roman"/>
          <w:b/>
          <w:bCs/>
          <w:color w:val="00000A"/>
          <w:sz w:val="28"/>
          <w:szCs w:val="28"/>
          <w:lang w:eastAsia="ru-RU"/>
        </w:rPr>
        <w:t>водоохранными</w:t>
      </w:r>
      <w:proofErr w:type="spellEnd"/>
      <w:r w:rsidRPr="00CC171C">
        <w:rPr>
          <w:rFonts w:ascii="Times New Roman" w:eastAsia="Times New Roman" w:hAnsi="Times New Roman" w:cs="Times New Roman"/>
          <w:b/>
          <w:bCs/>
          <w:color w:val="00000A"/>
          <w:sz w:val="28"/>
          <w:szCs w:val="28"/>
          <w:lang w:eastAsia="ru-RU"/>
        </w:rPr>
        <w:t xml:space="preserve"> зонами.</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p>
    <w:p w:rsidR="00CC171C" w:rsidRPr="00CC171C" w:rsidRDefault="00CC171C" w:rsidP="00CC171C">
      <w:pPr>
        <w:shd w:val="clear" w:color="auto" w:fill="FFFFFF"/>
        <w:spacing w:before="100" w:beforeAutospacing="1" w:after="198"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lang w:eastAsia="ru-RU"/>
        </w:rPr>
        <w:t xml:space="preserve">Статья 47. Описание ограничений использования земельных участков и объектов капитального строительства, расположенных в установленных санитарно-защитных зонах, </w:t>
      </w:r>
      <w:proofErr w:type="spellStart"/>
      <w:r w:rsidRPr="00CC171C">
        <w:rPr>
          <w:rFonts w:ascii="Times New Roman" w:eastAsia="Times New Roman" w:hAnsi="Times New Roman" w:cs="Times New Roman"/>
          <w:b/>
          <w:bCs/>
          <w:color w:val="00000A"/>
          <w:sz w:val="28"/>
          <w:szCs w:val="28"/>
          <w:lang w:eastAsia="ru-RU"/>
        </w:rPr>
        <w:t>водоохранных</w:t>
      </w:r>
      <w:proofErr w:type="spellEnd"/>
      <w:r w:rsidRPr="00CC171C">
        <w:rPr>
          <w:rFonts w:ascii="Times New Roman" w:eastAsia="Times New Roman" w:hAnsi="Times New Roman" w:cs="Times New Roman"/>
          <w:b/>
          <w:bCs/>
          <w:color w:val="00000A"/>
          <w:sz w:val="28"/>
          <w:szCs w:val="28"/>
          <w:lang w:eastAsia="ru-RU"/>
        </w:rPr>
        <w:t xml:space="preserve"> зонах и иных зонах с особыми условиями использования территорий.</w:t>
      </w:r>
    </w:p>
    <w:p w:rsidR="00CC171C" w:rsidRPr="00CC171C" w:rsidRDefault="00CC171C" w:rsidP="00CC171C">
      <w:pPr>
        <w:spacing w:before="100" w:beforeAutospacing="1" w:after="0" w:line="240" w:lineRule="auto"/>
        <w:ind w:firstLine="527"/>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b/>
          <w:bCs/>
          <w:color w:val="000000"/>
          <w:sz w:val="28"/>
          <w:szCs w:val="28"/>
          <w:lang w:eastAsia="ru-RU"/>
        </w:rPr>
        <w:t>1.</w:t>
      </w:r>
      <w:r w:rsidRPr="00CC171C">
        <w:rPr>
          <w:rFonts w:ascii="Times New Roman" w:eastAsia="Times New Roman" w:hAnsi="Times New Roman" w:cs="Times New Roman"/>
          <w:color w:val="000000"/>
          <w:sz w:val="28"/>
          <w:szCs w:val="28"/>
          <w:lang w:eastAsia="ru-RU"/>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CC171C" w:rsidRPr="00CC171C" w:rsidRDefault="00CC171C" w:rsidP="00CC171C">
      <w:pPr>
        <w:numPr>
          <w:ilvl w:val="0"/>
          <w:numId w:val="68"/>
        </w:numPr>
        <w:spacing w:before="100" w:beforeAutospacing="1" w:after="0" w:line="240" w:lineRule="auto"/>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lang w:eastAsia="ru-RU"/>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CC171C" w:rsidRPr="00CC171C" w:rsidRDefault="00CC171C" w:rsidP="00CC171C">
      <w:pPr>
        <w:numPr>
          <w:ilvl w:val="0"/>
          <w:numId w:val="68"/>
        </w:numPr>
        <w:spacing w:before="100" w:beforeAutospacing="1" w:after="0" w:line="240" w:lineRule="auto"/>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lang w:eastAsia="ru-RU"/>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CC171C">
        <w:rPr>
          <w:rFonts w:ascii="Times New Roman" w:eastAsia="Times New Roman" w:hAnsi="Times New Roman" w:cs="Times New Roman"/>
          <w:color w:val="000000"/>
          <w:sz w:val="28"/>
          <w:szCs w:val="28"/>
          <w:lang w:eastAsia="ru-RU"/>
        </w:rPr>
        <w:t>водоохранным</w:t>
      </w:r>
      <w:proofErr w:type="spellEnd"/>
      <w:r w:rsidRPr="00CC171C">
        <w:rPr>
          <w:rFonts w:ascii="Times New Roman" w:eastAsia="Times New Roman" w:hAnsi="Times New Roman" w:cs="Times New Roman"/>
          <w:color w:val="000000"/>
          <w:sz w:val="28"/>
          <w:szCs w:val="28"/>
          <w:lang w:eastAsia="ru-RU"/>
        </w:rPr>
        <w:t xml:space="preserve"> зонам, иным зонам ограничений.</w:t>
      </w:r>
    </w:p>
    <w:p w:rsidR="00CC171C" w:rsidRPr="00CC171C" w:rsidRDefault="00CC171C" w:rsidP="00CC171C">
      <w:pPr>
        <w:spacing w:before="100" w:beforeAutospacing="1" w:after="0" w:line="240" w:lineRule="auto"/>
        <w:ind w:firstLine="527"/>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b/>
          <w:bCs/>
          <w:color w:val="000000"/>
          <w:sz w:val="28"/>
          <w:szCs w:val="28"/>
          <w:lang w:eastAsia="ru-RU"/>
        </w:rPr>
        <w:t>2.</w:t>
      </w:r>
      <w:r w:rsidRPr="00CC171C">
        <w:rPr>
          <w:rFonts w:ascii="Times New Roman" w:eastAsia="Times New Roman" w:hAnsi="Times New Roman" w:cs="Times New Roman"/>
          <w:color w:val="000000"/>
          <w:sz w:val="28"/>
          <w:szCs w:val="28"/>
          <w:lang w:eastAsia="ru-RU"/>
        </w:rPr>
        <w:t xml:space="preserve"> </w:t>
      </w:r>
      <w:proofErr w:type="gramStart"/>
      <w:r w:rsidRPr="00CC171C">
        <w:rPr>
          <w:rFonts w:ascii="Times New Roman" w:eastAsia="Times New Roman" w:hAnsi="Times New Roman" w:cs="Times New Roman"/>
          <w:color w:val="000000"/>
          <w:sz w:val="28"/>
          <w:szCs w:val="28"/>
          <w:lang w:eastAsia="ru-RU"/>
        </w:rPr>
        <w:t xml:space="preserve">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CC171C">
        <w:rPr>
          <w:rFonts w:ascii="Times New Roman" w:eastAsia="Times New Roman" w:hAnsi="Times New Roman" w:cs="Times New Roman"/>
          <w:color w:val="000000"/>
          <w:sz w:val="28"/>
          <w:szCs w:val="28"/>
          <w:lang w:eastAsia="ru-RU"/>
        </w:rPr>
        <w:t>водоохранным</w:t>
      </w:r>
      <w:proofErr w:type="spellEnd"/>
      <w:r w:rsidRPr="00CC171C">
        <w:rPr>
          <w:rFonts w:ascii="Times New Roman" w:eastAsia="Times New Roman" w:hAnsi="Times New Roman" w:cs="Times New Roman"/>
          <w:color w:val="000000"/>
          <w:sz w:val="28"/>
          <w:szCs w:val="28"/>
          <w:lang w:eastAsia="ru-RU"/>
        </w:rPr>
        <w:t xml:space="preserve"> зонам, иным зонам ограничений, являются не соответствующими настоящим Правилам.</w:t>
      </w:r>
      <w:proofErr w:type="gramEnd"/>
    </w:p>
    <w:p w:rsidR="00CC171C" w:rsidRPr="00CC171C" w:rsidRDefault="00CC171C" w:rsidP="00CC171C">
      <w:pPr>
        <w:spacing w:before="100" w:beforeAutospacing="1" w:after="0" w:line="240" w:lineRule="auto"/>
        <w:ind w:firstLine="527"/>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lang w:eastAsia="ru-RU"/>
        </w:rPr>
        <w:t>Дальнейшее использование и строительные изменения указанных объектов определяются статьей 6 настоящих Правил.</w:t>
      </w:r>
    </w:p>
    <w:p w:rsidR="00CC171C" w:rsidRPr="00CC171C" w:rsidRDefault="00CC171C" w:rsidP="00CC171C">
      <w:pPr>
        <w:spacing w:before="100" w:beforeAutospacing="1" w:after="0" w:line="240" w:lineRule="auto"/>
        <w:ind w:firstLine="527"/>
        <w:rPr>
          <w:rFonts w:ascii="Times New Roman" w:eastAsia="Times New Roman" w:hAnsi="Times New Roman" w:cs="Times New Roman"/>
          <w:color w:val="00000A"/>
          <w:sz w:val="24"/>
          <w:szCs w:val="24"/>
          <w:lang w:eastAsia="ru-RU"/>
        </w:rPr>
      </w:pPr>
    </w:p>
    <w:p w:rsidR="00CC171C" w:rsidRPr="00CC171C" w:rsidRDefault="00CC171C" w:rsidP="00CC171C">
      <w:pPr>
        <w:spacing w:before="100" w:beforeAutospacing="1" w:after="0" w:line="240" w:lineRule="auto"/>
        <w:ind w:firstLine="527"/>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b/>
          <w:bCs/>
          <w:color w:val="000000"/>
          <w:sz w:val="28"/>
          <w:szCs w:val="28"/>
          <w:lang w:eastAsia="ru-RU"/>
        </w:rPr>
        <w:t>3.</w:t>
      </w:r>
      <w:r w:rsidRPr="00CC171C">
        <w:rPr>
          <w:rFonts w:ascii="Times New Roman" w:eastAsia="Times New Roman" w:hAnsi="Times New Roman" w:cs="Times New Roman"/>
          <w:color w:val="000000"/>
          <w:sz w:val="28"/>
          <w:szCs w:val="28"/>
          <w:lang w:eastAsia="ru-RU"/>
        </w:rPr>
        <w:t xml:space="preserve">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CC171C">
        <w:rPr>
          <w:rFonts w:ascii="Times New Roman" w:eastAsia="Times New Roman" w:hAnsi="Times New Roman" w:cs="Times New Roman"/>
          <w:color w:val="000000"/>
          <w:sz w:val="28"/>
          <w:szCs w:val="28"/>
          <w:lang w:eastAsia="ru-RU"/>
        </w:rPr>
        <w:t>водоохранных</w:t>
      </w:r>
      <w:proofErr w:type="spellEnd"/>
      <w:r w:rsidRPr="00CC171C">
        <w:rPr>
          <w:rFonts w:ascii="Times New Roman" w:eastAsia="Times New Roman" w:hAnsi="Times New Roman" w:cs="Times New Roman"/>
          <w:color w:val="000000"/>
          <w:sz w:val="28"/>
          <w:szCs w:val="28"/>
          <w:lang w:eastAsia="ru-RU"/>
        </w:rPr>
        <w:t xml:space="preserve"> зонах, иных зонах установлены следующими нормативными правовыми актами:</w:t>
      </w:r>
    </w:p>
    <w:p w:rsidR="00CC171C" w:rsidRPr="00CC171C" w:rsidRDefault="00CC171C" w:rsidP="00CC171C">
      <w:pPr>
        <w:numPr>
          <w:ilvl w:val="0"/>
          <w:numId w:val="69"/>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lastRenderedPageBreak/>
        <w:t>Водный кодекс Российской Федерации от 03.06.2006,</w:t>
      </w:r>
    </w:p>
    <w:p w:rsidR="00CC171C" w:rsidRPr="00CC171C" w:rsidRDefault="00CC171C" w:rsidP="00CC171C">
      <w:pPr>
        <w:numPr>
          <w:ilvl w:val="0"/>
          <w:numId w:val="69"/>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Земельный кодекс Российской Федерации от 25.10.2001,</w:t>
      </w:r>
    </w:p>
    <w:p w:rsidR="00CC171C" w:rsidRPr="00CC171C" w:rsidRDefault="00CC171C" w:rsidP="00CC171C">
      <w:pPr>
        <w:numPr>
          <w:ilvl w:val="0"/>
          <w:numId w:val="69"/>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Федеральный закон от 10.01.2002 № 7-ФЗ «Об охране окружающей среды»,</w:t>
      </w:r>
    </w:p>
    <w:p w:rsidR="00CC171C" w:rsidRPr="00CC171C" w:rsidRDefault="00CC171C" w:rsidP="00CC171C">
      <w:pPr>
        <w:numPr>
          <w:ilvl w:val="0"/>
          <w:numId w:val="69"/>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Федеральный закон от 30.03.99 № 52-ФЗ «О санитарно-эпидемиологическом благополучии населения»,</w:t>
      </w:r>
    </w:p>
    <w:p w:rsidR="00CC171C" w:rsidRPr="00CC171C" w:rsidRDefault="00CC171C" w:rsidP="00CC171C">
      <w:pPr>
        <w:numPr>
          <w:ilvl w:val="0"/>
          <w:numId w:val="69"/>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Федеральный закон от 04.05.99 № 96-ФЗ «Об охране атмосферного воздуха»,</w:t>
      </w:r>
    </w:p>
    <w:p w:rsidR="00CC171C" w:rsidRPr="00CC171C" w:rsidRDefault="00CC171C" w:rsidP="00CC171C">
      <w:pPr>
        <w:numPr>
          <w:ilvl w:val="0"/>
          <w:numId w:val="69"/>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Федеральный закон от 14 марта 1995 года № 33-ФЗ «Об особо охраняемых природных территориях»,</w:t>
      </w:r>
    </w:p>
    <w:p w:rsidR="00CC171C" w:rsidRPr="00CC171C" w:rsidRDefault="00CC171C" w:rsidP="00CC171C">
      <w:pPr>
        <w:numPr>
          <w:ilvl w:val="0"/>
          <w:numId w:val="69"/>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Санитарно-эпидемиологические правила и нормативы (</w:t>
      </w:r>
      <w:proofErr w:type="spellStart"/>
      <w:r w:rsidRPr="00CC171C">
        <w:rPr>
          <w:rFonts w:ascii="Times New Roman" w:eastAsia="Times New Roman" w:hAnsi="Times New Roman" w:cs="Times New Roman"/>
          <w:color w:val="00000A"/>
          <w:sz w:val="28"/>
          <w:szCs w:val="28"/>
          <w:lang w:eastAsia="ru-RU"/>
        </w:rPr>
        <w:t>СанПиН</w:t>
      </w:r>
      <w:proofErr w:type="spellEnd"/>
      <w:r w:rsidRPr="00CC171C">
        <w:rPr>
          <w:rFonts w:ascii="Times New Roman" w:eastAsia="Times New Roman" w:hAnsi="Times New Roman" w:cs="Times New Roman"/>
          <w:color w:val="00000A"/>
          <w:sz w:val="28"/>
          <w:szCs w:val="28"/>
          <w:lang w:eastAsia="ru-RU"/>
        </w:rPr>
        <w:t xml:space="preserve">) </w:t>
      </w:r>
      <w:r w:rsidRPr="00CC171C">
        <w:rPr>
          <w:rFonts w:ascii="Times New Roman" w:eastAsia="Times New Roman" w:hAnsi="Times New Roman" w:cs="Times New Roman"/>
          <w:color w:val="00000A"/>
          <w:sz w:val="28"/>
          <w:szCs w:val="28"/>
          <w:lang w:eastAsia="ru-RU"/>
        </w:rPr>
        <w:br/>
        <w:t>2.2.1/2.1.1.1200-03 «Санитарно-защитные зоны и санитарная классификация предприятий, сооружений и иных объектов»,</w:t>
      </w:r>
    </w:p>
    <w:p w:rsidR="00CC171C" w:rsidRPr="00CC171C" w:rsidRDefault="00CC171C" w:rsidP="00CC171C">
      <w:pPr>
        <w:numPr>
          <w:ilvl w:val="0"/>
          <w:numId w:val="69"/>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Закон Оренбургской области от 7 декабря 1999 г. N 394/82-ОЗ</w:t>
      </w:r>
      <w:r w:rsidRPr="00CC171C">
        <w:rPr>
          <w:rFonts w:ascii="Times New Roman" w:eastAsia="Times New Roman" w:hAnsi="Times New Roman" w:cs="Times New Roman"/>
          <w:color w:val="00000A"/>
          <w:sz w:val="28"/>
          <w:szCs w:val="28"/>
          <w:lang w:eastAsia="ru-RU"/>
        </w:rPr>
        <w:br/>
        <w:t>"Об особо охраняемых природных территориях Оренбургской области" (принят Законодательным Собранием Оренбургской области 17 ноября 1999 г.),</w:t>
      </w:r>
    </w:p>
    <w:p w:rsidR="00CC171C" w:rsidRPr="00CC171C" w:rsidRDefault="00CC171C" w:rsidP="00CC171C">
      <w:pPr>
        <w:numPr>
          <w:ilvl w:val="0"/>
          <w:numId w:val="69"/>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Федеральный закон от 27 февраля 2003 года «Об объектах культурного наследия (памятниках истории и культуры) народов Российской федерации»,</w:t>
      </w:r>
    </w:p>
    <w:p w:rsidR="00CC171C" w:rsidRPr="00CC171C" w:rsidRDefault="00CC171C" w:rsidP="00CC171C">
      <w:pPr>
        <w:numPr>
          <w:ilvl w:val="0"/>
          <w:numId w:val="69"/>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xml:space="preserve">Санитарные правила и нормы </w:t>
      </w:r>
      <w:proofErr w:type="spellStart"/>
      <w:r w:rsidRPr="00CC171C">
        <w:rPr>
          <w:rFonts w:ascii="Times New Roman" w:eastAsia="Times New Roman" w:hAnsi="Times New Roman" w:cs="Times New Roman"/>
          <w:color w:val="00000A"/>
          <w:sz w:val="28"/>
          <w:szCs w:val="28"/>
          <w:lang w:eastAsia="ru-RU"/>
        </w:rPr>
        <w:t>СанПиН</w:t>
      </w:r>
      <w:proofErr w:type="spellEnd"/>
      <w:r w:rsidRPr="00CC171C">
        <w:rPr>
          <w:rFonts w:ascii="Times New Roman" w:eastAsia="Times New Roman" w:hAnsi="Times New Roman" w:cs="Times New Roman"/>
          <w:color w:val="00000A"/>
          <w:sz w:val="28"/>
          <w:szCs w:val="28"/>
          <w:lang w:eastAsia="ru-RU"/>
        </w:rPr>
        <w:t xml:space="preserve"> 2.1.4.1110-02 Зоны санитарной охраны источников водоснабжения и водопроводов питьевого назначения,</w:t>
      </w:r>
    </w:p>
    <w:p w:rsidR="00CC171C" w:rsidRPr="00CC171C" w:rsidRDefault="00CC171C" w:rsidP="00CC171C">
      <w:pPr>
        <w:numPr>
          <w:ilvl w:val="0"/>
          <w:numId w:val="69"/>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xml:space="preserve">Постановление Правительства РФ от 24.02.2009 N 160 "О порядке установления охранных зон объектов </w:t>
      </w:r>
      <w:proofErr w:type="spellStart"/>
      <w:r w:rsidRPr="00CC171C">
        <w:rPr>
          <w:rFonts w:ascii="Times New Roman" w:eastAsia="Times New Roman" w:hAnsi="Times New Roman" w:cs="Times New Roman"/>
          <w:color w:val="00000A"/>
          <w:sz w:val="28"/>
          <w:szCs w:val="28"/>
          <w:lang w:eastAsia="ru-RU"/>
        </w:rPr>
        <w:t>электросетевого</w:t>
      </w:r>
      <w:proofErr w:type="spellEnd"/>
      <w:r w:rsidRPr="00CC171C">
        <w:rPr>
          <w:rFonts w:ascii="Times New Roman" w:eastAsia="Times New Roman" w:hAnsi="Times New Roman" w:cs="Times New Roman"/>
          <w:color w:val="00000A"/>
          <w:sz w:val="28"/>
          <w:szCs w:val="28"/>
          <w:lang w:eastAsia="ru-RU"/>
        </w:rPr>
        <w:t xml:space="preserve">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w:t>
      </w:r>
      <w:proofErr w:type="spellStart"/>
      <w:r w:rsidRPr="00CC171C">
        <w:rPr>
          <w:rFonts w:ascii="Times New Roman" w:eastAsia="Times New Roman" w:hAnsi="Times New Roman" w:cs="Times New Roman"/>
          <w:color w:val="00000A"/>
          <w:sz w:val="28"/>
          <w:szCs w:val="28"/>
          <w:lang w:eastAsia="ru-RU"/>
        </w:rPr>
        <w:t>электросетевого</w:t>
      </w:r>
      <w:proofErr w:type="spellEnd"/>
      <w:r w:rsidRPr="00CC171C">
        <w:rPr>
          <w:rFonts w:ascii="Times New Roman" w:eastAsia="Times New Roman" w:hAnsi="Times New Roman" w:cs="Times New Roman"/>
          <w:color w:val="00000A"/>
          <w:sz w:val="28"/>
          <w:szCs w:val="28"/>
          <w:lang w:eastAsia="ru-RU"/>
        </w:rPr>
        <w:t xml:space="preserve"> хозяйства и особых условий использования земельных участков, расположенных в границах таких зон")</w:t>
      </w:r>
    </w:p>
    <w:p w:rsidR="00CC171C" w:rsidRPr="00CC171C" w:rsidRDefault="00CC171C" w:rsidP="00CC171C">
      <w:pPr>
        <w:numPr>
          <w:ilvl w:val="0"/>
          <w:numId w:val="69"/>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Постановление Правительства РФ от 20.11.2000 N 878 "Об утверждении Правил охраны газораспределительных сетей".</w:t>
      </w:r>
    </w:p>
    <w:p w:rsidR="00CC171C" w:rsidRPr="00CC171C" w:rsidRDefault="00CC171C" w:rsidP="00CC171C">
      <w:pPr>
        <w:spacing w:before="100" w:beforeAutospacing="1" w:after="0" w:line="102" w:lineRule="atLeast"/>
        <w:ind w:firstLine="527"/>
        <w:rPr>
          <w:rFonts w:ascii="Times New Roman" w:eastAsia="Times New Roman" w:hAnsi="Times New Roman" w:cs="Times New Roman"/>
          <w:color w:val="00000A"/>
          <w:sz w:val="24"/>
          <w:szCs w:val="24"/>
          <w:lang w:eastAsia="ru-RU"/>
        </w:rPr>
      </w:pPr>
    </w:p>
    <w:p w:rsidR="00CC171C" w:rsidRPr="00CC171C" w:rsidRDefault="00CC171C" w:rsidP="00CC171C">
      <w:pPr>
        <w:spacing w:before="100" w:beforeAutospacing="1" w:after="0" w:line="240" w:lineRule="auto"/>
        <w:ind w:firstLine="527"/>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b/>
          <w:bCs/>
          <w:color w:val="000000"/>
          <w:sz w:val="28"/>
          <w:szCs w:val="28"/>
          <w:lang w:eastAsia="ru-RU"/>
        </w:rPr>
        <w:t>4.</w:t>
      </w:r>
      <w:r w:rsidRPr="00CC171C">
        <w:rPr>
          <w:rFonts w:ascii="Times New Roman" w:eastAsia="Times New Roman" w:hAnsi="Times New Roman" w:cs="Times New Roman"/>
          <w:color w:val="000000"/>
          <w:sz w:val="28"/>
          <w:szCs w:val="28"/>
          <w:lang w:eastAsia="ru-RU"/>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CC171C" w:rsidRPr="00CC171C" w:rsidRDefault="00CC171C" w:rsidP="00CC171C">
      <w:pPr>
        <w:numPr>
          <w:ilvl w:val="0"/>
          <w:numId w:val="70"/>
        </w:numPr>
        <w:spacing w:before="100" w:beforeAutospacing="1" w:after="0" w:line="240" w:lineRule="auto"/>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lang w:eastAsia="ru-RU"/>
        </w:rPr>
        <w:t xml:space="preserve">виды запрещенного использования – в соответствии с </w:t>
      </w:r>
      <w:proofErr w:type="spellStart"/>
      <w:r w:rsidRPr="00CC171C">
        <w:rPr>
          <w:rFonts w:ascii="Times New Roman" w:eastAsia="Times New Roman" w:hAnsi="Times New Roman" w:cs="Times New Roman"/>
          <w:color w:val="000000"/>
          <w:sz w:val="28"/>
          <w:szCs w:val="28"/>
          <w:lang w:eastAsia="ru-RU"/>
        </w:rPr>
        <w:t>СанПиН</w:t>
      </w:r>
      <w:proofErr w:type="spellEnd"/>
      <w:r w:rsidRPr="00CC171C">
        <w:rPr>
          <w:rFonts w:ascii="Times New Roman" w:eastAsia="Times New Roman" w:hAnsi="Times New Roman" w:cs="Times New Roman"/>
          <w:color w:val="000000"/>
          <w:sz w:val="28"/>
          <w:szCs w:val="28"/>
          <w:lang w:eastAsia="ru-RU"/>
        </w:rPr>
        <w:t xml:space="preserve"> 2.2.1/2.1.1.1200-03 «Санитарно-защитные зоны и санитарная классификация предприятий, сооружений и иных объектов»,</w:t>
      </w:r>
    </w:p>
    <w:p w:rsidR="00CC171C" w:rsidRPr="00CC171C" w:rsidRDefault="00CC171C" w:rsidP="00CC171C">
      <w:pPr>
        <w:numPr>
          <w:ilvl w:val="0"/>
          <w:numId w:val="70"/>
        </w:numPr>
        <w:spacing w:before="100" w:beforeAutospacing="1" w:after="0" w:line="240" w:lineRule="auto"/>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lang w:eastAsia="ru-RU"/>
        </w:rPr>
        <w:t xml:space="preserve">условно разрешенные виды использования, которые могут быть разрешены по специальному согласованию с территориальными </w:t>
      </w:r>
      <w:r w:rsidRPr="00CC171C">
        <w:rPr>
          <w:rFonts w:ascii="Times New Roman" w:eastAsia="Times New Roman" w:hAnsi="Times New Roman" w:cs="Times New Roman"/>
          <w:color w:val="000000"/>
          <w:sz w:val="28"/>
          <w:szCs w:val="28"/>
          <w:lang w:eastAsia="ru-RU"/>
        </w:rPr>
        <w:lastRenderedPageBreak/>
        <w:t xml:space="preserve">органами санитарно-эпидемиологического и экологического контроля на основе </w:t>
      </w:r>
      <w:proofErr w:type="spellStart"/>
      <w:r w:rsidRPr="00CC171C">
        <w:rPr>
          <w:rFonts w:ascii="Times New Roman" w:eastAsia="Times New Roman" w:hAnsi="Times New Roman" w:cs="Times New Roman"/>
          <w:color w:val="000000"/>
          <w:sz w:val="28"/>
          <w:szCs w:val="28"/>
          <w:lang w:eastAsia="ru-RU"/>
        </w:rPr>
        <w:t>СанПиН</w:t>
      </w:r>
      <w:proofErr w:type="spellEnd"/>
      <w:r w:rsidRPr="00CC171C">
        <w:rPr>
          <w:rFonts w:ascii="Times New Roman" w:eastAsia="Times New Roman" w:hAnsi="Times New Roman" w:cs="Times New Roman"/>
          <w:color w:val="000000"/>
          <w:sz w:val="28"/>
          <w:szCs w:val="28"/>
          <w:lang w:eastAsia="ru-RU"/>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CC171C" w:rsidRPr="00CC171C" w:rsidRDefault="00CC171C" w:rsidP="00CC171C">
      <w:pPr>
        <w:spacing w:before="100" w:beforeAutospacing="1" w:after="0" w:line="240" w:lineRule="auto"/>
        <w:ind w:firstLine="527"/>
        <w:rPr>
          <w:rFonts w:ascii="Times New Roman" w:eastAsia="Times New Roman" w:hAnsi="Times New Roman" w:cs="Times New Roman"/>
          <w:color w:val="00000A"/>
          <w:sz w:val="24"/>
          <w:szCs w:val="24"/>
          <w:lang w:eastAsia="ru-RU"/>
        </w:rPr>
      </w:pPr>
    </w:p>
    <w:p w:rsidR="00CC171C" w:rsidRPr="00CC171C" w:rsidRDefault="00CC171C" w:rsidP="00CC171C">
      <w:pPr>
        <w:spacing w:before="100" w:beforeAutospacing="1" w:after="0" w:line="240" w:lineRule="auto"/>
        <w:ind w:firstLine="527"/>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u w:val="single"/>
          <w:lang w:eastAsia="ru-RU"/>
        </w:rPr>
        <w:t>Виды объектов, запрещенных к размещению на земельных участках, расположенных в границах санитарно-защитных зон:</w:t>
      </w:r>
    </w:p>
    <w:p w:rsidR="00CC171C" w:rsidRPr="00CC171C" w:rsidRDefault="00CC171C" w:rsidP="00CC171C">
      <w:pPr>
        <w:numPr>
          <w:ilvl w:val="0"/>
          <w:numId w:val="71"/>
        </w:numPr>
        <w:spacing w:before="100" w:beforeAutospacing="1" w:after="0" w:line="240" w:lineRule="auto"/>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lang w:eastAsia="ru-RU"/>
        </w:rPr>
        <w:t>объекты для проживания людей,</w:t>
      </w:r>
    </w:p>
    <w:p w:rsidR="00CC171C" w:rsidRPr="00CC171C" w:rsidRDefault="00CC171C" w:rsidP="00CC171C">
      <w:pPr>
        <w:numPr>
          <w:ilvl w:val="0"/>
          <w:numId w:val="71"/>
        </w:numPr>
        <w:spacing w:before="100" w:beforeAutospacing="1" w:after="0" w:line="240" w:lineRule="auto"/>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lang w:eastAsia="ru-RU"/>
        </w:rPr>
        <w:t>коллективные или индивидуальные дачные и садово-огородные участки,</w:t>
      </w:r>
    </w:p>
    <w:p w:rsidR="00CC171C" w:rsidRPr="00CC171C" w:rsidRDefault="00CC171C" w:rsidP="00CC171C">
      <w:pPr>
        <w:numPr>
          <w:ilvl w:val="0"/>
          <w:numId w:val="71"/>
        </w:numPr>
        <w:spacing w:before="100" w:beforeAutospacing="1" w:after="0" w:line="240" w:lineRule="auto"/>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lang w:eastAsia="ru-RU"/>
        </w:rPr>
        <w:t>предприятия по производству лекарственных веществ, лекарственных средств и (или) лекарственных форм,</w:t>
      </w:r>
    </w:p>
    <w:p w:rsidR="00CC171C" w:rsidRPr="00CC171C" w:rsidRDefault="00CC171C" w:rsidP="00CC171C">
      <w:pPr>
        <w:numPr>
          <w:ilvl w:val="0"/>
          <w:numId w:val="71"/>
        </w:numPr>
        <w:spacing w:before="100" w:beforeAutospacing="1" w:after="0" w:line="240" w:lineRule="auto"/>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lang w:eastAsia="ru-RU"/>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CC171C" w:rsidRPr="00CC171C" w:rsidRDefault="00CC171C" w:rsidP="00CC171C">
      <w:pPr>
        <w:numPr>
          <w:ilvl w:val="0"/>
          <w:numId w:val="71"/>
        </w:numPr>
        <w:spacing w:before="100" w:beforeAutospacing="1" w:after="0" w:line="240" w:lineRule="auto"/>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lang w:eastAsia="ru-RU"/>
        </w:rPr>
        <w:t>предприятия пищевых отраслей промышленности,</w:t>
      </w:r>
    </w:p>
    <w:p w:rsidR="00CC171C" w:rsidRPr="00CC171C" w:rsidRDefault="00CC171C" w:rsidP="00CC171C">
      <w:pPr>
        <w:numPr>
          <w:ilvl w:val="0"/>
          <w:numId w:val="71"/>
        </w:numPr>
        <w:spacing w:before="100" w:beforeAutospacing="1" w:after="0" w:line="240" w:lineRule="auto"/>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lang w:eastAsia="ru-RU"/>
        </w:rPr>
        <w:t>оптовые склады продовольственного сырья и пищевых продуктов,</w:t>
      </w:r>
    </w:p>
    <w:p w:rsidR="00CC171C" w:rsidRPr="00CC171C" w:rsidRDefault="00CC171C" w:rsidP="00CC171C">
      <w:pPr>
        <w:numPr>
          <w:ilvl w:val="0"/>
          <w:numId w:val="71"/>
        </w:numPr>
        <w:spacing w:before="100" w:beforeAutospacing="1" w:after="0" w:line="240" w:lineRule="auto"/>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lang w:eastAsia="ru-RU"/>
        </w:rPr>
        <w:t>комплексы водопроводных сооружений для подготовки и хранения питьевой воды,</w:t>
      </w:r>
    </w:p>
    <w:p w:rsidR="00CC171C" w:rsidRPr="00CC171C" w:rsidRDefault="00CC171C" w:rsidP="00CC171C">
      <w:pPr>
        <w:numPr>
          <w:ilvl w:val="0"/>
          <w:numId w:val="71"/>
        </w:numPr>
        <w:spacing w:before="100" w:beforeAutospacing="1" w:after="0" w:line="240" w:lineRule="auto"/>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lang w:eastAsia="ru-RU"/>
        </w:rPr>
        <w:t>спортивные сооружения,</w:t>
      </w:r>
    </w:p>
    <w:p w:rsidR="00CC171C" w:rsidRPr="00CC171C" w:rsidRDefault="00CC171C" w:rsidP="00CC171C">
      <w:pPr>
        <w:numPr>
          <w:ilvl w:val="0"/>
          <w:numId w:val="71"/>
        </w:numPr>
        <w:spacing w:before="100" w:beforeAutospacing="1" w:after="0" w:line="240" w:lineRule="auto"/>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lang w:eastAsia="ru-RU"/>
        </w:rPr>
        <w:t>парки,</w:t>
      </w:r>
    </w:p>
    <w:p w:rsidR="00CC171C" w:rsidRPr="00CC171C" w:rsidRDefault="00CC171C" w:rsidP="00CC171C">
      <w:pPr>
        <w:numPr>
          <w:ilvl w:val="0"/>
          <w:numId w:val="71"/>
        </w:numPr>
        <w:spacing w:before="100" w:beforeAutospacing="1" w:after="0" w:line="240" w:lineRule="auto"/>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lang w:eastAsia="ru-RU"/>
        </w:rPr>
        <w:t>образовательные и детские учреждения,</w:t>
      </w:r>
    </w:p>
    <w:p w:rsidR="00CC171C" w:rsidRPr="00CC171C" w:rsidRDefault="00CC171C" w:rsidP="00CC171C">
      <w:pPr>
        <w:numPr>
          <w:ilvl w:val="0"/>
          <w:numId w:val="71"/>
        </w:numPr>
        <w:spacing w:before="100" w:beforeAutospacing="1" w:after="0" w:line="240" w:lineRule="auto"/>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lang w:eastAsia="ru-RU"/>
        </w:rPr>
        <w:t>лечебно-профилактические и оздоровительные учреждения общего пользования.</w:t>
      </w:r>
    </w:p>
    <w:p w:rsidR="00CC171C" w:rsidRPr="00CC171C" w:rsidRDefault="00CC171C" w:rsidP="00CC171C">
      <w:pPr>
        <w:spacing w:before="100" w:beforeAutospacing="1" w:after="0" w:line="240" w:lineRule="auto"/>
        <w:ind w:firstLine="527"/>
        <w:rPr>
          <w:rFonts w:ascii="Times New Roman" w:eastAsia="Times New Roman" w:hAnsi="Times New Roman" w:cs="Times New Roman"/>
          <w:color w:val="00000A"/>
          <w:sz w:val="24"/>
          <w:szCs w:val="24"/>
          <w:lang w:eastAsia="ru-RU"/>
        </w:rPr>
      </w:pPr>
    </w:p>
    <w:p w:rsidR="00CC171C" w:rsidRPr="00CC171C" w:rsidRDefault="00CC171C" w:rsidP="00CC171C">
      <w:pPr>
        <w:spacing w:before="100" w:beforeAutospacing="1" w:after="198" w:line="102" w:lineRule="atLeast"/>
        <w:ind w:firstLine="527"/>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u w:val="single"/>
          <w:lang w:eastAsia="ru-RU"/>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CC171C" w:rsidRPr="00CC171C" w:rsidRDefault="00CC171C" w:rsidP="00CC171C">
      <w:pPr>
        <w:numPr>
          <w:ilvl w:val="0"/>
          <w:numId w:val="72"/>
        </w:numPr>
        <w:spacing w:before="100" w:beforeAutospacing="1" w:after="0"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озеленение территории;</w:t>
      </w:r>
    </w:p>
    <w:p w:rsidR="00CC171C" w:rsidRPr="00CC171C" w:rsidRDefault="00CC171C" w:rsidP="00CC171C">
      <w:pPr>
        <w:numPr>
          <w:ilvl w:val="0"/>
          <w:numId w:val="72"/>
        </w:numPr>
        <w:spacing w:before="100" w:beforeAutospacing="1" w:after="0"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малые формы и элементы благоустройства;</w:t>
      </w:r>
    </w:p>
    <w:p w:rsidR="00CC171C" w:rsidRPr="00CC171C" w:rsidRDefault="00CC171C" w:rsidP="00CC171C">
      <w:pPr>
        <w:numPr>
          <w:ilvl w:val="0"/>
          <w:numId w:val="72"/>
        </w:numPr>
        <w:spacing w:before="100" w:beforeAutospacing="1" w:after="0" w:line="102" w:lineRule="atLeast"/>
        <w:rPr>
          <w:rFonts w:ascii="Calibri" w:eastAsia="Times New Roman" w:hAnsi="Calibri" w:cs="Times New Roman"/>
          <w:color w:val="00000A"/>
          <w:lang w:eastAsia="ru-RU"/>
        </w:rPr>
      </w:pPr>
      <w:proofErr w:type="spellStart"/>
      <w:r w:rsidRPr="00CC171C">
        <w:rPr>
          <w:rFonts w:ascii="Times New Roman" w:eastAsia="Times New Roman" w:hAnsi="Times New Roman" w:cs="Times New Roman"/>
          <w:color w:val="000000"/>
          <w:sz w:val="28"/>
          <w:szCs w:val="28"/>
          <w:lang w:eastAsia="ru-RU"/>
        </w:rPr>
        <w:t>сельхозугодья</w:t>
      </w:r>
      <w:proofErr w:type="spellEnd"/>
      <w:r w:rsidRPr="00CC171C">
        <w:rPr>
          <w:rFonts w:ascii="Times New Roman" w:eastAsia="Times New Roman" w:hAnsi="Times New Roman" w:cs="Times New Roman"/>
          <w:color w:val="000000"/>
          <w:sz w:val="28"/>
          <w:szCs w:val="28"/>
          <w:lang w:eastAsia="ru-RU"/>
        </w:rPr>
        <w:t xml:space="preserve"> для выращивания технических культур, не используемых для производства продуктов питания;</w:t>
      </w:r>
    </w:p>
    <w:p w:rsidR="00CC171C" w:rsidRPr="00CC171C" w:rsidRDefault="00CC171C" w:rsidP="00CC171C">
      <w:pPr>
        <w:numPr>
          <w:ilvl w:val="0"/>
          <w:numId w:val="72"/>
        </w:numPr>
        <w:spacing w:before="100" w:beforeAutospacing="1" w:after="0"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0"/>
          <w:sz w:val="28"/>
          <w:szCs w:val="28"/>
          <w:lang w:eastAsia="ru-RU"/>
        </w:rPr>
        <w:t>предприятия, их отдельные здания и сооружения с производствами меньшего класса вредности, чем основное производство;</w:t>
      </w:r>
    </w:p>
    <w:p w:rsidR="00CC171C" w:rsidRPr="00CC171C" w:rsidRDefault="00CC171C" w:rsidP="00CC171C">
      <w:pPr>
        <w:numPr>
          <w:ilvl w:val="0"/>
          <w:numId w:val="72"/>
        </w:numPr>
        <w:spacing w:before="100" w:beforeAutospacing="1" w:after="0"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0"/>
          <w:sz w:val="28"/>
          <w:szCs w:val="28"/>
          <w:lang w:eastAsia="ru-RU"/>
        </w:rPr>
        <w:t>пожарные депо;</w:t>
      </w:r>
    </w:p>
    <w:p w:rsidR="00CC171C" w:rsidRPr="00CC171C" w:rsidRDefault="00CC171C" w:rsidP="00CC171C">
      <w:pPr>
        <w:numPr>
          <w:ilvl w:val="0"/>
          <w:numId w:val="72"/>
        </w:numPr>
        <w:spacing w:before="100" w:beforeAutospacing="1" w:after="0"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0"/>
          <w:sz w:val="28"/>
          <w:szCs w:val="28"/>
          <w:lang w:eastAsia="ru-RU"/>
        </w:rPr>
        <w:t>бани;</w:t>
      </w:r>
    </w:p>
    <w:p w:rsidR="00CC171C" w:rsidRPr="00CC171C" w:rsidRDefault="00CC171C" w:rsidP="00CC171C">
      <w:pPr>
        <w:numPr>
          <w:ilvl w:val="0"/>
          <w:numId w:val="72"/>
        </w:numPr>
        <w:spacing w:before="100" w:beforeAutospacing="1" w:after="0"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0"/>
          <w:sz w:val="28"/>
          <w:szCs w:val="28"/>
          <w:lang w:eastAsia="ru-RU"/>
        </w:rPr>
        <w:lastRenderedPageBreak/>
        <w:t>прачечные;</w:t>
      </w:r>
    </w:p>
    <w:p w:rsidR="00CC171C" w:rsidRPr="00CC171C" w:rsidRDefault="00CC171C" w:rsidP="00CC171C">
      <w:pPr>
        <w:numPr>
          <w:ilvl w:val="0"/>
          <w:numId w:val="72"/>
        </w:numPr>
        <w:spacing w:before="100" w:beforeAutospacing="1" w:after="0"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0"/>
          <w:sz w:val="28"/>
          <w:szCs w:val="28"/>
          <w:lang w:eastAsia="ru-RU"/>
        </w:rPr>
        <w:t>объекты торговли и общественного питания;</w:t>
      </w:r>
    </w:p>
    <w:p w:rsidR="00CC171C" w:rsidRPr="00CC171C" w:rsidRDefault="00CC171C" w:rsidP="00CC171C">
      <w:pPr>
        <w:numPr>
          <w:ilvl w:val="0"/>
          <w:numId w:val="72"/>
        </w:numPr>
        <w:spacing w:before="100" w:beforeAutospacing="1" w:after="0"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0"/>
          <w:sz w:val="28"/>
          <w:szCs w:val="28"/>
          <w:lang w:eastAsia="ru-RU"/>
        </w:rPr>
        <w:t>мотели;</w:t>
      </w:r>
    </w:p>
    <w:p w:rsidR="00CC171C" w:rsidRPr="00CC171C" w:rsidRDefault="00CC171C" w:rsidP="00CC171C">
      <w:pPr>
        <w:numPr>
          <w:ilvl w:val="0"/>
          <w:numId w:val="72"/>
        </w:numPr>
        <w:spacing w:before="100" w:beforeAutospacing="1" w:after="0"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0"/>
          <w:sz w:val="28"/>
          <w:szCs w:val="28"/>
          <w:lang w:eastAsia="ru-RU"/>
        </w:rPr>
        <w:t>гаражи, площадки и сооружения для хранения общественного и индивидуального транспорта;</w:t>
      </w:r>
    </w:p>
    <w:p w:rsidR="00CC171C" w:rsidRPr="00CC171C" w:rsidRDefault="00CC171C" w:rsidP="00CC171C">
      <w:pPr>
        <w:numPr>
          <w:ilvl w:val="0"/>
          <w:numId w:val="72"/>
        </w:numPr>
        <w:spacing w:before="100" w:beforeAutospacing="1" w:after="0"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0"/>
          <w:sz w:val="28"/>
          <w:szCs w:val="28"/>
          <w:lang w:eastAsia="ru-RU"/>
        </w:rPr>
        <w:t>автозаправочные станции;</w:t>
      </w:r>
    </w:p>
    <w:p w:rsidR="00CC171C" w:rsidRPr="00CC171C" w:rsidRDefault="00CC171C" w:rsidP="00CC171C">
      <w:pPr>
        <w:numPr>
          <w:ilvl w:val="0"/>
          <w:numId w:val="72"/>
        </w:numPr>
        <w:spacing w:before="100" w:beforeAutospacing="1" w:after="0" w:line="102" w:lineRule="atLeast"/>
        <w:rPr>
          <w:rFonts w:ascii="Calibri" w:eastAsia="Times New Roman" w:hAnsi="Calibri" w:cs="Times New Roman"/>
          <w:color w:val="00000A"/>
          <w:lang w:eastAsia="ru-RU"/>
        </w:rPr>
      </w:pPr>
      <w:proofErr w:type="gramStart"/>
      <w:r w:rsidRPr="00CC171C">
        <w:rPr>
          <w:rFonts w:ascii="Times New Roman" w:eastAsia="Times New Roman" w:hAnsi="Times New Roman" w:cs="Times New Roman"/>
          <w:color w:val="000000"/>
          <w:sz w:val="28"/>
          <w:szCs w:val="28"/>
          <w:lang w:eastAsia="ru-RU"/>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roofErr w:type="gramEnd"/>
    </w:p>
    <w:p w:rsidR="00CC171C" w:rsidRPr="00CC171C" w:rsidRDefault="00CC171C" w:rsidP="00CC171C">
      <w:pPr>
        <w:numPr>
          <w:ilvl w:val="0"/>
          <w:numId w:val="72"/>
        </w:numPr>
        <w:spacing w:before="100" w:beforeAutospacing="1" w:after="0"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0"/>
          <w:sz w:val="28"/>
          <w:szCs w:val="28"/>
          <w:lang w:eastAsia="ru-RU"/>
        </w:rPr>
        <w:t>нежилые помещения для дежурного аварийного персонала и охраны предприятий, помещения для пребывания работающих по вахтовому методу;</w:t>
      </w:r>
    </w:p>
    <w:p w:rsidR="00CC171C" w:rsidRPr="00CC171C" w:rsidRDefault="00CC171C" w:rsidP="00CC171C">
      <w:pPr>
        <w:numPr>
          <w:ilvl w:val="0"/>
          <w:numId w:val="72"/>
        </w:numPr>
        <w:spacing w:before="100" w:beforeAutospacing="1" w:after="0" w:line="102" w:lineRule="atLeast"/>
        <w:rPr>
          <w:rFonts w:ascii="Calibri" w:eastAsia="Times New Roman" w:hAnsi="Calibri" w:cs="Times New Roman"/>
          <w:color w:val="00000A"/>
          <w:lang w:eastAsia="ru-RU"/>
        </w:rPr>
      </w:pPr>
      <w:proofErr w:type="spellStart"/>
      <w:r w:rsidRPr="00CC171C">
        <w:rPr>
          <w:rFonts w:ascii="Times New Roman" w:eastAsia="Times New Roman" w:hAnsi="Times New Roman" w:cs="Times New Roman"/>
          <w:color w:val="000000"/>
          <w:sz w:val="28"/>
          <w:szCs w:val="28"/>
          <w:lang w:eastAsia="ru-RU"/>
        </w:rPr>
        <w:t>электроподстанции</w:t>
      </w:r>
      <w:proofErr w:type="spellEnd"/>
      <w:r w:rsidRPr="00CC171C">
        <w:rPr>
          <w:rFonts w:ascii="Times New Roman" w:eastAsia="Times New Roman" w:hAnsi="Times New Roman" w:cs="Times New Roman"/>
          <w:color w:val="000000"/>
          <w:sz w:val="28"/>
          <w:szCs w:val="28"/>
          <w:lang w:eastAsia="ru-RU"/>
        </w:rPr>
        <w:t>;</w:t>
      </w:r>
    </w:p>
    <w:p w:rsidR="00CC171C" w:rsidRPr="00CC171C" w:rsidRDefault="00CC171C" w:rsidP="00CC171C">
      <w:pPr>
        <w:numPr>
          <w:ilvl w:val="0"/>
          <w:numId w:val="72"/>
        </w:numPr>
        <w:spacing w:before="100" w:beforeAutospacing="1" w:after="0"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0"/>
          <w:sz w:val="28"/>
          <w:szCs w:val="28"/>
          <w:lang w:eastAsia="ru-RU"/>
        </w:rPr>
        <w:t>водозаборные скважины для технического водоснабжения;</w:t>
      </w:r>
    </w:p>
    <w:p w:rsidR="00CC171C" w:rsidRPr="00CC171C" w:rsidRDefault="00CC171C" w:rsidP="00CC171C">
      <w:pPr>
        <w:numPr>
          <w:ilvl w:val="0"/>
          <w:numId w:val="72"/>
        </w:numPr>
        <w:spacing w:before="100" w:beforeAutospacing="1" w:after="0" w:line="102" w:lineRule="atLeast"/>
        <w:rPr>
          <w:rFonts w:ascii="Calibri" w:eastAsia="Times New Roman" w:hAnsi="Calibri" w:cs="Times New Roman"/>
          <w:color w:val="00000A"/>
          <w:lang w:eastAsia="ru-RU"/>
        </w:rPr>
      </w:pPr>
      <w:proofErr w:type="spellStart"/>
      <w:r w:rsidRPr="00CC171C">
        <w:rPr>
          <w:rFonts w:ascii="Times New Roman" w:eastAsia="Times New Roman" w:hAnsi="Times New Roman" w:cs="Times New Roman"/>
          <w:color w:val="000000"/>
          <w:sz w:val="28"/>
          <w:szCs w:val="28"/>
          <w:lang w:eastAsia="ru-RU"/>
        </w:rPr>
        <w:t>водоохлаждающие</w:t>
      </w:r>
      <w:proofErr w:type="spellEnd"/>
      <w:r w:rsidRPr="00CC171C">
        <w:rPr>
          <w:rFonts w:ascii="Times New Roman" w:eastAsia="Times New Roman" w:hAnsi="Times New Roman" w:cs="Times New Roman"/>
          <w:color w:val="000000"/>
          <w:sz w:val="28"/>
          <w:szCs w:val="28"/>
          <w:lang w:eastAsia="ru-RU"/>
        </w:rPr>
        <w:t xml:space="preserve"> сооружения для подготовки технической воды;</w:t>
      </w:r>
    </w:p>
    <w:p w:rsidR="00CC171C" w:rsidRPr="00CC171C" w:rsidRDefault="00CC171C" w:rsidP="00CC171C">
      <w:pPr>
        <w:numPr>
          <w:ilvl w:val="0"/>
          <w:numId w:val="72"/>
        </w:numPr>
        <w:spacing w:before="100" w:beforeAutospacing="1" w:after="0"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0"/>
          <w:sz w:val="28"/>
          <w:szCs w:val="28"/>
          <w:lang w:eastAsia="ru-RU"/>
        </w:rPr>
        <w:t>канализационные насосные станции;</w:t>
      </w:r>
    </w:p>
    <w:p w:rsidR="00CC171C" w:rsidRPr="00CC171C" w:rsidRDefault="00CC171C" w:rsidP="00CC171C">
      <w:pPr>
        <w:numPr>
          <w:ilvl w:val="0"/>
          <w:numId w:val="72"/>
        </w:numPr>
        <w:spacing w:before="100" w:beforeAutospacing="1" w:after="0"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0"/>
          <w:sz w:val="28"/>
          <w:szCs w:val="28"/>
          <w:lang w:eastAsia="ru-RU"/>
        </w:rPr>
        <w:t>сооружения оборотного водоснабжения;</w:t>
      </w:r>
    </w:p>
    <w:p w:rsidR="00CC171C" w:rsidRPr="00CC171C" w:rsidRDefault="00CC171C" w:rsidP="00CC171C">
      <w:pPr>
        <w:numPr>
          <w:ilvl w:val="0"/>
          <w:numId w:val="72"/>
        </w:numPr>
        <w:spacing w:before="100" w:beforeAutospacing="1" w:after="0" w:line="102" w:lineRule="atLeast"/>
        <w:rPr>
          <w:rFonts w:ascii="Calibri" w:eastAsia="Times New Roman" w:hAnsi="Calibri" w:cs="Times New Roman"/>
          <w:color w:val="00000A"/>
          <w:lang w:eastAsia="ru-RU"/>
        </w:rPr>
      </w:pPr>
      <w:r w:rsidRPr="00CC171C">
        <w:rPr>
          <w:rFonts w:ascii="Times New Roman" w:eastAsia="Times New Roman" w:hAnsi="Times New Roman" w:cs="Times New Roman"/>
          <w:color w:val="000000"/>
          <w:sz w:val="28"/>
          <w:szCs w:val="28"/>
          <w:lang w:eastAsia="ru-RU"/>
        </w:rPr>
        <w:t xml:space="preserve">питомники растений для озеленения </w:t>
      </w:r>
      <w:proofErr w:type="spellStart"/>
      <w:r w:rsidRPr="00CC171C">
        <w:rPr>
          <w:rFonts w:ascii="Times New Roman" w:eastAsia="Times New Roman" w:hAnsi="Times New Roman" w:cs="Times New Roman"/>
          <w:color w:val="000000"/>
          <w:sz w:val="28"/>
          <w:szCs w:val="28"/>
          <w:lang w:eastAsia="ru-RU"/>
        </w:rPr>
        <w:t>промплощадки</w:t>
      </w:r>
      <w:proofErr w:type="spellEnd"/>
      <w:r w:rsidRPr="00CC171C">
        <w:rPr>
          <w:rFonts w:ascii="Times New Roman" w:eastAsia="Times New Roman" w:hAnsi="Times New Roman" w:cs="Times New Roman"/>
          <w:color w:val="000000"/>
          <w:sz w:val="28"/>
          <w:szCs w:val="28"/>
          <w:lang w:eastAsia="ru-RU"/>
        </w:rPr>
        <w:t>, предприятий и санитарно-защитной зоны.</w:t>
      </w:r>
    </w:p>
    <w:p w:rsidR="00CC171C" w:rsidRPr="00CC171C" w:rsidRDefault="00CC171C" w:rsidP="00CC171C">
      <w:pPr>
        <w:spacing w:before="100" w:beforeAutospacing="1" w:after="0" w:line="240" w:lineRule="auto"/>
        <w:ind w:firstLine="851"/>
        <w:rPr>
          <w:rFonts w:ascii="Times New Roman" w:eastAsia="Times New Roman" w:hAnsi="Times New Roman" w:cs="Times New Roman"/>
          <w:color w:val="00000A"/>
          <w:sz w:val="24"/>
          <w:szCs w:val="24"/>
          <w:lang w:eastAsia="ru-RU"/>
        </w:rPr>
      </w:pPr>
    </w:p>
    <w:p w:rsidR="00CC171C" w:rsidRPr="00CC171C" w:rsidRDefault="00CC171C" w:rsidP="00CC171C">
      <w:pPr>
        <w:spacing w:before="100" w:beforeAutospacing="1" w:after="0" w:line="102" w:lineRule="atLeast"/>
        <w:ind w:firstLine="318"/>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lang w:eastAsia="ru-RU"/>
        </w:rPr>
        <w:t xml:space="preserve">5. </w:t>
      </w:r>
      <w:proofErr w:type="spellStart"/>
      <w:r w:rsidRPr="00CC171C">
        <w:rPr>
          <w:rFonts w:ascii="Times New Roman" w:eastAsia="Times New Roman" w:hAnsi="Times New Roman" w:cs="Times New Roman"/>
          <w:color w:val="00000A"/>
          <w:sz w:val="28"/>
          <w:szCs w:val="28"/>
          <w:lang w:eastAsia="ru-RU"/>
        </w:rPr>
        <w:t>Водоохранные</w:t>
      </w:r>
      <w:proofErr w:type="spellEnd"/>
      <w:r w:rsidRPr="00CC171C">
        <w:rPr>
          <w:rFonts w:ascii="Times New Roman" w:eastAsia="Times New Roman" w:hAnsi="Times New Roman" w:cs="Times New Roman"/>
          <w:color w:val="00000A"/>
          <w:sz w:val="28"/>
          <w:szCs w:val="28"/>
          <w:lang w:eastAsia="ru-RU"/>
        </w:rPr>
        <w:t xml:space="preserve"> зоны выделяются в целях:</w:t>
      </w:r>
    </w:p>
    <w:p w:rsidR="00CC171C" w:rsidRPr="00CC171C" w:rsidRDefault="00CC171C" w:rsidP="00CC171C">
      <w:pPr>
        <w:numPr>
          <w:ilvl w:val="0"/>
          <w:numId w:val="73"/>
        </w:numPr>
        <w:spacing w:before="100" w:beforeAutospacing="1" w:after="0" w:line="240" w:lineRule="auto"/>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lang w:eastAsia="ru-RU"/>
        </w:rPr>
        <w:t>предупреждения и предотвращения микробного и химического загрязнения поверхностных вод,</w:t>
      </w:r>
    </w:p>
    <w:p w:rsidR="00CC171C" w:rsidRPr="00CC171C" w:rsidRDefault="00CC171C" w:rsidP="00CC171C">
      <w:pPr>
        <w:numPr>
          <w:ilvl w:val="0"/>
          <w:numId w:val="73"/>
        </w:numPr>
        <w:spacing w:before="100" w:beforeAutospacing="1" w:after="0" w:line="240" w:lineRule="auto"/>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lang w:eastAsia="ru-RU"/>
        </w:rPr>
        <w:t>предотвращения загрязнения, засорения, заиления и истощения водных объектов,</w:t>
      </w:r>
    </w:p>
    <w:p w:rsidR="00CC171C" w:rsidRPr="00CC171C" w:rsidRDefault="00CC171C" w:rsidP="00CC171C">
      <w:pPr>
        <w:numPr>
          <w:ilvl w:val="0"/>
          <w:numId w:val="73"/>
        </w:numPr>
        <w:spacing w:before="100" w:beforeAutospacing="1" w:after="0" w:line="240" w:lineRule="auto"/>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lang w:eastAsia="ru-RU"/>
        </w:rPr>
        <w:t>сохранения среды обитания объектов водного, животного и растительного мира.</w:t>
      </w:r>
    </w:p>
    <w:p w:rsidR="00CC171C" w:rsidRPr="00CC171C" w:rsidRDefault="00CC171C" w:rsidP="00CC171C">
      <w:pPr>
        <w:spacing w:before="100" w:beforeAutospacing="1" w:after="0" w:line="102" w:lineRule="atLeast"/>
        <w:ind w:firstLine="318"/>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 xml:space="preserve">Для земельных участков и объектов капитального строительства, расположенных в </w:t>
      </w:r>
      <w:proofErr w:type="spellStart"/>
      <w:r w:rsidRPr="00CC171C">
        <w:rPr>
          <w:rFonts w:ascii="Times New Roman" w:eastAsia="Times New Roman" w:hAnsi="Times New Roman" w:cs="Times New Roman"/>
          <w:color w:val="00000A"/>
          <w:sz w:val="28"/>
          <w:szCs w:val="28"/>
          <w:lang w:eastAsia="ru-RU"/>
        </w:rPr>
        <w:t>водоохранных</w:t>
      </w:r>
      <w:proofErr w:type="spellEnd"/>
      <w:r w:rsidRPr="00CC171C">
        <w:rPr>
          <w:rFonts w:ascii="Times New Roman" w:eastAsia="Times New Roman" w:hAnsi="Times New Roman" w:cs="Times New Roman"/>
          <w:color w:val="00000A"/>
          <w:sz w:val="28"/>
          <w:szCs w:val="28"/>
          <w:lang w:eastAsia="ru-RU"/>
        </w:rPr>
        <w:t xml:space="preserve"> зонах рек, других водных объектов, устанавливаются:</w:t>
      </w:r>
    </w:p>
    <w:p w:rsidR="00CC171C" w:rsidRPr="00CC171C" w:rsidRDefault="00CC171C" w:rsidP="00CC171C">
      <w:pPr>
        <w:numPr>
          <w:ilvl w:val="0"/>
          <w:numId w:val="74"/>
        </w:numPr>
        <w:spacing w:before="100" w:beforeAutospacing="1" w:after="0" w:line="240" w:lineRule="auto"/>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lang w:eastAsia="ru-RU"/>
        </w:rPr>
        <w:t>виды запрещенного использования,</w:t>
      </w:r>
    </w:p>
    <w:p w:rsidR="00CC171C" w:rsidRPr="00CC171C" w:rsidRDefault="00CC171C" w:rsidP="00CC171C">
      <w:pPr>
        <w:numPr>
          <w:ilvl w:val="0"/>
          <w:numId w:val="74"/>
        </w:numPr>
        <w:spacing w:before="100" w:beforeAutospacing="1" w:after="0" w:line="240" w:lineRule="auto"/>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lang w:eastAsia="ru-RU"/>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CC171C">
        <w:rPr>
          <w:rFonts w:ascii="Times New Roman" w:eastAsia="Times New Roman" w:hAnsi="Times New Roman" w:cs="Times New Roman"/>
          <w:color w:val="000000"/>
          <w:sz w:val="28"/>
          <w:szCs w:val="28"/>
          <w:lang w:eastAsia="ru-RU"/>
        </w:rPr>
        <w:t>фонда</w:t>
      </w:r>
      <w:proofErr w:type="gramEnd"/>
      <w:r w:rsidRPr="00CC171C">
        <w:rPr>
          <w:rFonts w:ascii="Times New Roman" w:eastAsia="Times New Roman" w:hAnsi="Times New Roman" w:cs="Times New Roman"/>
          <w:color w:val="000000"/>
          <w:sz w:val="28"/>
          <w:szCs w:val="28"/>
          <w:lang w:eastAsia="ru-RU"/>
        </w:rPr>
        <w:t xml:space="preserve"> уполномоченных государственных органов с использованием процедур публичных слушаний, определенных главой 7 настоящих Правил.</w:t>
      </w:r>
    </w:p>
    <w:p w:rsidR="00CC171C" w:rsidRPr="00CC171C" w:rsidRDefault="00CC171C" w:rsidP="00CC171C">
      <w:pPr>
        <w:spacing w:before="100" w:beforeAutospacing="1" w:after="0" w:line="240" w:lineRule="auto"/>
        <w:ind w:firstLine="318"/>
        <w:rPr>
          <w:rFonts w:ascii="Times New Roman" w:eastAsia="Times New Roman" w:hAnsi="Times New Roman" w:cs="Times New Roman"/>
          <w:color w:val="00000A"/>
          <w:sz w:val="24"/>
          <w:szCs w:val="24"/>
          <w:lang w:eastAsia="ru-RU"/>
        </w:rPr>
      </w:pPr>
      <w:proofErr w:type="spellStart"/>
      <w:r w:rsidRPr="00CC171C">
        <w:rPr>
          <w:rFonts w:ascii="Times New Roman" w:eastAsia="Times New Roman" w:hAnsi="Times New Roman" w:cs="Times New Roman"/>
          <w:i/>
          <w:iCs/>
          <w:color w:val="000000"/>
          <w:sz w:val="28"/>
          <w:szCs w:val="28"/>
          <w:lang w:eastAsia="ru-RU"/>
        </w:rPr>
        <w:t>Водоохранные</w:t>
      </w:r>
      <w:proofErr w:type="spellEnd"/>
      <w:r w:rsidRPr="00CC171C">
        <w:rPr>
          <w:rFonts w:ascii="Times New Roman" w:eastAsia="Times New Roman" w:hAnsi="Times New Roman" w:cs="Times New Roman"/>
          <w:i/>
          <w:iCs/>
          <w:color w:val="000000"/>
          <w:sz w:val="28"/>
          <w:szCs w:val="28"/>
          <w:lang w:eastAsia="ru-RU"/>
        </w:rPr>
        <w:t xml:space="preserve"> зоны</w:t>
      </w:r>
    </w:p>
    <w:p w:rsidR="00CC171C" w:rsidRPr="00CC171C" w:rsidRDefault="00CC171C" w:rsidP="00CC171C">
      <w:pPr>
        <w:spacing w:before="100" w:beforeAutospacing="1" w:after="0" w:line="240" w:lineRule="auto"/>
        <w:ind w:firstLine="31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lang w:eastAsia="ru-RU"/>
        </w:rPr>
        <w:lastRenderedPageBreak/>
        <w:t xml:space="preserve">Ширина </w:t>
      </w:r>
      <w:proofErr w:type="spellStart"/>
      <w:r w:rsidRPr="00CC171C">
        <w:rPr>
          <w:rFonts w:ascii="Times New Roman" w:eastAsia="Times New Roman" w:hAnsi="Times New Roman" w:cs="Times New Roman"/>
          <w:color w:val="000000"/>
          <w:sz w:val="28"/>
          <w:szCs w:val="28"/>
          <w:lang w:eastAsia="ru-RU"/>
        </w:rPr>
        <w:t>водоохранной</w:t>
      </w:r>
      <w:proofErr w:type="spellEnd"/>
      <w:r w:rsidRPr="00CC171C">
        <w:rPr>
          <w:rFonts w:ascii="Times New Roman" w:eastAsia="Times New Roman" w:hAnsi="Times New Roman" w:cs="Times New Roman"/>
          <w:color w:val="000000"/>
          <w:sz w:val="28"/>
          <w:szCs w:val="28"/>
          <w:lang w:eastAsia="ru-RU"/>
        </w:rPr>
        <w:t xml:space="preserve"> зоны рек или ручьев устанавливается от их истока для рек или ручьев протяженностью:</w:t>
      </w:r>
    </w:p>
    <w:p w:rsidR="00CC171C" w:rsidRPr="00CC171C" w:rsidRDefault="00CC171C" w:rsidP="00CC171C">
      <w:pPr>
        <w:numPr>
          <w:ilvl w:val="0"/>
          <w:numId w:val="7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до десяти километров – в размере пятидесяти метров,</w:t>
      </w:r>
    </w:p>
    <w:p w:rsidR="00CC171C" w:rsidRPr="00CC171C" w:rsidRDefault="00CC171C" w:rsidP="00CC171C">
      <w:pPr>
        <w:numPr>
          <w:ilvl w:val="0"/>
          <w:numId w:val="7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от десяти до пятидесяти километров – в размере ста метров,</w:t>
      </w:r>
    </w:p>
    <w:p w:rsidR="00CC171C" w:rsidRPr="00CC171C" w:rsidRDefault="00CC171C" w:rsidP="00CC171C">
      <w:pPr>
        <w:numPr>
          <w:ilvl w:val="0"/>
          <w:numId w:val="75"/>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от пятидесяти километров и более – в размере двухсот метров.</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 xml:space="preserve">Для реки, ручья протяженностью менее десяти километров от истока до устья </w:t>
      </w:r>
      <w:proofErr w:type="spellStart"/>
      <w:r w:rsidRPr="00CC171C">
        <w:rPr>
          <w:rFonts w:ascii="Times New Roman" w:eastAsia="Times New Roman" w:hAnsi="Times New Roman" w:cs="Times New Roman"/>
          <w:color w:val="00000A"/>
          <w:sz w:val="28"/>
          <w:szCs w:val="28"/>
          <w:lang w:eastAsia="ru-RU"/>
        </w:rPr>
        <w:t>водоохранная</w:t>
      </w:r>
      <w:proofErr w:type="spellEnd"/>
      <w:r w:rsidRPr="00CC171C">
        <w:rPr>
          <w:rFonts w:ascii="Times New Roman" w:eastAsia="Times New Roman" w:hAnsi="Times New Roman" w:cs="Times New Roman"/>
          <w:color w:val="00000A"/>
          <w:sz w:val="28"/>
          <w:szCs w:val="28"/>
          <w:lang w:eastAsia="ru-RU"/>
        </w:rPr>
        <w:t xml:space="preserve"> зона совпадает с прибрежной защитной полосой. Радиус </w:t>
      </w:r>
      <w:proofErr w:type="spellStart"/>
      <w:r w:rsidRPr="00CC171C">
        <w:rPr>
          <w:rFonts w:ascii="Times New Roman" w:eastAsia="Times New Roman" w:hAnsi="Times New Roman" w:cs="Times New Roman"/>
          <w:color w:val="00000A"/>
          <w:sz w:val="28"/>
          <w:szCs w:val="28"/>
          <w:lang w:eastAsia="ru-RU"/>
        </w:rPr>
        <w:t>водоохранной</w:t>
      </w:r>
      <w:proofErr w:type="spellEnd"/>
      <w:r w:rsidRPr="00CC171C">
        <w:rPr>
          <w:rFonts w:ascii="Times New Roman" w:eastAsia="Times New Roman" w:hAnsi="Times New Roman" w:cs="Times New Roman"/>
          <w:color w:val="00000A"/>
          <w:sz w:val="28"/>
          <w:szCs w:val="28"/>
          <w:lang w:eastAsia="ru-RU"/>
        </w:rPr>
        <w:t xml:space="preserve"> зоны для истоков реки, ручья устанавливается в размере пятидесяти метров.</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 xml:space="preserve">Ширина </w:t>
      </w:r>
      <w:proofErr w:type="spellStart"/>
      <w:r w:rsidRPr="00CC171C">
        <w:rPr>
          <w:rFonts w:ascii="Times New Roman" w:eastAsia="Times New Roman" w:hAnsi="Times New Roman" w:cs="Times New Roman"/>
          <w:color w:val="00000A"/>
          <w:sz w:val="28"/>
          <w:szCs w:val="28"/>
          <w:lang w:eastAsia="ru-RU"/>
        </w:rPr>
        <w:t>водоохранной</w:t>
      </w:r>
      <w:proofErr w:type="spellEnd"/>
      <w:r w:rsidRPr="00CC171C">
        <w:rPr>
          <w:rFonts w:ascii="Times New Roman" w:eastAsia="Times New Roman" w:hAnsi="Times New Roman" w:cs="Times New Roman"/>
          <w:color w:val="00000A"/>
          <w:sz w:val="28"/>
          <w:szCs w:val="28"/>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CC171C" w:rsidRPr="00CC171C" w:rsidRDefault="00CC171C" w:rsidP="00CC171C">
      <w:pPr>
        <w:spacing w:before="100" w:beforeAutospacing="1" w:after="0" w:line="240" w:lineRule="auto"/>
        <w:ind w:firstLine="851"/>
        <w:rPr>
          <w:rFonts w:ascii="Times New Roman" w:eastAsia="Times New Roman" w:hAnsi="Times New Roman" w:cs="Times New Roman"/>
          <w:color w:val="00000A"/>
          <w:sz w:val="24"/>
          <w:szCs w:val="24"/>
          <w:lang w:eastAsia="ru-RU"/>
        </w:rPr>
      </w:pPr>
    </w:p>
    <w:p w:rsidR="00CC171C" w:rsidRPr="00CC171C" w:rsidRDefault="00CC171C" w:rsidP="00CC171C">
      <w:pPr>
        <w:spacing w:before="100" w:beforeAutospacing="1" w:after="0" w:line="240" w:lineRule="auto"/>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u w:val="single"/>
          <w:lang w:eastAsia="ru-RU"/>
        </w:rPr>
        <w:t>Виды запрещенного использования в границах зоны водозаборных, иных технических сооружений:</w:t>
      </w:r>
    </w:p>
    <w:p w:rsidR="00CC171C" w:rsidRPr="00CC171C" w:rsidRDefault="00CC171C" w:rsidP="00CC171C">
      <w:pPr>
        <w:spacing w:before="100" w:beforeAutospacing="1" w:after="0" w:line="240" w:lineRule="auto"/>
        <w:ind w:firstLine="85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4"/>
          <w:szCs w:val="24"/>
          <w:lang w:eastAsia="ru-RU"/>
        </w:rPr>
        <w:t xml:space="preserve">– </w:t>
      </w:r>
      <w:r w:rsidRPr="00CC171C">
        <w:rPr>
          <w:rFonts w:ascii="Times New Roman" w:eastAsia="Times New Roman" w:hAnsi="Times New Roman" w:cs="Times New Roman"/>
          <w:color w:val="000000"/>
          <w:sz w:val="28"/>
          <w:szCs w:val="28"/>
          <w:lang w:eastAsia="ru-RU"/>
        </w:rPr>
        <w:t>проведение авиационно-химических работ;</w:t>
      </w:r>
    </w:p>
    <w:p w:rsidR="00CC171C" w:rsidRPr="00CC171C" w:rsidRDefault="00CC171C" w:rsidP="00CC171C">
      <w:pPr>
        <w:spacing w:before="100" w:beforeAutospacing="1" w:after="0" w:line="240" w:lineRule="auto"/>
        <w:ind w:firstLine="85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4"/>
          <w:szCs w:val="24"/>
          <w:lang w:eastAsia="ru-RU"/>
        </w:rPr>
        <w:t xml:space="preserve">– </w:t>
      </w:r>
      <w:r w:rsidRPr="00CC171C">
        <w:rPr>
          <w:rFonts w:ascii="Times New Roman" w:eastAsia="Times New Roman" w:hAnsi="Times New Roman" w:cs="Times New Roman"/>
          <w:color w:val="000000"/>
          <w:sz w:val="28"/>
          <w:szCs w:val="28"/>
          <w:lang w:eastAsia="ru-RU"/>
        </w:rPr>
        <w:t>применение химических средств борьбы с вредителями, болезнями растений и сорняками;</w:t>
      </w:r>
    </w:p>
    <w:p w:rsidR="00CC171C" w:rsidRPr="00CC171C" w:rsidRDefault="00CC171C" w:rsidP="00CC171C">
      <w:pPr>
        <w:spacing w:before="100" w:beforeAutospacing="1" w:after="0" w:line="240" w:lineRule="auto"/>
        <w:ind w:firstLine="23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4"/>
          <w:szCs w:val="24"/>
          <w:lang w:eastAsia="ru-RU"/>
        </w:rPr>
        <w:t xml:space="preserve">– </w:t>
      </w:r>
      <w:r w:rsidRPr="00CC171C">
        <w:rPr>
          <w:rFonts w:ascii="Times New Roman" w:eastAsia="Times New Roman" w:hAnsi="Times New Roman" w:cs="Times New Roman"/>
          <w:color w:val="000000"/>
          <w:sz w:val="28"/>
          <w:szCs w:val="28"/>
          <w:lang w:eastAsia="ru-RU"/>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CC171C">
        <w:rPr>
          <w:rFonts w:ascii="Times New Roman" w:eastAsia="Times New Roman" w:hAnsi="Times New Roman" w:cs="Times New Roman"/>
          <w:color w:val="000000"/>
          <w:sz w:val="28"/>
          <w:szCs w:val="28"/>
          <w:lang w:eastAsia="ru-RU"/>
        </w:rPr>
        <w:t>ст скл</w:t>
      </w:r>
      <w:proofErr w:type="gramEnd"/>
      <w:r w:rsidRPr="00CC171C">
        <w:rPr>
          <w:rFonts w:ascii="Times New Roman" w:eastAsia="Times New Roman" w:hAnsi="Times New Roman" w:cs="Times New Roman"/>
          <w:color w:val="000000"/>
          <w:sz w:val="28"/>
          <w:szCs w:val="28"/>
          <w:lang w:eastAsia="ru-RU"/>
        </w:rPr>
        <w:t xml:space="preserve">адирования и захоронения промышленных, бытовых и сельскохозяйственных отходов, кладбищ и скотомогильников, накопителей сточных вод; </w:t>
      </w:r>
    </w:p>
    <w:p w:rsidR="00CC171C" w:rsidRPr="00CC171C" w:rsidRDefault="00CC171C" w:rsidP="00CC171C">
      <w:pPr>
        <w:spacing w:before="100" w:beforeAutospacing="1" w:after="0" w:line="240" w:lineRule="auto"/>
        <w:ind w:firstLine="23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4"/>
          <w:szCs w:val="24"/>
          <w:lang w:eastAsia="ru-RU"/>
        </w:rPr>
        <w:t xml:space="preserve">– </w:t>
      </w:r>
      <w:r w:rsidRPr="00CC171C">
        <w:rPr>
          <w:rFonts w:ascii="Times New Roman" w:eastAsia="Times New Roman" w:hAnsi="Times New Roman" w:cs="Times New Roman"/>
          <w:color w:val="000000"/>
          <w:sz w:val="28"/>
          <w:szCs w:val="28"/>
          <w:lang w:eastAsia="ru-RU"/>
        </w:rPr>
        <w:t>складирование навоза и мусора;</w:t>
      </w:r>
    </w:p>
    <w:p w:rsidR="00CC171C" w:rsidRPr="00CC171C" w:rsidRDefault="00CC171C" w:rsidP="00CC171C">
      <w:pPr>
        <w:spacing w:before="100" w:beforeAutospacing="1" w:after="0" w:line="240" w:lineRule="auto"/>
        <w:ind w:firstLine="23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4"/>
          <w:szCs w:val="24"/>
          <w:lang w:eastAsia="ru-RU"/>
        </w:rPr>
        <w:t xml:space="preserve">– </w:t>
      </w:r>
      <w:r w:rsidRPr="00CC171C">
        <w:rPr>
          <w:rFonts w:ascii="Times New Roman" w:eastAsia="Times New Roman" w:hAnsi="Times New Roman" w:cs="Times New Roman"/>
          <w:color w:val="000000"/>
          <w:sz w:val="28"/>
          <w:szCs w:val="28"/>
          <w:lang w:eastAsia="ru-RU"/>
        </w:rPr>
        <w:t xml:space="preserve">заправка топливом, мойка и ремонт автомобилей, тракторов и других машин и механизмов; </w:t>
      </w:r>
    </w:p>
    <w:p w:rsidR="00CC171C" w:rsidRPr="00CC171C" w:rsidRDefault="00CC171C" w:rsidP="00CC171C">
      <w:pPr>
        <w:spacing w:before="100" w:beforeAutospacing="1" w:after="0" w:line="240" w:lineRule="auto"/>
        <w:ind w:firstLine="23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4"/>
          <w:szCs w:val="24"/>
          <w:lang w:eastAsia="ru-RU"/>
        </w:rPr>
        <w:t xml:space="preserve">– </w:t>
      </w:r>
      <w:r w:rsidRPr="00CC171C">
        <w:rPr>
          <w:rFonts w:ascii="Times New Roman" w:eastAsia="Times New Roman" w:hAnsi="Times New Roman" w:cs="Times New Roman"/>
          <w:color w:val="000000"/>
          <w:sz w:val="28"/>
          <w:szCs w:val="28"/>
          <w:lang w:eastAsia="ru-RU"/>
        </w:rPr>
        <w:t>размещение стоянок транспортных средств;</w:t>
      </w:r>
    </w:p>
    <w:p w:rsidR="00CC171C" w:rsidRPr="00CC171C" w:rsidRDefault="00CC171C" w:rsidP="00CC171C">
      <w:pPr>
        <w:spacing w:before="100" w:beforeAutospacing="1" w:after="0" w:line="240" w:lineRule="auto"/>
        <w:ind w:firstLine="23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4"/>
          <w:szCs w:val="24"/>
          <w:lang w:eastAsia="ru-RU"/>
        </w:rPr>
        <w:t xml:space="preserve">– </w:t>
      </w:r>
      <w:r w:rsidRPr="00CC171C">
        <w:rPr>
          <w:rFonts w:ascii="Times New Roman" w:eastAsia="Times New Roman" w:hAnsi="Times New Roman" w:cs="Times New Roman"/>
          <w:color w:val="000000"/>
          <w:sz w:val="28"/>
          <w:szCs w:val="28"/>
          <w:lang w:eastAsia="ru-RU"/>
        </w:rPr>
        <w:t>проведение рубок лесных насаждений.</w:t>
      </w:r>
    </w:p>
    <w:p w:rsidR="00CC171C" w:rsidRPr="00CC171C" w:rsidRDefault="00CC171C" w:rsidP="00CC171C">
      <w:pPr>
        <w:spacing w:before="100" w:beforeAutospacing="1" w:after="0" w:line="240" w:lineRule="auto"/>
        <w:ind w:firstLine="238"/>
        <w:rPr>
          <w:rFonts w:ascii="Times New Roman" w:eastAsia="Times New Roman" w:hAnsi="Times New Roman" w:cs="Times New Roman"/>
          <w:color w:val="00000A"/>
          <w:sz w:val="24"/>
          <w:szCs w:val="24"/>
          <w:lang w:eastAsia="ru-RU"/>
        </w:rPr>
      </w:pPr>
    </w:p>
    <w:p w:rsidR="00CC171C" w:rsidRPr="00CC171C" w:rsidRDefault="00CC171C" w:rsidP="00CC171C">
      <w:pPr>
        <w:shd w:val="clear" w:color="auto" w:fill="FFFFFF"/>
        <w:spacing w:before="100" w:beforeAutospacing="1" w:after="198" w:line="102" w:lineRule="atLeast"/>
        <w:ind w:firstLine="238"/>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u w:val="single"/>
          <w:lang w:eastAsia="ru-RU"/>
        </w:rPr>
        <w:t xml:space="preserve">Виды запрещенного использования земельных участков и иных объектов недвижимости, расположенных в границах </w:t>
      </w:r>
      <w:proofErr w:type="spellStart"/>
      <w:r w:rsidRPr="00CC171C">
        <w:rPr>
          <w:rFonts w:ascii="Times New Roman" w:eastAsia="Times New Roman" w:hAnsi="Times New Roman" w:cs="Times New Roman"/>
          <w:color w:val="00000A"/>
          <w:sz w:val="28"/>
          <w:szCs w:val="28"/>
          <w:u w:val="single"/>
          <w:lang w:eastAsia="ru-RU"/>
        </w:rPr>
        <w:t>водоохранных</w:t>
      </w:r>
      <w:proofErr w:type="spellEnd"/>
      <w:r w:rsidRPr="00CC171C">
        <w:rPr>
          <w:rFonts w:ascii="Times New Roman" w:eastAsia="Times New Roman" w:hAnsi="Times New Roman" w:cs="Times New Roman"/>
          <w:color w:val="00000A"/>
          <w:sz w:val="28"/>
          <w:szCs w:val="28"/>
          <w:u w:val="single"/>
          <w:lang w:eastAsia="ru-RU"/>
        </w:rPr>
        <w:t xml:space="preserve"> зон:</w:t>
      </w:r>
    </w:p>
    <w:p w:rsidR="00CC171C" w:rsidRPr="00CC171C" w:rsidRDefault="00CC171C" w:rsidP="00CC171C">
      <w:pPr>
        <w:numPr>
          <w:ilvl w:val="0"/>
          <w:numId w:val="76"/>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lastRenderedPageBreak/>
        <w:t>использование сточных вод для удобрения почв,</w:t>
      </w:r>
    </w:p>
    <w:p w:rsidR="00CC171C" w:rsidRPr="00CC171C" w:rsidRDefault="00CC171C" w:rsidP="00CC171C">
      <w:pPr>
        <w:numPr>
          <w:ilvl w:val="0"/>
          <w:numId w:val="76"/>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w:t>
      </w:r>
      <w:proofErr w:type="gramStart"/>
      <w:r w:rsidRPr="00CC171C">
        <w:rPr>
          <w:rFonts w:ascii="Times New Roman" w:eastAsia="Times New Roman" w:hAnsi="Times New Roman" w:cs="Times New Roman"/>
          <w:color w:val="00000A"/>
          <w:sz w:val="28"/>
          <w:szCs w:val="28"/>
          <w:lang w:eastAsia="ru-RU"/>
        </w:rPr>
        <w:t>ст скл</w:t>
      </w:r>
      <w:proofErr w:type="gramEnd"/>
      <w:r w:rsidRPr="00CC171C">
        <w:rPr>
          <w:rFonts w:ascii="Times New Roman" w:eastAsia="Times New Roman" w:hAnsi="Times New Roman" w:cs="Times New Roman"/>
          <w:color w:val="00000A"/>
          <w:sz w:val="28"/>
          <w:szCs w:val="28"/>
          <w:lang w:eastAsia="ru-RU"/>
        </w:rPr>
        <w:t>адирования и захоронения промышленных, бытовых и сельскохозяйственных отходов, кладбищ и скотомогильников, накопителей сточных вод,</w:t>
      </w:r>
    </w:p>
    <w:p w:rsidR="00CC171C" w:rsidRPr="00CC171C" w:rsidRDefault="00CC171C" w:rsidP="00CC171C">
      <w:pPr>
        <w:numPr>
          <w:ilvl w:val="0"/>
          <w:numId w:val="76"/>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складирование навоза и мусора,</w:t>
      </w:r>
    </w:p>
    <w:p w:rsidR="00CC171C" w:rsidRPr="00CC171C" w:rsidRDefault="00CC171C" w:rsidP="00CC171C">
      <w:pPr>
        <w:numPr>
          <w:ilvl w:val="0"/>
          <w:numId w:val="76"/>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заправка топливом, мойка и ремонт автомобилей и других машин и механизмов,</w:t>
      </w:r>
    </w:p>
    <w:p w:rsidR="00CC171C" w:rsidRPr="00CC171C" w:rsidRDefault="00CC171C" w:rsidP="00CC171C">
      <w:pPr>
        <w:numPr>
          <w:ilvl w:val="0"/>
          <w:numId w:val="76"/>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xml:space="preserve">размещение дачных и садоводческих участков при ширине </w:t>
      </w:r>
      <w:proofErr w:type="spellStart"/>
      <w:r w:rsidRPr="00CC171C">
        <w:rPr>
          <w:rFonts w:ascii="Times New Roman" w:eastAsia="Times New Roman" w:hAnsi="Times New Roman" w:cs="Times New Roman"/>
          <w:color w:val="00000A"/>
          <w:sz w:val="28"/>
          <w:szCs w:val="28"/>
          <w:lang w:eastAsia="ru-RU"/>
        </w:rPr>
        <w:t>водоохранных</w:t>
      </w:r>
      <w:proofErr w:type="spellEnd"/>
      <w:r w:rsidRPr="00CC171C">
        <w:rPr>
          <w:rFonts w:ascii="Times New Roman" w:eastAsia="Times New Roman" w:hAnsi="Times New Roman" w:cs="Times New Roman"/>
          <w:color w:val="00000A"/>
          <w:sz w:val="28"/>
          <w:szCs w:val="28"/>
          <w:lang w:eastAsia="ru-RU"/>
        </w:rPr>
        <w:t xml:space="preserve"> зон менее 100 метров и крутизне склонов прилегающих территорий более 3 градусов,</w:t>
      </w:r>
    </w:p>
    <w:p w:rsidR="00CC171C" w:rsidRPr="00CC171C" w:rsidRDefault="00CC171C" w:rsidP="00CC171C">
      <w:pPr>
        <w:numPr>
          <w:ilvl w:val="0"/>
          <w:numId w:val="76"/>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отведение площадей под вновь создаваемые кладбища на расстоянии менее 500 м от водного объекта,</w:t>
      </w:r>
    </w:p>
    <w:p w:rsidR="00CC171C" w:rsidRPr="00CC171C" w:rsidRDefault="00CC171C" w:rsidP="00CC171C">
      <w:pPr>
        <w:numPr>
          <w:ilvl w:val="0"/>
          <w:numId w:val="76"/>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осуществление авиационных мер по борьбе с вредителями и болезнями растений,</w:t>
      </w:r>
    </w:p>
    <w:p w:rsidR="00CC171C" w:rsidRPr="00CC171C" w:rsidRDefault="00CC171C" w:rsidP="00CC171C">
      <w:pPr>
        <w:numPr>
          <w:ilvl w:val="0"/>
          <w:numId w:val="76"/>
        </w:numPr>
        <w:spacing w:before="100" w:beforeAutospacing="1" w:after="198"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C171C" w:rsidRPr="00CC171C" w:rsidRDefault="00CC171C" w:rsidP="00CC171C">
      <w:pPr>
        <w:spacing w:before="100" w:beforeAutospacing="1" w:after="0" w:line="240" w:lineRule="auto"/>
        <w:ind w:firstLine="23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u w:val="single"/>
          <w:lang w:eastAsia="ru-RU"/>
        </w:rPr>
        <w:t>В границах прибрежных защитных полос, наряду с вышеуказанными ограничениями, запрещаются:</w:t>
      </w:r>
    </w:p>
    <w:p w:rsidR="00CC171C" w:rsidRPr="00CC171C" w:rsidRDefault="00CC171C" w:rsidP="00CC171C">
      <w:pPr>
        <w:numPr>
          <w:ilvl w:val="0"/>
          <w:numId w:val="77"/>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распашка земель,</w:t>
      </w:r>
    </w:p>
    <w:p w:rsidR="00CC171C" w:rsidRPr="00CC171C" w:rsidRDefault="00CC171C" w:rsidP="00CC171C">
      <w:pPr>
        <w:numPr>
          <w:ilvl w:val="0"/>
          <w:numId w:val="77"/>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xml:space="preserve">применение удобрений, </w:t>
      </w:r>
    </w:p>
    <w:p w:rsidR="00CC171C" w:rsidRPr="00CC171C" w:rsidRDefault="00CC171C" w:rsidP="00CC171C">
      <w:pPr>
        <w:numPr>
          <w:ilvl w:val="0"/>
          <w:numId w:val="77"/>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CC171C" w:rsidRPr="00CC171C" w:rsidRDefault="00CC171C" w:rsidP="00CC171C">
      <w:pPr>
        <w:numPr>
          <w:ilvl w:val="0"/>
          <w:numId w:val="77"/>
        </w:numPr>
        <w:spacing w:before="100" w:beforeAutospacing="1" w:after="198"/>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CC171C" w:rsidRPr="00CC171C" w:rsidRDefault="00CC171C" w:rsidP="00CC171C">
      <w:pPr>
        <w:numPr>
          <w:ilvl w:val="0"/>
          <w:numId w:val="77"/>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выпас сельскохозяйственных животных и организация для них летних лагерей, ванн.</w:t>
      </w:r>
    </w:p>
    <w:p w:rsidR="00CC171C" w:rsidRPr="00CC171C" w:rsidRDefault="00CC171C" w:rsidP="00CC171C">
      <w:pPr>
        <w:shd w:val="clear" w:color="auto" w:fill="FFFFFF"/>
        <w:spacing w:before="100" w:beforeAutospacing="1" w:after="240" w:line="102" w:lineRule="atLeast"/>
        <w:ind w:firstLine="238"/>
        <w:rPr>
          <w:rFonts w:ascii="Calibri" w:eastAsia="Times New Roman" w:hAnsi="Calibri" w:cs="Times New Roman"/>
          <w:color w:val="00000A"/>
          <w:lang w:eastAsia="ru-RU"/>
        </w:rPr>
      </w:pPr>
    </w:p>
    <w:p w:rsidR="00CC171C" w:rsidRPr="00CC171C" w:rsidRDefault="00CC171C" w:rsidP="00CC171C">
      <w:pPr>
        <w:shd w:val="clear" w:color="auto" w:fill="FFFFFF"/>
        <w:spacing w:before="100" w:beforeAutospacing="1" w:after="198"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u w:val="single"/>
          <w:lang w:eastAsia="ru-RU"/>
        </w:rPr>
        <w:t xml:space="preserve">Виды условно разрешённого использования земельных участков и иных объектов недвижимости, расположенных в границах </w:t>
      </w:r>
      <w:proofErr w:type="spellStart"/>
      <w:r w:rsidRPr="00CC171C">
        <w:rPr>
          <w:rFonts w:ascii="Times New Roman" w:eastAsia="Times New Roman" w:hAnsi="Times New Roman" w:cs="Times New Roman"/>
          <w:color w:val="00000A"/>
          <w:sz w:val="28"/>
          <w:szCs w:val="28"/>
          <w:u w:val="single"/>
          <w:lang w:eastAsia="ru-RU"/>
        </w:rPr>
        <w:t>водоохранных</w:t>
      </w:r>
      <w:proofErr w:type="spellEnd"/>
      <w:r w:rsidRPr="00CC171C">
        <w:rPr>
          <w:rFonts w:ascii="Times New Roman" w:eastAsia="Times New Roman" w:hAnsi="Times New Roman" w:cs="Times New Roman"/>
          <w:color w:val="00000A"/>
          <w:sz w:val="28"/>
          <w:szCs w:val="28"/>
          <w:u w:val="single"/>
          <w:lang w:eastAsia="ru-RU"/>
        </w:rPr>
        <w:t xml:space="preserve"> зон:</w:t>
      </w:r>
    </w:p>
    <w:p w:rsidR="00CC171C" w:rsidRPr="00CC171C" w:rsidRDefault="00CC171C" w:rsidP="00CC171C">
      <w:pPr>
        <w:shd w:val="clear" w:color="auto" w:fill="FFFFFF"/>
        <w:spacing w:before="100" w:beforeAutospacing="1" w:after="198"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 xml:space="preserve">В границах </w:t>
      </w:r>
      <w:proofErr w:type="spellStart"/>
      <w:r w:rsidRPr="00CC171C">
        <w:rPr>
          <w:rFonts w:ascii="Times New Roman" w:eastAsia="Times New Roman" w:hAnsi="Times New Roman" w:cs="Times New Roman"/>
          <w:color w:val="00000A"/>
          <w:sz w:val="28"/>
          <w:szCs w:val="28"/>
          <w:lang w:eastAsia="ru-RU"/>
        </w:rPr>
        <w:t>водоохранных</w:t>
      </w:r>
      <w:proofErr w:type="spellEnd"/>
      <w:r w:rsidRPr="00CC171C">
        <w:rPr>
          <w:rFonts w:ascii="Times New Roman" w:eastAsia="Times New Roman" w:hAnsi="Times New Roman" w:cs="Times New Roman"/>
          <w:color w:val="00000A"/>
          <w:sz w:val="28"/>
          <w:szCs w:val="28"/>
          <w:lang w:eastAsia="ru-RU"/>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i/>
          <w:iCs/>
          <w:color w:val="00000A"/>
          <w:sz w:val="28"/>
          <w:szCs w:val="28"/>
          <w:lang w:eastAsia="ru-RU"/>
        </w:rPr>
        <w:t>Прибрежные защитные полосы</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 xml:space="preserve">Ширина прибрежной защитной полосы озера, водохранилища, имеющих особо ценное </w:t>
      </w:r>
      <w:proofErr w:type="spellStart"/>
      <w:r w:rsidRPr="00CC171C">
        <w:rPr>
          <w:rFonts w:ascii="Times New Roman" w:eastAsia="Times New Roman" w:hAnsi="Times New Roman" w:cs="Times New Roman"/>
          <w:color w:val="00000A"/>
          <w:sz w:val="28"/>
          <w:szCs w:val="28"/>
          <w:lang w:eastAsia="ru-RU"/>
        </w:rPr>
        <w:t>рыбохозяйственное</w:t>
      </w:r>
      <w:proofErr w:type="spellEnd"/>
      <w:r w:rsidRPr="00CC171C">
        <w:rPr>
          <w:rFonts w:ascii="Times New Roman" w:eastAsia="Times New Roman" w:hAnsi="Times New Roman" w:cs="Times New Roman"/>
          <w:color w:val="00000A"/>
          <w:sz w:val="28"/>
          <w:szCs w:val="28"/>
          <w:lang w:eastAsia="ru-RU"/>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C171C" w:rsidRPr="00CC171C" w:rsidRDefault="00CC171C" w:rsidP="00CC171C">
      <w:pPr>
        <w:spacing w:before="100" w:beforeAutospacing="1" w:after="198"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 xml:space="preserve">На территориях поселений при наличии ливневой канализации и набережных границы прибрежных защитных полос совпадают с парапетами набережных. Ширина </w:t>
      </w:r>
      <w:proofErr w:type="spellStart"/>
      <w:r w:rsidRPr="00CC171C">
        <w:rPr>
          <w:rFonts w:ascii="Times New Roman" w:eastAsia="Times New Roman" w:hAnsi="Times New Roman" w:cs="Times New Roman"/>
          <w:color w:val="00000A"/>
          <w:sz w:val="28"/>
          <w:szCs w:val="28"/>
          <w:lang w:eastAsia="ru-RU"/>
        </w:rPr>
        <w:t>водоохранной</w:t>
      </w:r>
      <w:proofErr w:type="spellEnd"/>
      <w:r w:rsidRPr="00CC171C">
        <w:rPr>
          <w:rFonts w:ascii="Times New Roman" w:eastAsia="Times New Roman" w:hAnsi="Times New Roman" w:cs="Times New Roman"/>
          <w:color w:val="00000A"/>
          <w:sz w:val="28"/>
          <w:szCs w:val="28"/>
          <w:lang w:eastAsia="ru-RU"/>
        </w:rPr>
        <w:t xml:space="preserve"> зоны на таких территориях устанавливается от парапета набережной. При отсутствии набережной ширина </w:t>
      </w:r>
      <w:proofErr w:type="spellStart"/>
      <w:r w:rsidRPr="00CC171C">
        <w:rPr>
          <w:rFonts w:ascii="Times New Roman" w:eastAsia="Times New Roman" w:hAnsi="Times New Roman" w:cs="Times New Roman"/>
          <w:color w:val="00000A"/>
          <w:sz w:val="28"/>
          <w:szCs w:val="28"/>
          <w:lang w:eastAsia="ru-RU"/>
        </w:rPr>
        <w:t>водоохранной</w:t>
      </w:r>
      <w:proofErr w:type="spellEnd"/>
      <w:r w:rsidRPr="00CC171C">
        <w:rPr>
          <w:rFonts w:ascii="Times New Roman" w:eastAsia="Times New Roman" w:hAnsi="Times New Roman" w:cs="Times New Roman"/>
          <w:color w:val="00000A"/>
          <w:sz w:val="28"/>
          <w:szCs w:val="28"/>
          <w:lang w:eastAsia="ru-RU"/>
        </w:rPr>
        <w:t xml:space="preserve"> зоны, прибрежной защитной полосы измеряется от береговой линии.</w:t>
      </w:r>
    </w:p>
    <w:p w:rsidR="00CC171C" w:rsidRPr="00CC171C" w:rsidRDefault="00CC171C" w:rsidP="00CC171C">
      <w:pPr>
        <w:spacing w:before="100" w:beforeAutospacing="1" w:after="198"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lang w:eastAsia="ru-RU"/>
        </w:rPr>
        <w:t xml:space="preserve">6. </w:t>
      </w:r>
      <w:r w:rsidRPr="00CC171C">
        <w:rPr>
          <w:rFonts w:ascii="Times New Roman" w:eastAsia="Times New Roman" w:hAnsi="Times New Roman" w:cs="Times New Roman"/>
          <w:color w:val="00000A"/>
          <w:sz w:val="28"/>
          <w:szCs w:val="28"/>
          <w:lang w:eastAsia="ru-RU"/>
        </w:rPr>
        <w:t>Охранные зоны водозаборных и иных сооружений</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CC171C" w:rsidRPr="00CC171C" w:rsidRDefault="00CC171C" w:rsidP="00CC171C">
      <w:pPr>
        <w:numPr>
          <w:ilvl w:val="0"/>
          <w:numId w:val="7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проведение авиационно-химических работ,</w:t>
      </w:r>
    </w:p>
    <w:p w:rsidR="00CC171C" w:rsidRPr="00CC171C" w:rsidRDefault="00CC171C" w:rsidP="00CC171C">
      <w:pPr>
        <w:numPr>
          <w:ilvl w:val="0"/>
          <w:numId w:val="7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lastRenderedPageBreak/>
        <w:t>применение химических средств борьбы с вредителями, болезнями растений и сорняками,</w:t>
      </w:r>
    </w:p>
    <w:p w:rsidR="00CC171C" w:rsidRPr="00CC171C" w:rsidRDefault="00CC171C" w:rsidP="00CC171C">
      <w:pPr>
        <w:numPr>
          <w:ilvl w:val="0"/>
          <w:numId w:val="7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w:t>
      </w:r>
      <w:proofErr w:type="gramStart"/>
      <w:r w:rsidRPr="00CC171C">
        <w:rPr>
          <w:rFonts w:ascii="Times New Roman" w:eastAsia="Times New Roman" w:hAnsi="Times New Roman" w:cs="Times New Roman"/>
          <w:color w:val="00000A"/>
          <w:sz w:val="28"/>
          <w:szCs w:val="28"/>
          <w:lang w:eastAsia="ru-RU"/>
        </w:rPr>
        <w:t>ст скл</w:t>
      </w:r>
      <w:proofErr w:type="gramEnd"/>
      <w:r w:rsidRPr="00CC171C">
        <w:rPr>
          <w:rFonts w:ascii="Times New Roman" w:eastAsia="Times New Roman" w:hAnsi="Times New Roman" w:cs="Times New Roman"/>
          <w:color w:val="00000A"/>
          <w:sz w:val="28"/>
          <w:szCs w:val="28"/>
          <w:lang w:eastAsia="ru-RU"/>
        </w:rPr>
        <w:t>адирования и захоронения промышленных, бытовых и сельскохозяйственных отходов, кладбищ и скотомогильников, накопителей сточных вод,</w:t>
      </w:r>
    </w:p>
    <w:p w:rsidR="00CC171C" w:rsidRPr="00CC171C" w:rsidRDefault="00CC171C" w:rsidP="00CC171C">
      <w:pPr>
        <w:numPr>
          <w:ilvl w:val="0"/>
          <w:numId w:val="7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складирование навоза и мусора,</w:t>
      </w:r>
    </w:p>
    <w:p w:rsidR="00CC171C" w:rsidRPr="00CC171C" w:rsidRDefault="00CC171C" w:rsidP="00CC171C">
      <w:pPr>
        <w:numPr>
          <w:ilvl w:val="0"/>
          <w:numId w:val="7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заправка топливом, мойка и ремонт автомобилей, тракторов и других машин и механизмов,</w:t>
      </w:r>
    </w:p>
    <w:p w:rsidR="00CC171C" w:rsidRPr="00CC171C" w:rsidRDefault="00CC171C" w:rsidP="00CC171C">
      <w:pPr>
        <w:numPr>
          <w:ilvl w:val="0"/>
          <w:numId w:val="7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размещение стоянок транспортных средств,</w:t>
      </w:r>
    </w:p>
    <w:p w:rsidR="00CC171C" w:rsidRPr="00CC171C" w:rsidRDefault="00CC171C" w:rsidP="00CC171C">
      <w:pPr>
        <w:numPr>
          <w:ilvl w:val="0"/>
          <w:numId w:val="78"/>
        </w:numPr>
        <w:spacing w:before="100" w:beforeAutospacing="1" w:after="0" w:line="102" w:lineRule="atLeast"/>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проведение рубок лесных насаждений.</w:t>
      </w:r>
    </w:p>
    <w:p w:rsidR="00CC171C" w:rsidRPr="00CC171C" w:rsidRDefault="00CC171C" w:rsidP="00CC171C">
      <w:pPr>
        <w:spacing w:before="238" w:after="198" w:line="102" w:lineRule="atLeast"/>
        <w:ind w:left="62"/>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lang w:eastAsia="ru-RU"/>
        </w:rPr>
        <w:t xml:space="preserve">7. </w:t>
      </w:r>
      <w:r w:rsidRPr="00CC171C">
        <w:rPr>
          <w:rFonts w:ascii="Times New Roman" w:eastAsia="Times New Roman" w:hAnsi="Times New Roman" w:cs="Times New Roman"/>
          <w:color w:val="00000A"/>
          <w:sz w:val="28"/>
          <w:szCs w:val="28"/>
          <w:lang w:eastAsia="ru-RU"/>
        </w:rPr>
        <w:t>Охранные зоны объектов электроснабжения</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 xml:space="preserve">В охранных зонах запрещается осуществлять любые действия, которые могут нарушить безопасную работу объектов </w:t>
      </w:r>
      <w:proofErr w:type="spellStart"/>
      <w:r w:rsidRPr="00CC171C">
        <w:rPr>
          <w:rFonts w:ascii="Times New Roman" w:eastAsia="Times New Roman" w:hAnsi="Times New Roman" w:cs="Times New Roman"/>
          <w:color w:val="00000A"/>
          <w:sz w:val="28"/>
          <w:szCs w:val="28"/>
          <w:lang w:eastAsia="ru-RU"/>
        </w:rPr>
        <w:t>электросетевого</w:t>
      </w:r>
      <w:proofErr w:type="spellEnd"/>
      <w:r w:rsidRPr="00CC171C">
        <w:rPr>
          <w:rFonts w:ascii="Times New Roman" w:eastAsia="Times New Roman" w:hAnsi="Times New Roman" w:cs="Times New Roman"/>
          <w:color w:val="00000A"/>
          <w:sz w:val="28"/>
          <w:szCs w:val="28"/>
          <w:lang w:eastAsia="ru-RU"/>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 xml:space="preserve">б) размещать любые объекты и предметы (материалы) в </w:t>
      </w:r>
      <w:proofErr w:type="gramStart"/>
      <w:r w:rsidRPr="00CC171C">
        <w:rPr>
          <w:rFonts w:ascii="Times New Roman" w:eastAsia="Times New Roman" w:hAnsi="Times New Roman" w:cs="Times New Roman"/>
          <w:color w:val="00000A"/>
          <w:sz w:val="28"/>
          <w:szCs w:val="28"/>
          <w:lang w:eastAsia="ru-RU"/>
        </w:rPr>
        <w:t>пределах</w:t>
      </w:r>
      <w:proofErr w:type="gramEnd"/>
      <w:r w:rsidRPr="00CC171C">
        <w:rPr>
          <w:rFonts w:ascii="Times New Roman" w:eastAsia="Times New Roman" w:hAnsi="Times New Roman" w:cs="Times New Roman"/>
          <w:color w:val="00000A"/>
          <w:sz w:val="28"/>
          <w:szCs w:val="28"/>
          <w:lang w:eastAsia="ru-RU"/>
        </w:rPr>
        <w:t xml:space="preserve"> созданных в соответствии с требованиями нормативно-технических документов проходов и подъездов для доступа к объектам </w:t>
      </w:r>
      <w:proofErr w:type="spellStart"/>
      <w:r w:rsidRPr="00CC171C">
        <w:rPr>
          <w:rFonts w:ascii="Times New Roman" w:eastAsia="Times New Roman" w:hAnsi="Times New Roman" w:cs="Times New Roman"/>
          <w:color w:val="00000A"/>
          <w:sz w:val="28"/>
          <w:szCs w:val="28"/>
          <w:lang w:eastAsia="ru-RU"/>
        </w:rPr>
        <w:t>электросетевого</w:t>
      </w:r>
      <w:proofErr w:type="spellEnd"/>
      <w:r w:rsidRPr="00CC171C">
        <w:rPr>
          <w:rFonts w:ascii="Times New Roman" w:eastAsia="Times New Roman" w:hAnsi="Times New Roman" w:cs="Times New Roman"/>
          <w:color w:val="00000A"/>
          <w:sz w:val="28"/>
          <w:szCs w:val="28"/>
          <w:lang w:eastAsia="ru-RU"/>
        </w:rPr>
        <w:t xml:space="preserve"> хозяйства, а также проводить любые работы и возводить сооружения, которые могут препятствовать доступу к объектам </w:t>
      </w:r>
      <w:proofErr w:type="spellStart"/>
      <w:r w:rsidRPr="00CC171C">
        <w:rPr>
          <w:rFonts w:ascii="Times New Roman" w:eastAsia="Times New Roman" w:hAnsi="Times New Roman" w:cs="Times New Roman"/>
          <w:color w:val="00000A"/>
          <w:sz w:val="28"/>
          <w:szCs w:val="28"/>
          <w:lang w:eastAsia="ru-RU"/>
        </w:rPr>
        <w:t>электросетевого</w:t>
      </w:r>
      <w:proofErr w:type="spellEnd"/>
      <w:r w:rsidRPr="00CC171C">
        <w:rPr>
          <w:rFonts w:ascii="Times New Roman" w:eastAsia="Times New Roman" w:hAnsi="Times New Roman" w:cs="Times New Roman"/>
          <w:color w:val="00000A"/>
          <w:sz w:val="28"/>
          <w:szCs w:val="28"/>
          <w:lang w:eastAsia="ru-RU"/>
        </w:rPr>
        <w:t xml:space="preserve"> хозяйства, без создания необходимых для такого доступа проходов и подъездов;</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proofErr w:type="gramStart"/>
      <w:r w:rsidRPr="00CC171C">
        <w:rPr>
          <w:rFonts w:ascii="Times New Roman" w:eastAsia="Times New Roman" w:hAnsi="Times New Roman" w:cs="Times New Roman"/>
          <w:color w:val="00000A"/>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CC171C">
        <w:rPr>
          <w:rFonts w:ascii="Times New Roman" w:eastAsia="Times New Roman" w:hAnsi="Times New Roman" w:cs="Times New Roman"/>
          <w:color w:val="00000A"/>
          <w:sz w:val="28"/>
          <w:szCs w:val="28"/>
          <w:lang w:eastAsia="ru-RU"/>
        </w:rPr>
        <w:t xml:space="preserve"> линий электропередачи;</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г) размещать свалки;</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proofErr w:type="spellStart"/>
      <w:r w:rsidRPr="00CC171C">
        <w:rPr>
          <w:rFonts w:ascii="Times New Roman" w:eastAsia="Times New Roman" w:hAnsi="Times New Roman" w:cs="Times New Roman"/>
          <w:color w:val="00000A"/>
          <w:sz w:val="28"/>
          <w:szCs w:val="28"/>
          <w:lang w:eastAsia="ru-RU"/>
        </w:rPr>
        <w:lastRenderedPageBreak/>
        <w:t>д</w:t>
      </w:r>
      <w:proofErr w:type="spellEnd"/>
      <w:r w:rsidRPr="00CC171C">
        <w:rPr>
          <w:rFonts w:ascii="Times New Roman" w:eastAsia="Times New Roman" w:hAnsi="Times New Roman" w:cs="Times New Roman"/>
          <w:color w:val="00000A"/>
          <w:sz w:val="28"/>
          <w:szCs w:val="28"/>
          <w:lang w:eastAsia="ru-RU"/>
        </w:rPr>
        <w:t>)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 xml:space="preserve">В охранных зонах, установленных для объектов </w:t>
      </w:r>
      <w:proofErr w:type="spellStart"/>
      <w:r w:rsidRPr="00CC171C">
        <w:rPr>
          <w:rFonts w:ascii="Times New Roman" w:eastAsia="Times New Roman" w:hAnsi="Times New Roman" w:cs="Times New Roman"/>
          <w:color w:val="00000A"/>
          <w:sz w:val="28"/>
          <w:szCs w:val="28"/>
          <w:lang w:eastAsia="ru-RU"/>
        </w:rPr>
        <w:t>электросетевого</w:t>
      </w:r>
      <w:proofErr w:type="spellEnd"/>
      <w:r w:rsidRPr="00CC171C">
        <w:rPr>
          <w:rFonts w:ascii="Times New Roman" w:eastAsia="Times New Roman" w:hAnsi="Times New Roman" w:cs="Times New Roman"/>
          <w:color w:val="00000A"/>
          <w:sz w:val="28"/>
          <w:szCs w:val="28"/>
          <w:lang w:eastAsia="ru-RU"/>
        </w:rPr>
        <w:t xml:space="preserve"> хозяйства напряжением свыше 1000 вольт, помимо вышеописанных действий, запрещается:</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а) складировать или размещать хранилища любых, в том числе горюче-смазочных, материалов;</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proofErr w:type="gramStart"/>
      <w:r w:rsidRPr="00CC171C">
        <w:rPr>
          <w:rFonts w:ascii="Times New Roman" w:eastAsia="Times New Roman" w:hAnsi="Times New Roman" w:cs="Times New Roman"/>
          <w:color w:val="00000A"/>
          <w:sz w:val="28"/>
          <w:szCs w:val="28"/>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roofErr w:type="gramEnd"/>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В пределах охранных зон без письменного решения о согласовании сетевых организаций юридическим и физическим лицам запрещаются:</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а) строительство, капитальный ремонт, реконструкция или снос зданий и сооружений;</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б) горные, взрывные, мелиоративные работы, в том числе связанные с временным затоплением земель;</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в) посадка и вырубка деревьев и кустарников;</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proofErr w:type="spellStart"/>
      <w:r w:rsidRPr="00CC171C">
        <w:rPr>
          <w:rFonts w:ascii="Times New Roman" w:eastAsia="Times New Roman" w:hAnsi="Times New Roman" w:cs="Times New Roman"/>
          <w:color w:val="00000A"/>
          <w:sz w:val="28"/>
          <w:szCs w:val="28"/>
          <w:lang w:eastAsia="ru-RU"/>
        </w:rPr>
        <w:t>д</w:t>
      </w:r>
      <w:proofErr w:type="spellEnd"/>
      <w:r w:rsidRPr="00CC171C">
        <w:rPr>
          <w:rFonts w:ascii="Times New Roman" w:eastAsia="Times New Roman" w:hAnsi="Times New Roman" w:cs="Times New Roman"/>
          <w:color w:val="00000A"/>
          <w:sz w:val="28"/>
          <w:szCs w:val="28"/>
          <w:lang w:eastAsia="ru-RU"/>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lastRenderedPageBreak/>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proofErr w:type="spellStart"/>
      <w:r w:rsidRPr="00CC171C">
        <w:rPr>
          <w:rFonts w:ascii="Times New Roman" w:eastAsia="Times New Roman" w:hAnsi="Times New Roman" w:cs="Times New Roman"/>
          <w:color w:val="00000A"/>
          <w:sz w:val="28"/>
          <w:szCs w:val="28"/>
          <w:lang w:eastAsia="ru-RU"/>
        </w:rPr>
        <w:t>з</w:t>
      </w:r>
      <w:proofErr w:type="spellEnd"/>
      <w:r w:rsidRPr="00CC171C">
        <w:rPr>
          <w:rFonts w:ascii="Times New Roman" w:eastAsia="Times New Roman" w:hAnsi="Times New Roman" w:cs="Times New Roman"/>
          <w:color w:val="00000A"/>
          <w:sz w:val="28"/>
          <w:szCs w:val="28"/>
          <w:lang w:eastAsia="ru-RU"/>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 xml:space="preserve">В охранных зонах, установленных для объектов </w:t>
      </w:r>
      <w:proofErr w:type="spellStart"/>
      <w:r w:rsidRPr="00CC171C">
        <w:rPr>
          <w:rFonts w:ascii="Times New Roman" w:eastAsia="Times New Roman" w:hAnsi="Times New Roman" w:cs="Times New Roman"/>
          <w:color w:val="00000A"/>
          <w:sz w:val="28"/>
          <w:szCs w:val="28"/>
          <w:lang w:eastAsia="ru-RU"/>
        </w:rPr>
        <w:t>электросетевого</w:t>
      </w:r>
      <w:proofErr w:type="spellEnd"/>
      <w:r w:rsidRPr="00CC171C">
        <w:rPr>
          <w:rFonts w:ascii="Times New Roman" w:eastAsia="Times New Roman" w:hAnsi="Times New Roman" w:cs="Times New Roman"/>
          <w:color w:val="00000A"/>
          <w:sz w:val="28"/>
          <w:szCs w:val="28"/>
          <w:lang w:eastAsia="ru-RU"/>
        </w:rPr>
        <w:t xml:space="preserve"> хозяйства напряжением до 1000 вольт, без письменного решения о согласовании сетевых организаций запрещается:</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б) складировать или размещать хранилища любых, в том числе горюче-смазочных, материалов;</w:t>
      </w:r>
    </w:p>
    <w:p w:rsidR="00CC171C" w:rsidRPr="00CC171C" w:rsidRDefault="00CC171C" w:rsidP="00CC171C">
      <w:pPr>
        <w:spacing w:before="238" w:after="198" w:line="102" w:lineRule="atLeast"/>
        <w:ind w:firstLine="709"/>
        <w:rPr>
          <w:rFonts w:ascii="Calibri" w:eastAsia="Times New Roman" w:hAnsi="Calibri" w:cs="Times New Roman"/>
          <w:color w:val="00000A"/>
          <w:lang w:eastAsia="ru-RU"/>
        </w:rPr>
      </w:pPr>
      <w:r w:rsidRPr="00CC171C">
        <w:rPr>
          <w:rFonts w:ascii="Times New Roman" w:eastAsia="Times New Roman" w:hAnsi="Times New Roman" w:cs="Times New Roman"/>
          <w:b/>
          <w:bCs/>
          <w:color w:val="00000A"/>
          <w:sz w:val="28"/>
          <w:szCs w:val="28"/>
          <w:lang w:eastAsia="ru-RU"/>
        </w:rPr>
        <w:t xml:space="preserve">8. </w:t>
      </w:r>
      <w:r w:rsidRPr="00CC171C">
        <w:rPr>
          <w:rFonts w:ascii="Times New Roman" w:eastAsia="Times New Roman" w:hAnsi="Times New Roman" w:cs="Times New Roman"/>
          <w:color w:val="00000A"/>
          <w:sz w:val="28"/>
          <w:szCs w:val="28"/>
          <w:lang w:eastAsia="ru-RU"/>
        </w:rPr>
        <w:t>Охранные зоны объектов газоснабжения</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а) строить объекты жилищно-гражданского и производственного назначения;</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lastRenderedPageBreak/>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proofErr w:type="spellStart"/>
      <w:r w:rsidRPr="00CC171C">
        <w:rPr>
          <w:rFonts w:ascii="Times New Roman" w:eastAsia="Times New Roman" w:hAnsi="Times New Roman" w:cs="Times New Roman"/>
          <w:color w:val="00000A"/>
          <w:sz w:val="28"/>
          <w:szCs w:val="28"/>
          <w:lang w:eastAsia="ru-RU"/>
        </w:rPr>
        <w:t>д</w:t>
      </w:r>
      <w:proofErr w:type="spellEnd"/>
      <w:r w:rsidRPr="00CC171C">
        <w:rPr>
          <w:rFonts w:ascii="Times New Roman" w:eastAsia="Times New Roman" w:hAnsi="Times New Roman" w:cs="Times New Roman"/>
          <w:color w:val="00000A"/>
          <w:sz w:val="28"/>
          <w:szCs w:val="28"/>
          <w:lang w:eastAsia="ru-RU"/>
        </w:rPr>
        <w:t>) устраивать свалки и склады, разливать растворы кислот, солей, щелочей и других химически активных веществ;</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ж) разводить огонь и размещать источники огня;</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proofErr w:type="spellStart"/>
      <w:r w:rsidRPr="00CC171C">
        <w:rPr>
          <w:rFonts w:ascii="Times New Roman" w:eastAsia="Times New Roman" w:hAnsi="Times New Roman" w:cs="Times New Roman"/>
          <w:color w:val="00000A"/>
          <w:sz w:val="28"/>
          <w:szCs w:val="28"/>
          <w:lang w:eastAsia="ru-RU"/>
        </w:rPr>
        <w:t>з</w:t>
      </w:r>
      <w:proofErr w:type="spellEnd"/>
      <w:r w:rsidRPr="00CC171C">
        <w:rPr>
          <w:rFonts w:ascii="Times New Roman" w:eastAsia="Times New Roman" w:hAnsi="Times New Roman" w:cs="Times New Roman"/>
          <w:color w:val="00000A"/>
          <w:sz w:val="28"/>
          <w:szCs w:val="28"/>
          <w:lang w:eastAsia="ru-RU"/>
        </w:rPr>
        <w:t>) рыть погреба, копать и обрабатывать почву сельскохозяйственными и мелиоративными орудиями и механизмами на глубину более 0,3 метра;</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w:t>
      </w:r>
      <w:proofErr w:type="gramStart"/>
      <w:r w:rsidRPr="00CC171C">
        <w:rPr>
          <w:rFonts w:ascii="Times New Roman" w:eastAsia="Times New Roman" w:hAnsi="Times New Roman" w:cs="Times New Roman"/>
          <w:color w:val="00000A"/>
          <w:sz w:val="28"/>
          <w:szCs w:val="28"/>
          <w:lang w:eastAsia="ru-RU"/>
        </w:rPr>
        <w:t>дств св</w:t>
      </w:r>
      <w:proofErr w:type="gramEnd"/>
      <w:r w:rsidRPr="00CC171C">
        <w:rPr>
          <w:rFonts w:ascii="Times New Roman" w:eastAsia="Times New Roman" w:hAnsi="Times New Roman" w:cs="Times New Roman"/>
          <w:color w:val="00000A"/>
          <w:sz w:val="28"/>
          <w:szCs w:val="28"/>
          <w:lang w:eastAsia="ru-RU"/>
        </w:rPr>
        <w:t>язи, освещения и систем телемеханики;</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CC171C" w:rsidRPr="00CC171C" w:rsidRDefault="00CC171C" w:rsidP="00CC171C">
      <w:pPr>
        <w:spacing w:before="100" w:beforeAutospacing="1" w:after="0" w:line="102" w:lineRule="atLeast"/>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л) самовольно подключаться к газораспределительным сетям.</w:t>
      </w:r>
    </w:p>
    <w:p w:rsidR="00CC171C" w:rsidRPr="00CC171C" w:rsidRDefault="00CC171C" w:rsidP="00CC171C">
      <w:pPr>
        <w:spacing w:before="100" w:beforeAutospacing="1" w:after="0" w:line="102" w:lineRule="atLeast"/>
        <w:ind w:firstLine="539"/>
        <w:rPr>
          <w:rFonts w:ascii="Calibri" w:eastAsia="Times New Roman" w:hAnsi="Calibri" w:cs="Times New Roman"/>
          <w:color w:val="00000A"/>
          <w:lang w:eastAsia="ru-RU"/>
        </w:rPr>
      </w:pPr>
      <w:proofErr w:type="gramStart"/>
      <w:r w:rsidRPr="00CC171C">
        <w:rPr>
          <w:rFonts w:ascii="Times New Roman" w:eastAsia="Times New Roman" w:hAnsi="Times New Roman" w:cs="Times New Roman"/>
          <w:color w:val="00000A"/>
          <w:sz w:val="28"/>
          <w:szCs w:val="28"/>
          <w:lang w:eastAsia="ru-RU"/>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roofErr w:type="gramEnd"/>
    </w:p>
    <w:p w:rsidR="00CC171C" w:rsidRPr="00CC171C" w:rsidRDefault="00CC171C" w:rsidP="00CC171C">
      <w:pPr>
        <w:spacing w:before="100" w:beforeAutospacing="1" w:after="0" w:line="102" w:lineRule="atLeast"/>
        <w:ind w:firstLine="539"/>
        <w:rPr>
          <w:rFonts w:ascii="Calibri" w:eastAsia="Times New Roman" w:hAnsi="Calibri" w:cs="Times New Roman"/>
          <w:color w:val="00000A"/>
          <w:lang w:eastAsia="ru-RU"/>
        </w:rPr>
      </w:pPr>
      <w:r w:rsidRPr="00CC171C">
        <w:rPr>
          <w:rFonts w:ascii="Times New Roman" w:eastAsia="Times New Roman" w:hAnsi="Times New Roman" w:cs="Times New Roman"/>
          <w:color w:val="00000A"/>
          <w:sz w:val="28"/>
          <w:szCs w:val="28"/>
          <w:lang w:eastAsia="ru-RU"/>
        </w:rPr>
        <w:t xml:space="preserve">16. </w:t>
      </w:r>
      <w:proofErr w:type="gramStart"/>
      <w:r w:rsidRPr="00CC171C">
        <w:rPr>
          <w:rFonts w:ascii="Times New Roman" w:eastAsia="Times New Roman" w:hAnsi="Times New Roman" w:cs="Times New Roman"/>
          <w:color w:val="00000A"/>
          <w:sz w:val="28"/>
          <w:szCs w:val="28"/>
          <w:lang w:eastAsia="ru-RU"/>
        </w:rPr>
        <w:t>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roofErr w:type="gramEnd"/>
    </w:p>
    <w:p w:rsidR="00CC171C" w:rsidRPr="00CC171C" w:rsidRDefault="00CC171C" w:rsidP="00CC171C">
      <w:pPr>
        <w:spacing w:before="238" w:after="0" w:line="102" w:lineRule="atLeast"/>
        <w:ind w:firstLine="709"/>
        <w:rPr>
          <w:rFonts w:ascii="Calibri" w:eastAsia="Times New Roman" w:hAnsi="Calibri" w:cs="Times New Roman"/>
          <w:color w:val="00000A"/>
          <w:lang w:eastAsia="ru-RU"/>
        </w:rPr>
      </w:pPr>
    </w:p>
    <w:p w:rsidR="00CC171C" w:rsidRPr="00CC171C" w:rsidRDefault="00CC171C" w:rsidP="00CC171C">
      <w:pPr>
        <w:shd w:val="clear" w:color="auto" w:fill="FFFFFF"/>
        <w:spacing w:before="238" w:after="0"/>
        <w:ind w:firstLine="85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b/>
          <w:bCs/>
          <w:color w:val="00000A"/>
          <w:sz w:val="28"/>
          <w:szCs w:val="28"/>
          <w:lang w:eastAsia="ru-RU"/>
        </w:rPr>
        <w:lastRenderedPageBreak/>
        <w:t>Статья 48 Требования, которые должны выполняться при проектировании, строительстве и эксплуатации зданий различного назначения, планировке и застройке городских и сельских поселений с целью защиты от шума.</w:t>
      </w:r>
    </w:p>
    <w:p w:rsidR="00CC171C" w:rsidRPr="00CC171C" w:rsidRDefault="00CC171C" w:rsidP="00CC171C">
      <w:pPr>
        <w:shd w:val="clear" w:color="auto" w:fill="FFFFFF"/>
        <w:spacing w:before="100" w:beforeAutospacing="1" w:after="0"/>
        <w:ind w:firstLine="851"/>
        <w:rPr>
          <w:rFonts w:ascii="Times New Roman" w:eastAsia="Times New Roman" w:hAnsi="Times New Roman" w:cs="Times New Roman"/>
          <w:color w:val="00000A"/>
          <w:sz w:val="24"/>
          <w:szCs w:val="24"/>
          <w:lang w:eastAsia="ru-RU"/>
        </w:rPr>
      </w:pPr>
    </w:p>
    <w:p w:rsidR="00CC171C" w:rsidRPr="00CC171C" w:rsidRDefault="00CC171C" w:rsidP="00CC171C">
      <w:pPr>
        <w:shd w:val="clear" w:color="auto" w:fill="FFFFFF"/>
        <w:spacing w:before="100" w:beforeAutospacing="1" w:after="0"/>
        <w:ind w:left="329" w:firstLine="85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A"/>
          <w:sz w:val="28"/>
          <w:szCs w:val="28"/>
          <w:lang w:eastAsia="ru-RU"/>
        </w:rPr>
        <w:t xml:space="preserve">Планировку и застройку территории необходимо осуществлять с учетом СП 51.13330.2011 ЗАЩИТА ОТ ШУМА Актуализированная редакция </w:t>
      </w:r>
      <w:proofErr w:type="spellStart"/>
      <w:r w:rsidRPr="00CC171C">
        <w:rPr>
          <w:rFonts w:ascii="Times New Roman" w:eastAsia="Times New Roman" w:hAnsi="Times New Roman" w:cs="Times New Roman"/>
          <w:color w:val="00000A"/>
          <w:sz w:val="28"/>
          <w:szCs w:val="28"/>
          <w:lang w:eastAsia="ru-RU"/>
        </w:rPr>
        <w:t>СНиП</w:t>
      </w:r>
      <w:proofErr w:type="spellEnd"/>
      <w:r w:rsidRPr="00CC171C">
        <w:rPr>
          <w:rFonts w:ascii="Times New Roman" w:eastAsia="Times New Roman" w:hAnsi="Times New Roman" w:cs="Times New Roman"/>
          <w:color w:val="00000A"/>
          <w:sz w:val="28"/>
          <w:szCs w:val="28"/>
          <w:lang w:eastAsia="ru-RU"/>
        </w:rPr>
        <w:t xml:space="preserve"> 23-03-2003. Предварительно до предоставления и освоения земельных участков для строительства должен быть произведен акустический расчет. Акустический расчет должен</w:t>
      </w:r>
      <w:r w:rsidRPr="00CC171C">
        <w:rPr>
          <w:rFonts w:ascii="Times New Roman" w:eastAsia="Times New Roman" w:hAnsi="Times New Roman" w:cs="Times New Roman"/>
          <w:color w:val="000000"/>
          <w:sz w:val="28"/>
          <w:szCs w:val="28"/>
          <w:lang w:eastAsia="ru-RU"/>
        </w:rPr>
        <w:t xml:space="preserve"> производиться в следующей последовательности: </w:t>
      </w:r>
    </w:p>
    <w:p w:rsidR="00CC171C" w:rsidRPr="00CC171C" w:rsidRDefault="00CC171C" w:rsidP="00CC171C">
      <w:pPr>
        <w:shd w:val="clear" w:color="auto" w:fill="FFFFFF"/>
        <w:spacing w:before="100" w:beforeAutospacing="1" w:after="0"/>
        <w:ind w:firstLine="85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lang w:eastAsia="ru-RU"/>
        </w:rPr>
        <w:t>- выявление источников шума и определение их шумовых характеристик;</w:t>
      </w:r>
    </w:p>
    <w:p w:rsidR="00CC171C" w:rsidRPr="00CC171C" w:rsidRDefault="00CC171C" w:rsidP="00CC171C">
      <w:pPr>
        <w:shd w:val="clear" w:color="auto" w:fill="FFFFFF"/>
        <w:spacing w:before="100" w:beforeAutospacing="1" w:after="0"/>
        <w:ind w:firstLine="85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lang w:eastAsia="ru-RU"/>
        </w:rPr>
        <w:t>- выбор точек в помещениях и на территориях, для которых необходимо провести расчет (расчетных точек);</w:t>
      </w:r>
    </w:p>
    <w:p w:rsidR="00CC171C" w:rsidRPr="00CC171C" w:rsidRDefault="00CC171C" w:rsidP="00CC171C">
      <w:pPr>
        <w:spacing w:before="100" w:beforeAutospacing="1" w:after="0"/>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0"/>
          <w:sz w:val="28"/>
          <w:szCs w:val="28"/>
          <w:lang w:eastAsia="ru-RU"/>
        </w:rPr>
        <w:t>- 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CC171C" w:rsidRPr="00CC171C" w:rsidRDefault="00CC171C" w:rsidP="00CC171C">
      <w:pPr>
        <w:spacing w:before="100" w:beforeAutospacing="1" w:after="0"/>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0"/>
          <w:sz w:val="28"/>
          <w:szCs w:val="28"/>
          <w:lang w:eastAsia="ru-RU"/>
        </w:rPr>
        <w:t>- определение ожидаемых уровней шума в расчетных точках;</w:t>
      </w:r>
    </w:p>
    <w:p w:rsidR="00CC171C" w:rsidRPr="00CC171C" w:rsidRDefault="00CC171C" w:rsidP="00CC171C">
      <w:pPr>
        <w:spacing w:before="100" w:beforeAutospacing="1" w:after="0"/>
        <w:ind w:right="23"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0"/>
          <w:sz w:val="28"/>
          <w:szCs w:val="28"/>
          <w:lang w:eastAsia="ru-RU"/>
        </w:rPr>
        <w:t>- определение требуемого снижения уровней шума на основе сопоставления ожидаемых уровней шума с допустимыми уровнями шума;</w:t>
      </w:r>
    </w:p>
    <w:p w:rsidR="00CC171C" w:rsidRPr="00CC171C" w:rsidRDefault="00CC171C" w:rsidP="00CC171C">
      <w:pPr>
        <w:spacing w:before="100" w:beforeAutospacing="1" w:after="0"/>
        <w:ind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0"/>
          <w:sz w:val="28"/>
          <w:szCs w:val="28"/>
          <w:lang w:eastAsia="ru-RU"/>
        </w:rPr>
        <w:t>- разработка мероприятий по обеспечению требуемого снижения уровней шума;</w:t>
      </w:r>
    </w:p>
    <w:p w:rsidR="00CC171C" w:rsidRPr="00CC171C" w:rsidRDefault="00CC171C" w:rsidP="00CC171C">
      <w:pPr>
        <w:spacing w:before="100" w:beforeAutospacing="1" w:after="0"/>
        <w:ind w:right="23"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0"/>
          <w:sz w:val="28"/>
          <w:szCs w:val="28"/>
          <w:lang w:eastAsia="ru-RU"/>
        </w:rPr>
        <w:t xml:space="preserve">- проверочный расчет достаточности выбранных </w:t>
      </w:r>
      <w:proofErr w:type="spellStart"/>
      <w:r w:rsidRPr="00CC171C">
        <w:rPr>
          <w:rFonts w:ascii="Times New Roman" w:eastAsia="Times New Roman" w:hAnsi="Times New Roman" w:cs="Times New Roman"/>
          <w:color w:val="000000"/>
          <w:sz w:val="28"/>
          <w:szCs w:val="28"/>
          <w:lang w:eastAsia="ru-RU"/>
        </w:rPr>
        <w:t>шумозащитных</w:t>
      </w:r>
      <w:proofErr w:type="spellEnd"/>
      <w:r w:rsidRPr="00CC171C">
        <w:rPr>
          <w:rFonts w:ascii="Times New Roman" w:eastAsia="Times New Roman" w:hAnsi="Times New Roman" w:cs="Times New Roman"/>
          <w:color w:val="000000"/>
          <w:sz w:val="28"/>
          <w:szCs w:val="28"/>
          <w:lang w:eastAsia="ru-RU"/>
        </w:rPr>
        <w:t xml:space="preserve"> мероприятий для обеспечения защиты объекта или территории от шума.</w:t>
      </w:r>
    </w:p>
    <w:p w:rsidR="00CC171C" w:rsidRPr="00CC171C" w:rsidRDefault="00CC171C" w:rsidP="00CC171C">
      <w:pPr>
        <w:shd w:val="clear" w:color="auto" w:fill="FFFFFF"/>
        <w:spacing w:before="100" w:beforeAutospacing="1" w:after="0"/>
        <w:ind w:firstLine="851"/>
        <w:rPr>
          <w:rFonts w:ascii="Times New Roman" w:eastAsia="Times New Roman" w:hAnsi="Times New Roman" w:cs="Times New Roman"/>
          <w:color w:val="00000A"/>
          <w:sz w:val="24"/>
          <w:szCs w:val="24"/>
          <w:lang w:eastAsia="ru-RU"/>
        </w:rPr>
      </w:pPr>
      <w:r w:rsidRPr="00CC171C">
        <w:rPr>
          <w:rFonts w:ascii="Times New Roman" w:eastAsia="Times New Roman" w:hAnsi="Times New Roman" w:cs="Times New Roman"/>
          <w:color w:val="000000"/>
          <w:sz w:val="28"/>
          <w:szCs w:val="28"/>
          <w:lang w:eastAsia="ru-RU"/>
        </w:rPr>
        <w:t xml:space="preserve">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общественных зданий и на территориях жилой </w:t>
      </w:r>
      <w:r w:rsidRPr="00CC171C">
        <w:rPr>
          <w:rFonts w:ascii="Times New Roman" w:eastAsia="Times New Roman" w:hAnsi="Times New Roman" w:cs="Times New Roman"/>
          <w:color w:val="000000"/>
          <w:sz w:val="28"/>
          <w:szCs w:val="28"/>
          <w:lang w:eastAsia="ru-RU"/>
        </w:rPr>
        <w:lastRenderedPageBreak/>
        <w:t>застройки следует принимать по таблице 1. СП 51.13330.2011 «ЗАЩИТА ОТ ШУМА».</w:t>
      </w:r>
    </w:p>
    <w:p w:rsidR="00CC171C" w:rsidRPr="00CC171C" w:rsidRDefault="00CC171C" w:rsidP="00CC171C">
      <w:pPr>
        <w:spacing w:before="100" w:beforeAutospacing="1" w:after="0"/>
        <w:ind w:right="23"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0"/>
          <w:sz w:val="28"/>
          <w:szCs w:val="28"/>
          <w:lang w:eastAsia="ru-RU"/>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CC171C" w:rsidRPr="00CC171C" w:rsidRDefault="00CC171C" w:rsidP="00CC171C">
      <w:pPr>
        <w:spacing w:before="100" w:beforeAutospacing="1" w:after="0"/>
        <w:ind w:right="23"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0"/>
          <w:sz w:val="28"/>
          <w:szCs w:val="28"/>
          <w:lang w:eastAsia="ru-RU"/>
        </w:rPr>
        <w:t>Защита от транспортного шума жилых, общественных зданий и территорий с нормируемыми уровнями шума должна осуществляться с помощью:</w:t>
      </w:r>
    </w:p>
    <w:p w:rsidR="00CC171C" w:rsidRPr="00CC171C" w:rsidRDefault="00CC171C" w:rsidP="00CC171C">
      <w:pPr>
        <w:spacing w:before="100" w:beforeAutospacing="1" w:after="0"/>
        <w:ind w:right="23"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0"/>
          <w:sz w:val="28"/>
          <w:szCs w:val="28"/>
          <w:lang w:eastAsia="ru-RU"/>
        </w:rPr>
        <w:t xml:space="preserve">- 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w:t>
      </w:r>
      <w:proofErr w:type="spellStart"/>
      <w:r w:rsidRPr="00CC171C">
        <w:rPr>
          <w:rFonts w:ascii="Times New Roman" w:eastAsia="Times New Roman" w:hAnsi="Times New Roman" w:cs="Times New Roman"/>
          <w:color w:val="000000"/>
          <w:sz w:val="28"/>
          <w:szCs w:val="28"/>
          <w:lang w:eastAsia="ru-RU"/>
        </w:rPr>
        <w:t>шумозащитных</w:t>
      </w:r>
      <w:proofErr w:type="spellEnd"/>
      <w:r w:rsidRPr="00CC171C">
        <w:rPr>
          <w:rFonts w:ascii="Times New Roman" w:eastAsia="Times New Roman" w:hAnsi="Times New Roman" w:cs="Times New Roman"/>
          <w:color w:val="000000"/>
          <w:sz w:val="28"/>
          <w:szCs w:val="28"/>
          <w:lang w:eastAsia="ru-RU"/>
        </w:rPr>
        <w:t xml:space="preserve"> зданий вдоль транспортных магистралей; применение различных композиционных приемов группировки </w:t>
      </w:r>
      <w:proofErr w:type="spellStart"/>
      <w:r w:rsidRPr="00CC171C">
        <w:rPr>
          <w:rFonts w:ascii="Times New Roman" w:eastAsia="Times New Roman" w:hAnsi="Times New Roman" w:cs="Times New Roman"/>
          <w:color w:val="000000"/>
          <w:sz w:val="28"/>
          <w:szCs w:val="28"/>
          <w:lang w:eastAsia="ru-RU"/>
        </w:rPr>
        <w:t>шумозащитных</w:t>
      </w:r>
      <w:proofErr w:type="spellEnd"/>
      <w:r w:rsidRPr="00CC171C">
        <w:rPr>
          <w:rFonts w:ascii="Times New Roman" w:eastAsia="Times New Roman" w:hAnsi="Times New Roman" w:cs="Times New Roman"/>
          <w:color w:val="000000"/>
          <w:sz w:val="28"/>
          <w:szCs w:val="28"/>
          <w:lang w:eastAsia="ru-RU"/>
        </w:rPr>
        <w:t xml:space="preserve"> и обычных зданий;</w:t>
      </w:r>
    </w:p>
    <w:p w:rsidR="00CC171C" w:rsidRPr="00CC171C" w:rsidRDefault="00CC171C" w:rsidP="00CC171C">
      <w:pPr>
        <w:spacing w:before="100" w:beforeAutospacing="1" w:after="0"/>
        <w:ind w:right="23"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0"/>
          <w:sz w:val="28"/>
          <w:szCs w:val="28"/>
          <w:lang w:eastAsia="ru-RU"/>
        </w:rPr>
        <w:t>- 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w:t>
      </w:r>
      <w:proofErr w:type="gramStart"/>
      <w:r w:rsidRPr="00CC171C">
        <w:rPr>
          <w:rFonts w:ascii="Times New Roman" w:eastAsia="Times New Roman" w:hAnsi="Times New Roman" w:cs="Times New Roman"/>
          <w:color w:val="000000"/>
          <w:sz w:val="28"/>
          <w:szCs w:val="28"/>
          <w:lang w:eastAsia="ru-RU"/>
        </w:rPr>
        <w:t>дств пр</w:t>
      </w:r>
      <w:proofErr w:type="gramEnd"/>
      <w:r w:rsidRPr="00CC171C">
        <w:rPr>
          <w:rFonts w:ascii="Times New Roman" w:eastAsia="Times New Roman" w:hAnsi="Times New Roman" w:cs="Times New Roman"/>
          <w:color w:val="000000"/>
          <w:sz w:val="28"/>
          <w:szCs w:val="28"/>
          <w:lang w:eastAsia="ru-RU"/>
        </w:rPr>
        <w:t>и проезде через жилые, рекреационные и лечебные территории;</w:t>
      </w:r>
    </w:p>
    <w:p w:rsidR="00CC171C" w:rsidRPr="00CC171C" w:rsidRDefault="00CC171C" w:rsidP="00CC171C">
      <w:pPr>
        <w:spacing w:before="100" w:beforeAutospacing="1" w:after="0"/>
        <w:ind w:right="23"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0"/>
          <w:sz w:val="28"/>
          <w:szCs w:val="28"/>
          <w:lang w:eastAsia="ru-RU"/>
        </w:rPr>
        <w:t xml:space="preserve">- конструктивных мер, предусматривающих строительство придорожных экранов, установку </w:t>
      </w:r>
      <w:proofErr w:type="spellStart"/>
      <w:r w:rsidRPr="00CC171C">
        <w:rPr>
          <w:rFonts w:ascii="Times New Roman" w:eastAsia="Times New Roman" w:hAnsi="Times New Roman" w:cs="Times New Roman"/>
          <w:color w:val="000000"/>
          <w:sz w:val="28"/>
          <w:szCs w:val="28"/>
          <w:lang w:eastAsia="ru-RU"/>
        </w:rPr>
        <w:t>шумозащитных</w:t>
      </w:r>
      <w:proofErr w:type="spellEnd"/>
      <w:r w:rsidRPr="00CC171C">
        <w:rPr>
          <w:rFonts w:ascii="Times New Roman" w:eastAsia="Times New Roman" w:hAnsi="Times New Roman" w:cs="Times New Roman"/>
          <w:color w:val="000000"/>
          <w:sz w:val="28"/>
          <w:szCs w:val="28"/>
          <w:lang w:eastAsia="ru-RU"/>
        </w:rPr>
        <w:t xml:space="preserve"> окон в зданиях, расположенных в зоне неблагоприятного шумового воздействия.</w:t>
      </w:r>
    </w:p>
    <w:p w:rsidR="00CC171C" w:rsidRPr="00CC171C" w:rsidRDefault="00CC171C" w:rsidP="00CC171C">
      <w:pPr>
        <w:spacing w:before="100" w:beforeAutospacing="1" w:after="0"/>
        <w:ind w:right="23"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0"/>
          <w:sz w:val="28"/>
          <w:szCs w:val="28"/>
          <w:lang w:eastAsia="ru-RU"/>
        </w:rPr>
        <w:t>На стадии разработки проекта планировки жилого района, микрорайона, квартала для защиты от шума следует принимать следующие меры:</w:t>
      </w:r>
    </w:p>
    <w:p w:rsidR="00CC171C" w:rsidRPr="00CC171C" w:rsidRDefault="00CC171C" w:rsidP="00CC171C">
      <w:pPr>
        <w:spacing w:before="100" w:beforeAutospacing="1" w:after="0"/>
        <w:ind w:right="23" w:firstLine="851"/>
        <w:rPr>
          <w:rFonts w:ascii="Calibri" w:eastAsia="Times New Roman" w:hAnsi="Calibri" w:cs="Times New Roman"/>
          <w:color w:val="00000A"/>
          <w:lang w:eastAsia="ru-RU"/>
        </w:rPr>
      </w:pPr>
      <w:proofErr w:type="gramStart"/>
      <w:r w:rsidRPr="00CC171C">
        <w:rPr>
          <w:rFonts w:ascii="Times New Roman" w:eastAsia="Times New Roman" w:hAnsi="Times New Roman" w:cs="Times New Roman"/>
          <w:color w:val="000000"/>
          <w:sz w:val="28"/>
          <w:szCs w:val="28"/>
          <w:lang w:eastAsia="ru-RU"/>
        </w:rPr>
        <w:t xml:space="preserve">- 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w:t>
      </w:r>
      <w:proofErr w:type="spellStart"/>
      <w:r w:rsidRPr="00CC171C">
        <w:rPr>
          <w:rFonts w:ascii="Times New Roman" w:eastAsia="Times New Roman" w:hAnsi="Times New Roman" w:cs="Times New Roman"/>
          <w:color w:val="000000"/>
          <w:sz w:val="28"/>
          <w:szCs w:val="28"/>
          <w:lang w:eastAsia="ru-RU"/>
        </w:rPr>
        <w:t>шумозащитных</w:t>
      </w:r>
      <w:proofErr w:type="spellEnd"/>
      <w:r w:rsidRPr="00CC171C">
        <w:rPr>
          <w:rFonts w:ascii="Times New Roman" w:eastAsia="Times New Roman" w:hAnsi="Times New Roman" w:cs="Times New Roman"/>
          <w:color w:val="000000"/>
          <w:sz w:val="28"/>
          <w:szCs w:val="28"/>
          <w:lang w:eastAsia="ru-RU"/>
        </w:rPr>
        <w:t xml:space="preserve">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w:t>
      </w:r>
      <w:proofErr w:type="gramEnd"/>
      <w:r w:rsidRPr="00CC171C">
        <w:rPr>
          <w:rFonts w:ascii="Times New Roman" w:eastAsia="Times New Roman" w:hAnsi="Times New Roman" w:cs="Times New Roman"/>
          <w:color w:val="000000"/>
          <w:sz w:val="28"/>
          <w:szCs w:val="28"/>
          <w:lang w:eastAsia="ru-RU"/>
        </w:rPr>
        <w:t xml:space="preserve"> Следует учитывать, что подобные экраны дают достаточный эффект только при малоэтажной застройке (не более трех этажей);</w:t>
      </w:r>
    </w:p>
    <w:p w:rsidR="00CC171C" w:rsidRPr="00CC171C" w:rsidRDefault="00CC171C" w:rsidP="00CC171C">
      <w:pPr>
        <w:spacing w:before="100" w:beforeAutospacing="1" w:after="0"/>
        <w:ind w:right="23" w:firstLine="851"/>
        <w:rPr>
          <w:rFonts w:ascii="Calibri" w:eastAsia="Times New Roman" w:hAnsi="Calibri" w:cs="Times New Roman"/>
          <w:color w:val="00000A"/>
          <w:lang w:eastAsia="ru-RU"/>
        </w:rPr>
      </w:pPr>
      <w:r w:rsidRPr="00CC171C">
        <w:rPr>
          <w:rFonts w:ascii="Times New Roman" w:eastAsia="Times New Roman" w:hAnsi="Times New Roman" w:cs="Times New Roman"/>
          <w:color w:val="000000"/>
          <w:sz w:val="28"/>
          <w:szCs w:val="28"/>
          <w:lang w:eastAsia="ru-RU"/>
        </w:rPr>
        <w:lastRenderedPageBreak/>
        <w:t xml:space="preserve">- 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w:t>
      </w:r>
      <w:proofErr w:type="spellStart"/>
      <w:r w:rsidRPr="00CC171C">
        <w:rPr>
          <w:rFonts w:ascii="Times New Roman" w:eastAsia="Times New Roman" w:hAnsi="Times New Roman" w:cs="Times New Roman"/>
          <w:color w:val="000000"/>
          <w:sz w:val="28"/>
          <w:szCs w:val="28"/>
          <w:lang w:eastAsia="ru-RU"/>
        </w:rPr>
        <w:t>шумозащитных</w:t>
      </w:r>
      <w:proofErr w:type="spellEnd"/>
      <w:r w:rsidRPr="00CC171C">
        <w:rPr>
          <w:rFonts w:ascii="Times New Roman" w:eastAsia="Times New Roman" w:hAnsi="Times New Roman" w:cs="Times New Roman"/>
          <w:color w:val="000000"/>
          <w:sz w:val="28"/>
          <w:szCs w:val="28"/>
          <w:lang w:eastAsia="ru-RU"/>
        </w:rPr>
        <w:t xml:space="preserve"> зданий в качестве экранов, защищающих от транспортного шума внутриквартальное пространство.</w:t>
      </w:r>
    </w:p>
    <w:p w:rsidR="00CC171C" w:rsidRPr="00CC171C" w:rsidRDefault="00CC171C" w:rsidP="00CC171C">
      <w:pPr>
        <w:spacing w:before="100" w:beforeAutospacing="1" w:after="0" w:line="102" w:lineRule="atLeast"/>
        <w:rPr>
          <w:rFonts w:ascii="Calibri" w:eastAsia="Times New Roman" w:hAnsi="Calibri" w:cs="Times New Roman"/>
          <w:color w:val="00000A"/>
          <w:lang w:eastAsia="ru-RU"/>
        </w:rPr>
      </w:pPr>
    </w:p>
    <w:p w:rsidR="00CC171C" w:rsidRPr="00CC171C" w:rsidRDefault="00CC171C" w:rsidP="00CC171C">
      <w:pPr>
        <w:spacing w:before="100" w:beforeAutospacing="1" w:after="240"/>
        <w:ind w:left="-301"/>
        <w:rPr>
          <w:rFonts w:ascii="Calibri" w:eastAsia="Times New Roman" w:hAnsi="Calibri" w:cs="Times New Roman"/>
          <w:color w:val="00000A"/>
          <w:lang w:eastAsia="ru-RU"/>
        </w:rPr>
      </w:pPr>
    </w:p>
    <w:p w:rsidR="006C40CC" w:rsidRDefault="006C40CC"/>
    <w:sectPr w:rsidR="006C40CC" w:rsidSect="006C40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949"/>
    <w:multiLevelType w:val="multilevel"/>
    <w:tmpl w:val="B14C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13F19"/>
    <w:multiLevelType w:val="multilevel"/>
    <w:tmpl w:val="CD96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463FE"/>
    <w:multiLevelType w:val="multilevel"/>
    <w:tmpl w:val="9FDAD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5B64B9"/>
    <w:multiLevelType w:val="multilevel"/>
    <w:tmpl w:val="C372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6B49FA"/>
    <w:multiLevelType w:val="multilevel"/>
    <w:tmpl w:val="64C68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B61E18"/>
    <w:multiLevelType w:val="multilevel"/>
    <w:tmpl w:val="5DFE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8215D4"/>
    <w:multiLevelType w:val="multilevel"/>
    <w:tmpl w:val="1B60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926760"/>
    <w:multiLevelType w:val="multilevel"/>
    <w:tmpl w:val="3DA8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D879A3"/>
    <w:multiLevelType w:val="multilevel"/>
    <w:tmpl w:val="7DB07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A055A6"/>
    <w:multiLevelType w:val="multilevel"/>
    <w:tmpl w:val="FC36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5C3F87"/>
    <w:multiLevelType w:val="multilevel"/>
    <w:tmpl w:val="C6F8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1B2F90"/>
    <w:multiLevelType w:val="multilevel"/>
    <w:tmpl w:val="D7D4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077015"/>
    <w:multiLevelType w:val="multilevel"/>
    <w:tmpl w:val="6520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F749BC"/>
    <w:multiLevelType w:val="multilevel"/>
    <w:tmpl w:val="E36C2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303A30"/>
    <w:multiLevelType w:val="multilevel"/>
    <w:tmpl w:val="00A8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887451"/>
    <w:multiLevelType w:val="multilevel"/>
    <w:tmpl w:val="4540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455623"/>
    <w:multiLevelType w:val="multilevel"/>
    <w:tmpl w:val="AB94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C4310A"/>
    <w:multiLevelType w:val="multilevel"/>
    <w:tmpl w:val="CC846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EE7309C"/>
    <w:multiLevelType w:val="multilevel"/>
    <w:tmpl w:val="020E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EF600AB"/>
    <w:multiLevelType w:val="multilevel"/>
    <w:tmpl w:val="86F8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B92B1E"/>
    <w:multiLevelType w:val="multilevel"/>
    <w:tmpl w:val="B9C8A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515D3A"/>
    <w:multiLevelType w:val="multilevel"/>
    <w:tmpl w:val="6C72B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FD274D"/>
    <w:multiLevelType w:val="multilevel"/>
    <w:tmpl w:val="F032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C91882"/>
    <w:multiLevelType w:val="multilevel"/>
    <w:tmpl w:val="D604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B0468A2"/>
    <w:multiLevelType w:val="multilevel"/>
    <w:tmpl w:val="BAB40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BD12B28"/>
    <w:multiLevelType w:val="multilevel"/>
    <w:tmpl w:val="A4C2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D2103CC"/>
    <w:multiLevelType w:val="multilevel"/>
    <w:tmpl w:val="CFA44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FBE3D40"/>
    <w:multiLevelType w:val="multilevel"/>
    <w:tmpl w:val="F26EE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0B96331"/>
    <w:multiLevelType w:val="multilevel"/>
    <w:tmpl w:val="151A0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59D16B7"/>
    <w:multiLevelType w:val="multilevel"/>
    <w:tmpl w:val="35685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F10B61"/>
    <w:multiLevelType w:val="multilevel"/>
    <w:tmpl w:val="7D548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849065E"/>
    <w:multiLevelType w:val="multilevel"/>
    <w:tmpl w:val="E52A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8514A3E"/>
    <w:multiLevelType w:val="multilevel"/>
    <w:tmpl w:val="C8948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B725049"/>
    <w:multiLevelType w:val="multilevel"/>
    <w:tmpl w:val="682C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D6E61B9"/>
    <w:multiLevelType w:val="multilevel"/>
    <w:tmpl w:val="71EE4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0316BDD"/>
    <w:multiLevelType w:val="multilevel"/>
    <w:tmpl w:val="A7BE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0AB2685"/>
    <w:multiLevelType w:val="multilevel"/>
    <w:tmpl w:val="0BEA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2161A3F"/>
    <w:multiLevelType w:val="multilevel"/>
    <w:tmpl w:val="2CC4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2602678"/>
    <w:multiLevelType w:val="multilevel"/>
    <w:tmpl w:val="05EEE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4F40A7F"/>
    <w:multiLevelType w:val="multilevel"/>
    <w:tmpl w:val="DA3A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88278A8"/>
    <w:multiLevelType w:val="multilevel"/>
    <w:tmpl w:val="4A20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8AB1BD5"/>
    <w:multiLevelType w:val="multilevel"/>
    <w:tmpl w:val="C9E61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AFF6541"/>
    <w:multiLevelType w:val="multilevel"/>
    <w:tmpl w:val="7790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B9B2FB2"/>
    <w:multiLevelType w:val="multilevel"/>
    <w:tmpl w:val="1E66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C5477CC"/>
    <w:multiLevelType w:val="multilevel"/>
    <w:tmpl w:val="5A24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DA442F5"/>
    <w:multiLevelType w:val="multilevel"/>
    <w:tmpl w:val="0304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DF449F5"/>
    <w:multiLevelType w:val="multilevel"/>
    <w:tmpl w:val="17F44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EAD776B"/>
    <w:multiLevelType w:val="multilevel"/>
    <w:tmpl w:val="4B24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F8E349E"/>
    <w:multiLevelType w:val="multilevel"/>
    <w:tmpl w:val="8EEE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FE2604F"/>
    <w:multiLevelType w:val="multilevel"/>
    <w:tmpl w:val="EF42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1894B1D"/>
    <w:multiLevelType w:val="multilevel"/>
    <w:tmpl w:val="D2E2E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22177DF"/>
    <w:multiLevelType w:val="multilevel"/>
    <w:tmpl w:val="CBC0F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38735C3"/>
    <w:multiLevelType w:val="multilevel"/>
    <w:tmpl w:val="8108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4964189"/>
    <w:multiLevelType w:val="multilevel"/>
    <w:tmpl w:val="E13C5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75479AA"/>
    <w:multiLevelType w:val="multilevel"/>
    <w:tmpl w:val="6EDEB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7BD2718"/>
    <w:multiLevelType w:val="multilevel"/>
    <w:tmpl w:val="EBE2D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82E2172"/>
    <w:multiLevelType w:val="multilevel"/>
    <w:tmpl w:val="B2B6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96A0CA4"/>
    <w:multiLevelType w:val="multilevel"/>
    <w:tmpl w:val="5E32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9F428D6"/>
    <w:multiLevelType w:val="multilevel"/>
    <w:tmpl w:val="B040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A4258C4"/>
    <w:multiLevelType w:val="multilevel"/>
    <w:tmpl w:val="1DE4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B952647"/>
    <w:multiLevelType w:val="multilevel"/>
    <w:tmpl w:val="7C5C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D9570B8"/>
    <w:multiLevelType w:val="multilevel"/>
    <w:tmpl w:val="41BE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04B628E"/>
    <w:multiLevelType w:val="multilevel"/>
    <w:tmpl w:val="44D0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19427DF"/>
    <w:multiLevelType w:val="multilevel"/>
    <w:tmpl w:val="C2AE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44A42DE"/>
    <w:multiLevelType w:val="multilevel"/>
    <w:tmpl w:val="04A4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5E02094"/>
    <w:multiLevelType w:val="multilevel"/>
    <w:tmpl w:val="2800E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75453B5"/>
    <w:multiLevelType w:val="multilevel"/>
    <w:tmpl w:val="00DAF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8EB46ED"/>
    <w:multiLevelType w:val="multilevel"/>
    <w:tmpl w:val="489A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A3B2DC6"/>
    <w:multiLevelType w:val="multilevel"/>
    <w:tmpl w:val="79DEC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C51277E"/>
    <w:multiLevelType w:val="multilevel"/>
    <w:tmpl w:val="9F48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CFA7CAE"/>
    <w:multiLevelType w:val="multilevel"/>
    <w:tmpl w:val="E3E45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1192941"/>
    <w:multiLevelType w:val="multilevel"/>
    <w:tmpl w:val="D8C6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74413009"/>
    <w:multiLevelType w:val="multilevel"/>
    <w:tmpl w:val="046E3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5F80B2A"/>
    <w:multiLevelType w:val="multilevel"/>
    <w:tmpl w:val="DA76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80106A6"/>
    <w:multiLevelType w:val="multilevel"/>
    <w:tmpl w:val="86C6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B4A0FF8"/>
    <w:multiLevelType w:val="multilevel"/>
    <w:tmpl w:val="B608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B64081A"/>
    <w:multiLevelType w:val="multilevel"/>
    <w:tmpl w:val="0F822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B8866FA"/>
    <w:multiLevelType w:val="multilevel"/>
    <w:tmpl w:val="93DC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5"/>
  </w:num>
  <w:num w:numId="3">
    <w:abstractNumId w:val="26"/>
  </w:num>
  <w:num w:numId="4">
    <w:abstractNumId w:val="22"/>
  </w:num>
  <w:num w:numId="5">
    <w:abstractNumId w:val="30"/>
  </w:num>
  <w:num w:numId="6">
    <w:abstractNumId w:val="0"/>
  </w:num>
  <w:num w:numId="7">
    <w:abstractNumId w:val="39"/>
  </w:num>
  <w:num w:numId="8">
    <w:abstractNumId w:val="48"/>
  </w:num>
  <w:num w:numId="9">
    <w:abstractNumId w:val="71"/>
  </w:num>
  <w:num w:numId="10">
    <w:abstractNumId w:val="73"/>
  </w:num>
  <w:num w:numId="11">
    <w:abstractNumId w:val="70"/>
  </w:num>
  <w:num w:numId="12">
    <w:abstractNumId w:val="1"/>
  </w:num>
  <w:num w:numId="13">
    <w:abstractNumId w:val="28"/>
  </w:num>
  <w:num w:numId="14">
    <w:abstractNumId w:val="64"/>
  </w:num>
  <w:num w:numId="15">
    <w:abstractNumId w:val="77"/>
  </w:num>
  <w:num w:numId="16">
    <w:abstractNumId w:val="60"/>
  </w:num>
  <w:num w:numId="17">
    <w:abstractNumId w:val="37"/>
  </w:num>
  <w:num w:numId="18">
    <w:abstractNumId w:val="13"/>
  </w:num>
  <w:num w:numId="19">
    <w:abstractNumId w:val="34"/>
  </w:num>
  <w:num w:numId="20">
    <w:abstractNumId w:val="7"/>
  </w:num>
  <w:num w:numId="21">
    <w:abstractNumId w:val="38"/>
  </w:num>
  <w:num w:numId="22">
    <w:abstractNumId w:val="21"/>
  </w:num>
  <w:num w:numId="23">
    <w:abstractNumId w:val="11"/>
  </w:num>
  <w:num w:numId="24">
    <w:abstractNumId w:val="23"/>
  </w:num>
  <w:num w:numId="25">
    <w:abstractNumId w:val="33"/>
  </w:num>
  <w:num w:numId="26">
    <w:abstractNumId w:val="54"/>
  </w:num>
  <w:num w:numId="27">
    <w:abstractNumId w:val="45"/>
  </w:num>
  <w:num w:numId="28">
    <w:abstractNumId w:val="67"/>
  </w:num>
  <w:num w:numId="29">
    <w:abstractNumId w:val="49"/>
  </w:num>
  <w:num w:numId="30">
    <w:abstractNumId w:val="32"/>
  </w:num>
  <w:num w:numId="31">
    <w:abstractNumId w:val="72"/>
  </w:num>
  <w:num w:numId="32">
    <w:abstractNumId w:val="74"/>
  </w:num>
  <w:num w:numId="33">
    <w:abstractNumId w:val="18"/>
  </w:num>
  <w:num w:numId="34">
    <w:abstractNumId w:val="47"/>
  </w:num>
  <w:num w:numId="35">
    <w:abstractNumId w:val="51"/>
  </w:num>
  <w:num w:numId="36">
    <w:abstractNumId w:val="16"/>
  </w:num>
  <w:num w:numId="37">
    <w:abstractNumId w:val="61"/>
  </w:num>
  <w:num w:numId="38">
    <w:abstractNumId w:val="15"/>
  </w:num>
  <w:num w:numId="39">
    <w:abstractNumId w:val="46"/>
  </w:num>
  <w:num w:numId="40">
    <w:abstractNumId w:val="53"/>
  </w:num>
  <w:num w:numId="41">
    <w:abstractNumId w:val="63"/>
  </w:num>
  <w:num w:numId="42">
    <w:abstractNumId w:val="20"/>
  </w:num>
  <w:num w:numId="43">
    <w:abstractNumId w:val="29"/>
  </w:num>
  <w:num w:numId="44">
    <w:abstractNumId w:val="12"/>
  </w:num>
  <w:num w:numId="45">
    <w:abstractNumId w:val="65"/>
  </w:num>
  <w:num w:numId="46">
    <w:abstractNumId w:val="31"/>
  </w:num>
  <w:num w:numId="47">
    <w:abstractNumId w:val="40"/>
  </w:num>
  <w:num w:numId="48">
    <w:abstractNumId w:val="69"/>
  </w:num>
  <w:num w:numId="49">
    <w:abstractNumId w:val="76"/>
  </w:num>
  <w:num w:numId="50">
    <w:abstractNumId w:val="3"/>
  </w:num>
  <w:num w:numId="51">
    <w:abstractNumId w:val="42"/>
  </w:num>
  <w:num w:numId="52">
    <w:abstractNumId w:val="55"/>
  </w:num>
  <w:num w:numId="53">
    <w:abstractNumId w:val="10"/>
  </w:num>
  <w:num w:numId="54">
    <w:abstractNumId w:val="75"/>
  </w:num>
  <w:num w:numId="55">
    <w:abstractNumId w:val="6"/>
  </w:num>
  <w:num w:numId="56">
    <w:abstractNumId w:val="36"/>
  </w:num>
  <w:num w:numId="57">
    <w:abstractNumId w:val="68"/>
  </w:num>
  <w:num w:numId="58">
    <w:abstractNumId w:val="43"/>
  </w:num>
  <w:num w:numId="59">
    <w:abstractNumId w:val="8"/>
  </w:num>
  <w:num w:numId="60">
    <w:abstractNumId w:val="4"/>
  </w:num>
  <w:num w:numId="61">
    <w:abstractNumId w:val="5"/>
  </w:num>
  <w:num w:numId="62">
    <w:abstractNumId w:val="19"/>
  </w:num>
  <w:num w:numId="63">
    <w:abstractNumId w:val="24"/>
  </w:num>
  <w:num w:numId="64">
    <w:abstractNumId w:val="66"/>
  </w:num>
  <w:num w:numId="65">
    <w:abstractNumId w:val="27"/>
  </w:num>
  <w:num w:numId="66">
    <w:abstractNumId w:val="62"/>
  </w:num>
  <w:num w:numId="67">
    <w:abstractNumId w:val="50"/>
  </w:num>
  <w:num w:numId="68">
    <w:abstractNumId w:val="52"/>
  </w:num>
  <w:num w:numId="69">
    <w:abstractNumId w:val="2"/>
  </w:num>
  <w:num w:numId="70">
    <w:abstractNumId w:val="59"/>
  </w:num>
  <w:num w:numId="71">
    <w:abstractNumId w:val="9"/>
  </w:num>
  <w:num w:numId="72">
    <w:abstractNumId w:val="56"/>
  </w:num>
  <w:num w:numId="73">
    <w:abstractNumId w:val="14"/>
  </w:num>
  <w:num w:numId="74">
    <w:abstractNumId w:val="44"/>
  </w:num>
  <w:num w:numId="75">
    <w:abstractNumId w:val="35"/>
  </w:num>
  <w:num w:numId="76">
    <w:abstractNumId w:val="58"/>
  </w:num>
  <w:num w:numId="77">
    <w:abstractNumId w:val="41"/>
  </w:num>
  <w:num w:numId="78">
    <w:abstractNumId w:val="57"/>
  </w:num>
  <w:numIdMacAtCleanup w:val="7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171C"/>
    <w:rsid w:val="00000075"/>
    <w:rsid w:val="000002E7"/>
    <w:rsid w:val="00000561"/>
    <w:rsid w:val="00000BEF"/>
    <w:rsid w:val="00000C24"/>
    <w:rsid w:val="0000115E"/>
    <w:rsid w:val="00001250"/>
    <w:rsid w:val="000014E7"/>
    <w:rsid w:val="00001515"/>
    <w:rsid w:val="000015DA"/>
    <w:rsid w:val="00001643"/>
    <w:rsid w:val="000016F8"/>
    <w:rsid w:val="000018D8"/>
    <w:rsid w:val="00001C0F"/>
    <w:rsid w:val="00001C68"/>
    <w:rsid w:val="00001D7D"/>
    <w:rsid w:val="0000212C"/>
    <w:rsid w:val="0000267C"/>
    <w:rsid w:val="000028FE"/>
    <w:rsid w:val="00002A77"/>
    <w:rsid w:val="00002A98"/>
    <w:rsid w:val="00002B88"/>
    <w:rsid w:val="000033ED"/>
    <w:rsid w:val="0000433C"/>
    <w:rsid w:val="0000437A"/>
    <w:rsid w:val="000046DB"/>
    <w:rsid w:val="000047CD"/>
    <w:rsid w:val="00004C1B"/>
    <w:rsid w:val="00005809"/>
    <w:rsid w:val="00005D3C"/>
    <w:rsid w:val="00005D4B"/>
    <w:rsid w:val="00005F60"/>
    <w:rsid w:val="00006144"/>
    <w:rsid w:val="00006666"/>
    <w:rsid w:val="00006C2A"/>
    <w:rsid w:val="00006CED"/>
    <w:rsid w:val="00006D5C"/>
    <w:rsid w:val="00007026"/>
    <w:rsid w:val="000070A7"/>
    <w:rsid w:val="0000717E"/>
    <w:rsid w:val="000076F8"/>
    <w:rsid w:val="0000779F"/>
    <w:rsid w:val="00007A12"/>
    <w:rsid w:val="00007B16"/>
    <w:rsid w:val="00007B29"/>
    <w:rsid w:val="00007E71"/>
    <w:rsid w:val="00007F6E"/>
    <w:rsid w:val="00007FE1"/>
    <w:rsid w:val="00010089"/>
    <w:rsid w:val="00010361"/>
    <w:rsid w:val="00010836"/>
    <w:rsid w:val="00010AF0"/>
    <w:rsid w:val="00011217"/>
    <w:rsid w:val="0001127A"/>
    <w:rsid w:val="000117B2"/>
    <w:rsid w:val="0001185F"/>
    <w:rsid w:val="00011ED0"/>
    <w:rsid w:val="0001214D"/>
    <w:rsid w:val="000121EF"/>
    <w:rsid w:val="000122DB"/>
    <w:rsid w:val="0001245B"/>
    <w:rsid w:val="0001248A"/>
    <w:rsid w:val="0001255F"/>
    <w:rsid w:val="0001273B"/>
    <w:rsid w:val="000128E9"/>
    <w:rsid w:val="00012D2C"/>
    <w:rsid w:val="00012DC4"/>
    <w:rsid w:val="00012E17"/>
    <w:rsid w:val="00012F3B"/>
    <w:rsid w:val="000131A1"/>
    <w:rsid w:val="00013484"/>
    <w:rsid w:val="00013728"/>
    <w:rsid w:val="00013746"/>
    <w:rsid w:val="00013C69"/>
    <w:rsid w:val="00014181"/>
    <w:rsid w:val="000141D9"/>
    <w:rsid w:val="00014547"/>
    <w:rsid w:val="000145E3"/>
    <w:rsid w:val="0001467C"/>
    <w:rsid w:val="00014997"/>
    <w:rsid w:val="000149D2"/>
    <w:rsid w:val="00014E5C"/>
    <w:rsid w:val="000153A3"/>
    <w:rsid w:val="00015E33"/>
    <w:rsid w:val="00015E70"/>
    <w:rsid w:val="00015FE5"/>
    <w:rsid w:val="0001616A"/>
    <w:rsid w:val="00016285"/>
    <w:rsid w:val="00016420"/>
    <w:rsid w:val="0001651B"/>
    <w:rsid w:val="00016627"/>
    <w:rsid w:val="0001663D"/>
    <w:rsid w:val="00016BAC"/>
    <w:rsid w:val="00016C95"/>
    <w:rsid w:val="00016EA4"/>
    <w:rsid w:val="0001711D"/>
    <w:rsid w:val="0001760E"/>
    <w:rsid w:val="0001767D"/>
    <w:rsid w:val="000176AA"/>
    <w:rsid w:val="0001784B"/>
    <w:rsid w:val="00017DED"/>
    <w:rsid w:val="000206FA"/>
    <w:rsid w:val="00020789"/>
    <w:rsid w:val="00020930"/>
    <w:rsid w:val="000209F4"/>
    <w:rsid w:val="000209F8"/>
    <w:rsid w:val="00020B69"/>
    <w:rsid w:val="00020C36"/>
    <w:rsid w:val="00020CC8"/>
    <w:rsid w:val="00020F27"/>
    <w:rsid w:val="00021167"/>
    <w:rsid w:val="0002118E"/>
    <w:rsid w:val="00021614"/>
    <w:rsid w:val="0002185E"/>
    <w:rsid w:val="00021B31"/>
    <w:rsid w:val="00021D73"/>
    <w:rsid w:val="000222A7"/>
    <w:rsid w:val="00022563"/>
    <w:rsid w:val="0002269F"/>
    <w:rsid w:val="00022852"/>
    <w:rsid w:val="00022A48"/>
    <w:rsid w:val="00022EAB"/>
    <w:rsid w:val="00023340"/>
    <w:rsid w:val="00023479"/>
    <w:rsid w:val="0002382A"/>
    <w:rsid w:val="00023BFA"/>
    <w:rsid w:val="00024774"/>
    <w:rsid w:val="00024D53"/>
    <w:rsid w:val="0002501E"/>
    <w:rsid w:val="00025280"/>
    <w:rsid w:val="000254EB"/>
    <w:rsid w:val="00025862"/>
    <w:rsid w:val="00025C33"/>
    <w:rsid w:val="00026182"/>
    <w:rsid w:val="0002623C"/>
    <w:rsid w:val="000262AB"/>
    <w:rsid w:val="0002663A"/>
    <w:rsid w:val="00026712"/>
    <w:rsid w:val="00026747"/>
    <w:rsid w:val="000267BA"/>
    <w:rsid w:val="0002680E"/>
    <w:rsid w:val="00026E5A"/>
    <w:rsid w:val="00026F3C"/>
    <w:rsid w:val="000274AD"/>
    <w:rsid w:val="000279C1"/>
    <w:rsid w:val="0003034D"/>
    <w:rsid w:val="00030704"/>
    <w:rsid w:val="0003094B"/>
    <w:rsid w:val="00030A1C"/>
    <w:rsid w:val="00030D72"/>
    <w:rsid w:val="000314B0"/>
    <w:rsid w:val="000318B8"/>
    <w:rsid w:val="00031A90"/>
    <w:rsid w:val="0003207A"/>
    <w:rsid w:val="0003234D"/>
    <w:rsid w:val="00032390"/>
    <w:rsid w:val="0003264B"/>
    <w:rsid w:val="000328AC"/>
    <w:rsid w:val="00033090"/>
    <w:rsid w:val="000331C3"/>
    <w:rsid w:val="000335FD"/>
    <w:rsid w:val="00033C73"/>
    <w:rsid w:val="00033DB9"/>
    <w:rsid w:val="00033DC9"/>
    <w:rsid w:val="00034196"/>
    <w:rsid w:val="000343A2"/>
    <w:rsid w:val="000346D2"/>
    <w:rsid w:val="0003491C"/>
    <w:rsid w:val="00034F74"/>
    <w:rsid w:val="00035133"/>
    <w:rsid w:val="0003533C"/>
    <w:rsid w:val="00035842"/>
    <w:rsid w:val="00035ACE"/>
    <w:rsid w:val="00035B30"/>
    <w:rsid w:val="0003633F"/>
    <w:rsid w:val="00036359"/>
    <w:rsid w:val="0003637C"/>
    <w:rsid w:val="0003650D"/>
    <w:rsid w:val="00036855"/>
    <w:rsid w:val="00036A38"/>
    <w:rsid w:val="00036A3E"/>
    <w:rsid w:val="00036C10"/>
    <w:rsid w:val="00036CF0"/>
    <w:rsid w:val="00036FAB"/>
    <w:rsid w:val="00036FE5"/>
    <w:rsid w:val="00037066"/>
    <w:rsid w:val="000372B3"/>
    <w:rsid w:val="000373FF"/>
    <w:rsid w:val="000375B8"/>
    <w:rsid w:val="00037B93"/>
    <w:rsid w:val="00037FCA"/>
    <w:rsid w:val="00040258"/>
    <w:rsid w:val="00040DBE"/>
    <w:rsid w:val="00041126"/>
    <w:rsid w:val="00041191"/>
    <w:rsid w:val="00041472"/>
    <w:rsid w:val="0004147D"/>
    <w:rsid w:val="000417FA"/>
    <w:rsid w:val="000419D7"/>
    <w:rsid w:val="00041B2C"/>
    <w:rsid w:val="00041E90"/>
    <w:rsid w:val="00042316"/>
    <w:rsid w:val="000426A5"/>
    <w:rsid w:val="000427D0"/>
    <w:rsid w:val="00042BC0"/>
    <w:rsid w:val="00042E5E"/>
    <w:rsid w:val="000431B8"/>
    <w:rsid w:val="000432DD"/>
    <w:rsid w:val="000432FC"/>
    <w:rsid w:val="00043392"/>
    <w:rsid w:val="00043451"/>
    <w:rsid w:val="00043BB7"/>
    <w:rsid w:val="00043CBD"/>
    <w:rsid w:val="000444AD"/>
    <w:rsid w:val="00044895"/>
    <w:rsid w:val="00044B95"/>
    <w:rsid w:val="00044DEB"/>
    <w:rsid w:val="00045C02"/>
    <w:rsid w:val="00046127"/>
    <w:rsid w:val="000464B9"/>
    <w:rsid w:val="00046786"/>
    <w:rsid w:val="000467BA"/>
    <w:rsid w:val="000468ED"/>
    <w:rsid w:val="000469E3"/>
    <w:rsid w:val="00046B66"/>
    <w:rsid w:val="00046DA5"/>
    <w:rsid w:val="0004778E"/>
    <w:rsid w:val="00050071"/>
    <w:rsid w:val="000500BE"/>
    <w:rsid w:val="00050565"/>
    <w:rsid w:val="0005060B"/>
    <w:rsid w:val="00050A72"/>
    <w:rsid w:val="00050B21"/>
    <w:rsid w:val="00050BA1"/>
    <w:rsid w:val="00051B19"/>
    <w:rsid w:val="00051D26"/>
    <w:rsid w:val="00051F3C"/>
    <w:rsid w:val="00052107"/>
    <w:rsid w:val="0005258D"/>
    <w:rsid w:val="000525D1"/>
    <w:rsid w:val="000528B9"/>
    <w:rsid w:val="000529AE"/>
    <w:rsid w:val="00052B3B"/>
    <w:rsid w:val="00052C34"/>
    <w:rsid w:val="00052CD2"/>
    <w:rsid w:val="00052EB9"/>
    <w:rsid w:val="00052EDF"/>
    <w:rsid w:val="0005304E"/>
    <w:rsid w:val="0005343A"/>
    <w:rsid w:val="000534C5"/>
    <w:rsid w:val="00053516"/>
    <w:rsid w:val="00053746"/>
    <w:rsid w:val="00053A44"/>
    <w:rsid w:val="00053A7E"/>
    <w:rsid w:val="000542E2"/>
    <w:rsid w:val="000544FB"/>
    <w:rsid w:val="0005480F"/>
    <w:rsid w:val="000548E2"/>
    <w:rsid w:val="00054A03"/>
    <w:rsid w:val="00054EC1"/>
    <w:rsid w:val="000552DD"/>
    <w:rsid w:val="00055D73"/>
    <w:rsid w:val="000561BF"/>
    <w:rsid w:val="0005657B"/>
    <w:rsid w:val="00056638"/>
    <w:rsid w:val="00056949"/>
    <w:rsid w:val="00056CB4"/>
    <w:rsid w:val="00056D1A"/>
    <w:rsid w:val="00056DA8"/>
    <w:rsid w:val="00056DF4"/>
    <w:rsid w:val="00057009"/>
    <w:rsid w:val="000571C9"/>
    <w:rsid w:val="00057B60"/>
    <w:rsid w:val="00057C7D"/>
    <w:rsid w:val="00060248"/>
    <w:rsid w:val="000606D5"/>
    <w:rsid w:val="000607B9"/>
    <w:rsid w:val="00060916"/>
    <w:rsid w:val="00060FAC"/>
    <w:rsid w:val="000610D5"/>
    <w:rsid w:val="0006121E"/>
    <w:rsid w:val="000613BF"/>
    <w:rsid w:val="0006155C"/>
    <w:rsid w:val="00061B0B"/>
    <w:rsid w:val="00061F4B"/>
    <w:rsid w:val="000620DB"/>
    <w:rsid w:val="00062358"/>
    <w:rsid w:val="00062465"/>
    <w:rsid w:val="00062523"/>
    <w:rsid w:val="00062749"/>
    <w:rsid w:val="00062AD2"/>
    <w:rsid w:val="00062B27"/>
    <w:rsid w:val="00062B2F"/>
    <w:rsid w:val="00062CEA"/>
    <w:rsid w:val="00062F5A"/>
    <w:rsid w:val="00063337"/>
    <w:rsid w:val="00064141"/>
    <w:rsid w:val="0006414F"/>
    <w:rsid w:val="000641F5"/>
    <w:rsid w:val="0006452D"/>
    <w:rsid w:val="00064A9D"/>
    <w:rsid w:val="00064E27"/>
    <w:rsid w:val="00064F8D"/>
    <w:rsid w:val="000650EA"/>
    <w:rsid w:val="0006517E"/>
    <w:rsid w:val="00065533"/>
    <w:rsid w:val="000656FA"/>
    <w:rsid w:val="000657BE"/>
    <w:rsid w:val="000657EE"/>
    <w:rsid w:val="0006585C"/>
    <w:rsid w:val="00065FF7"/>
    <w:rsid w:val="00066243"/>
    <w:rsid w:val="0006656A"/>
    <w:rsid w:val="0006667D"/>
    <w:rsid w:val="0006673E"/>
    <w:rsid w:val="00066984"/>
    <w:rsid w:val="00066E67"/>
    <w:rsid w:val="000670DA"/>
    <w:rsid w:val="0006751F"/>
    <w:rsid w:val="00067537"/>
    <w:rsid w:val="00070063"/>
    <w:rsid w:val="000700FC"/>
    <w:rsid w:val="000702F7"/>
    <w:rsid w:val="000703FF"/>
    <w:rsid w:val="000704DE"/>
    <w:rsid w:val="00070939"/>
    <w:rsid w:val="00070D63"/>
    <w:rsid w:val="00070DEF"/>
    <w:rsid w:val="00070DF9"/>
    <w:rsid w:val="00070F7E"/>
    <w:rsid w:val="00072242"/>
    <w:rsid w:val="00072477"/>
    <w:rsid w:val="00072636"/>
    <w:rsid w:val="00072AE9"/>
    <w:rsid w:val="00073289"/>
    <w:rsid w:val="000732B0"/>
    <w:rsid w:val="00073E46"/>
    <w:rsid w:val="00073F66"/>
    <w:rsid w:val="000741E8"/>
    <w:rsid w:val="000746D8"/>
    <w:rsid w:val="00075F65"/>
    <w:rsid w:val="00075FB8"/>
    <w:rsid w:val="0007649E"/>
    <w:rsid w:val="00076641"/>
    <w:rsid w:val="0007695E"/>
    <w:rsid w:val="00076B07"/>
    <w:rsid w:val="00076C25"/>
    <w:rsid w:val="00076D50"/>
    <w:rsid w:val="00077020"/>
    <w:rsid w:val="00077063"/>
    <w:rsid w:val="00077658"/>
    <w:rsid w:val="000776D3"/>
    <w:rsid w:val="00077C9F"/>
    <w:rsid w:val="00077F87"/>
    <w:rsid w:val="0008003E"/>
    <w:rsid w:val="00080096"/>
    <w:rsid w:val="0008021F"/>
    <w:rsid w:val="0008037A"/>
    <w:rsid w:val="00080618"/>
    <w:rsid w:val="00080816"/>
    <w:rsid w:val="00080A85"/>
    <w:rsid w:val="00080F3E"/>
    <w:rsid w:val="00080F6C"/>
    <w:rsid w:val="00080FC7"/>
    <w:rsid w:val="0008112A"/>
    <w:rsid w:val="000814C7"/>
    <w:rsid w:val="00081642"/>
    <w:rsid w:val="000816A6"/>
    <w:rsid w:val="000818A2"/>
    <w:rsid w:val="00081954"/>
    <w:rsid w:val="0008199D"/>
    <w:rsid w:val="00081DD8"/>
    <w:rsid w:val="00081FC4"/>
    <w:rsid w:val="0008283B"/>
    <w:rsid w:val="00082918"/>
    <w:rsid w:val="00082E30"/>
    <w:rsid w:val="00083437"/>
    <w:rsid w:val="00083460"/>
    <w:rsid w:val="000837DF"/>
    <w:rsid w:val="00083AED"/>
    <w:rsid w:val="00083EF6"/>
    <w:rsid w:val="00084724"/>
    <w:rsid w:val="00085320"/>
    <w:rsid w:val="000853F2"/>
    <w:rsid w:val="00085BDD"/>
    <w:rsid w:val="0008643C"/>
    <w:rsid w:val="000867D9"/>
    <w:rsid w:val="00086F33"/>
    <w:rsid w:val="000871F5"/>
    <w:rsid w:val="0008730C"/>
    <w:rsid w:val="00087416"/>
    <w:rsid w:val="00087841"/>
    <w:rsid w:val="000878D4"/>
    <w:rsid w:val="00087DE1"/>
    <w:rsid w:val="000900F2"/>
    <w:rsid w:val="00090163"/>
    <w:rsid w:val="000901B7"/>
    <w:rsid w:val="0009064D"/>
    <w:rsid w:val="00090B44"/>
    <w:rsid w:val="000910F4"/>
    <w:rsid w:val="0009118C"/>
    <w:rsid w:val="000912AD"/>
    <w:rsid w:val="00091371"/>
    <w:rsid w:val="000915DC"/>
    <w:rsid w:val="00091AEE"/>
    <w:rsid w:val="00091E23"/>
    <w:rsid w:val="000920C1"/>
    <w:rsid w:val="0009220A"/>
    <w:rsid w:val="00092866"/>
    <w:rsid w:val="000928D7"/>
    <w:rsid w:val="000928F4"/>
    <w:rsid w:val="0009314B"/>
    <w:rsid w:val="000931F2"/>
    <w:rsid w:val="000933D8"/>
    <w:rsid w:val="000933ED"/>
    <w:rsid w:val="00093730"/>
    <w:rsid w:val="000938BF"/>
    <w:rsid w:val="00093AC4"/>
    <w:rsid w:val="00093ACA"/>
    <w:rsid w:val="00093DCD"/>
    <w:rsid w:val="00093FC3"/>
    <w:rsid w:val="0009421C"/>
    <w:rsid w:val="000943FE"/>
    <w:rsid w:val="00094873"/>
    <w:rsid w:val="00094AC8"/>
    <w:rsid w:val="00094C48"/>
    <w:rsid w:val="00094E2D"/>
    <w:rsid w:val="00094EEA"/>
    <w:rsid w:val="000956D5"/>
    <w:rsid w:val="00095774"/>
    <w:rsid w:val="00095804"/>
    <w:rsid w:val="00095D6B"/>
    <w:rsid w:val="00095D93"/>
    <w:rsid w:val="00096072"/>
    <w:rsid w:val="00096584"/>
    <w:rsid w:val="00096D80"/>
    <w:rsid w:val="000A021D"/>
    <w:rsid w:val="000A042C"/>
    <w:rsid w:val="000A07BF"/>
    <w:rsid w:val="000A0AD5"/>
    <w:rsid w:val="000A0BAB"/>
    <w:rsid w:val="000A0CCC"/>
    <w:rsid w:val="000A0D04"/>
    <w:rsid w:val="000A11B6"/>
    <w:rsid w:val="000A1277"/>
    <w:rsid w:val="000A1AA8"/>
    <w:rsid w:val="000A1CFE"/>
    <w:rsid w:val="000A1D54"/>
    <w:rsid w:val="000A1E3D"/>
    <w:rsid w:val="000A1FA9"/>
    <w:rsid w:val="000A2025"/>
    <w:rsid w:val="000A2173"/>
    <w:rsid w:val="000A21F8"/>
    <w:rsid w:val="000A22A3"/>
    <w:rsid w:val="000A22CD"/>
    <w:rsid w:val="000A22E3"/>
    <w:rsid w:val="000A2753"/>
    <w:rsid w:val="000A284C"/>
    <w:rsid w:val="000A2C1A"/>
    <w:rsid w:val="000A300F"/>
    <w:rsid w:val="000A316E"/>
    <w:rsid w:val="000A3803"/>
    <w:rsid w:val="000A3D65"/>
    <w:rsid w:val="000A3F71"/>
    <w:rsid w:val="000A4149"/>
    <w:rsid w:val="000A4159"/>
    <w:rsid w:val="000A42BF"/>
    <w:rsid w:val="000A453F"/>
    <w:rsid w:val="000A462A"/>
    <w:rsid w:val="000A472F"/>
    <w:rsid w:val="000A4FE3"/>
    <w:rsid w:val="000A4FE7"/>
    <w:rsid w:val="000A5464"/>
    <w:rsid w:val="000A559C"/>
    <w:rsid w:val="000A56F2"/>
    <w:rsid w:val="000A5B4B"/>
    <w:rsid w:val="000A6474"/>
    <w:rsid w:val="000A64DD"/>
    <w:rsid w:val="000A66C2"/>
    <w:rsid w:val="000A6BF7"/>
    <w:rsid w:val="000A6E91"/>
    <w:rsid w:val="000A7147"/>
    <w:rsid w:val="000A755E"/>
    <w:rsid w:val="000A75E6"/>
    <w:rsid w:val="000A761A"/>
    <w:rsid w:val="000A787C"/>
    <w:rsid w:val="000A7B90"/>
    <w:rsid w:val="000A7FE6"/>
    <w:rsid w:val="000B074E"/>
    <w:rsid w:val="000B091D"/>
    <w:rsid w:val="000B0A51"/>
    <w:rsid w:val="000B0BA3"/>
    <w:rsid w:val="000B0BBB"/>
    <w:rsid w:val="000B0F54"/>
    <w:rsid w:val="000B108D"/>
    <w:rsid w:val="000B1424"/>
    <w:rsid w:val="000B189A"/>
    <w:rsid w:val="000B1C00"/>
    <w:rsid w:val="000B1DC8"/>
    <w:rsid w:val="000B2171"/>
    <w:rsid w:val="000B2339"/>
    <w:rsid w:val="000B2AE7"/>
    <w:rsid w:val="000B2B3B"/>
    <w:rsid w:val="000B36BF"/>
    <w:rsid w:val="000B3A01"/>
    <w:rsid w:val="000B3B3A"/>
    <w:rsid w:val="000B4222"/>
    <w:rsid w:val="000B4E89"/>
    <w:rsid w:val="000B5018"/>
    <w:rsid w:val="000B527D"/>
    <w:rsid w:val="000B5331"/>
    <w:rsid w:val="000B5624"/>
    <w:rsid w:val="000B57E7"/>
    <w:rsid w:val="000B5AC8"/>
    <w:rsid w:val="000B5D3C"/>
    <w:rsid w:val="000B5E98"/>
    <w:rsid w:val="000B624E"/>
    <w:rsid w:val="000B6953"/>
    <w:rsid w:val="000B72F1"/>
    <w:rsid w:val="000B752F"/>
    <w:rsid w:val="000B79BE"/>
    <w:rsid w:val="000C0075"/>
    <w:rsid w:val="000C05C8"/>
    <w:rsid w:val="000C05FF"/>
    <w:rsid w:val="000C0B69"/>
    <w:rsid w:val="000C0C58"/>
    <w:rsid w:val="000C0DEB"/>
    <w:rsid w:val="000C0E68"/>
    <w:rsid w:val="000C1122"/>
    <w:rsid w:val="000C169C"/>
    <w:rsid w:val="000C16A7"/>
    <w:rsid w:val="000C17F4"/>
    <w:rsid w:val="000C1DEE"/>
    <w:rsid w:val="000C2298"/>
    <w:rsid w:val="000C2499"/>
    <w:rsid w:val="000C2B97"/>
    <w:rsid w:val="000C2D82"/>
    <w:rsid w:val="000C3012"/>
    <w:rsid w:val="000C379B"/>
    <w:rsid w:val="000C3852"/>
    <w:rsid w:val="000C38FC"/>
    <w:rsid w:val="000C3C2B"/>
    <w:rsid w:val="000C3E25"/>
    <w:rsid w:val="000C3ECB"/>
    <w:rsid w:val="000C48F6"/>
    <w:rsid w:val="000C4C95"/>
    <w:rsid w:val="000C50AE"/>
    <w:rsid w:val="000C516E"/>
    <w:rsid w:val="000C518F"/>
    <w:rsid w:val="000C54A7"/>
    <w:rsid w:val="000C54EE"/>
    <w:rsid w:val="000C575B"/>
    <w:rsid w:val="000C5983"/>
    <w:rsid w:val="000C5A10"/>
    <w:rsid w:val="000C5DDF"/>
    <w:rsid w:val="000C5E3B"/>
    <w:rsid w:val="000C5F55"/>
    <w:rsid w:val="000C5FB9"/>
    <w:rsid w:val="000C64C5"/>
    <w:rsid w:val="000C65D0"/>
    <w:rsid w:val="000C66D7"/>
    <w:rsid w:val="000C6903"/>
    <w:rsid w:val="000C6BA8"/>
    <w:rsid w:val="000C6CA0"/>
    <w:rsid w:val="000C6DDF"/>
    <w:rsid w:val="000C70BA"/>
    <w:rsid w:val="000C7893"/>
    <w:rsid w:val="000C7A1B"/>
    <w:rsid w:val="000C7A6C"/>
    <w:rsid w:val="000D0142"/>
    <w:rsid w:val="000D020E"/>
    <w:rsid w:val="000D06CC"/>
    <w:rsid w:val="000D0A4D"/>
    <w:rsid w:val="000D0D45"/>
    <w:rsid w:val="000D0E78"/>
    <w:rsid w:val="000D124E"/>
    <w:rsid w:val="000D1295"/>
    <w:rsid w:val="000D171E"/>
    <w:rsid w:val="000D1E51"/>
    <w:rsid w:val="000D1EDC"/>
    <w:rsid w:val="000D2124"/>
    <w:rsid w:val="000D2307"/>
    <w:rsid w:val="000D2342"/>
    <w:rsid w:val="000D23A8"/>
    <w:rsid w:val="000D24B1"/>
    <w:rsid w:val="000D2923"/>
    <w:rsid w:val="000D2BAA"/>
    <w:rsid w:val="000D2BBD"/>
    <w:rsid w:val="000D3123"/>
    <w:rsid w:val="000D32EF"/>
    <w:rsid w:val="000D35C5"/>
    <w:rsid w:val="000D3B35"/>
    <w:rsid w:val="000D3F37"/>
    <w:rsid w:val="000D41AE"/>
    <w:rsid w:val="000D4518"/>
    <w:rsid w:val="000D4709"/>
    <w:rsid w:val="000D4ABB"/>
    <w:rsid w:val="000D4BA8"/>
    <w:rsid w:val="000D4E4F"/>
    <w:rsid w:val="000D501D"/>
    <w:rsid w:val="000D525D"/>
    <w:rsid w:val="000D57C6"/>
    <w:rsid w:val="000D5976"/>
    <w:rsid w:val="000D5998"/>
    <w:rsid w:val="000D59D0"/>
    <w:rsid w:val="000D5CD8"/>
    <w:rsid w:val="000D5D74"/>
    <w:rsid w:val="000D5E70"/>
    <w:rsid w:val="000D62B2"/>
    <w:rsid w:val="000D639A"/>
    <w:rsid w:val="000D63F9"/>
    <w:rsid w:val="000D667B"/>
    <w:rsid w:val="000D6735"/>
    <w:rsid w:val="000D67C6"/>
    <w:rsid w:val="000D6893"/>
    <w:rsid w:val="000D6942"/>
    <w:rsid w:val="000D6A4B"/>
    <w:rsid w:val="000D6A4E"/>
    <w:rsid w:val="000D6B61"/>
    <w:rsid w:val="000D6F2F"/>
    <w:rsid w:val="000D6F7E"/>
    <w:rsid w:val="000D71CF"/>
    <w:rsid w:val="000D7A33"/>
    <w:rsid w:val="000D7DBC"/>
    <w:rsid w:val="000D7FEC"/>
    <w:rsid w:val="000E00C3"/>
    <w:rsid w:val="000E0634"/>
    <w:rsid w:val="000E0D6E"/>
    <w:rsid w:val="000E19BF"/>
    <w:rsid w:val="000E22DC"/>
    <w:rsid w:val="000E24E7"/>
    <w:rsid w:val="000E2E37"/>
    <w:rsid w:val="000E3137"/>
    <w:rsid w:val="000E31DB"/>
    <w:rsid w:val="000E339B"/>
    <w:rsid w:val="000E38AE"/>
    <w:rsid w:val="000E3B68"/>
    <w:rsid w:val="000E3C22"/>
    <w:rsid w:val="000E3DD7"/>
    <w:rsid w:val="000E4050"/>
    <w:rsid w:val="000E4152"/>
    <w:rsid w:val="000E420B"/>
    <w:rsid w:val="000E4633"/>
    <w:rsid w:val="000E4C16"/>
    <w:rsid w:val="000E4D76"/>
    <w:rsid w:val="000E4DD8"/>
    <w:rsid w:val="000E4FBF"/>
    <w:rsid w:val="000E55B2"/>
    <w:rsid w:val="000E65D0"/>
    <w:rsid w:val="000E67EF"/>
    <w:rsid w:val="000E6C71"/>
    <w:rsid w:val="000E6D6F"/>
    <w:rsid w:val="000E78D0"/>
    <w:rsid w:val="000E7C4F"/>
    <w:rsid w:val="000E7C7F"/>
    <w:rsid w:val="000E7CF8"/>
    <w:rsid w:val="000E7E19"/>
    <w:rsid w:val="000E7E72"/>
    <w:rsid w:val="000E7F92"/>
    <w:rsid w:val="000F01F0"/>
    <w:rsid w:val="000F0439"/>
    <w:rsid w:val="000F06F6"/>
    <w:rsid w:val="000F0F4B"/>
    <w:rsid w:val="000F1138"/>
    <w:rsid w:val="000F13A0"/>
    <w:rsid w:val="000F13C8"/>
    <w:rsid w:val="000F151D"/>
    <w:rsid w:val="000F15A1"/>
    <w:rsid w:val="000F180C"/>
    <w:rsid w:val="000F1A4A"/>
    <w:rsid w:val="000F1DFD"/>
    <w:rsid w:val="000F1E7E"/>
    <w:rsid w:val="000F1EF2"/>
    <w:rsid w:val="000F1FE9"/>
    <w:rsid w:val="000F26F1"/>
    <w:rsid w:val="000F2899"/>
    <w:rsid w:val="000F2B57"/>
    <w:rsid w:val="000F2C48"/>
    <w:rsid w:val="000F2F6F"/>
    <w:rsid w:val="000F3053"/>
    <w:rsid w:val="000F32C3"/>
    <w:rsid w:val="000F3448"/>
    <w:rsid w:val="000F372F"/>
    <w:rsid w:val="000F3B1C"/>
    <w:rsid w:val="000F3DB0"/>
    <w:rsid w:val="000F4052"/>
    <w:rsid w:val="000F409D"/>
    <w:rsid w:val="000F4531"/>
    <w:rsid w:val="000F4EFD"/>
    <w:rsid w:val="000F57E3"/>
    <w:rsid w:val="000F685D"/>
    <w:rsid w:val="000F6B9A"/>
    <w:rsid w:val="000F6CF1"/>
    <w:rsid w:val="000F7402"/>
    <w:rsid w:val="000F7498"/>
    <w:rsid w:val="000F78A5"/>
    <w:rsid w:val="000F78D3"/>
    <w:rsid w:val="001000A4"/>
    <w:rsid w:val="001001C8"/>
    <w:rsid w:val="001004FC"/>
    <w:rsid w:val="00100531"/>
    <w:rsid w:val="00100676"/>
    <w:rsid w:val="00100706"/>
    <w:rsid w:val="0010078B"/>
    <w:rsid w:val="00100998"/>
    <w:rsid w:val="00100C6A"/>
    <w:rsid w:val="00100D2F"/>
    <w:rsid w:val="00100DA8"/>
    <w:rsid w:val="00100DBB"/>
    <w:rsid w:val="00100DDB"/>
    <w:rsid w:val="00100F5F"/>
    <w:rsid w:val="0010100D"/>
    <w:rsid w:val="0010188E"/>
    <w:rsid w:val="00101911"/>
    <w:rsid w:val="00101F59"/>
    <w:rsid w:val="001026CE"/>
    <w:rsid w:val="001029C3"/>
    <w:rsid w:val="001029EC"/>
    <w:rsid w:val="00102CBC"/>
    <w:rsid w:val="00103347"/>
    <w:rsid w:val="00103512"/>
    <w:rsid w:val="00103946"/>
    <w:rsid w:val="00103C47"/>
    <w:rsid w:val="00103F1D"/>
    <w:rsid w:val="00104982"/>
    <w:rsid w:val="00104A02"/>
    <w:rsid w:val="00104BFA"/>
    <w:rsid w:val="001051DF"/>
    <w:rsid w:val="001052E7"/>
    <w:rsid w:val="00105862"/>
    <w:rsid w:val="00105A2F"/>
    <w:rsid w:val="00105E5D"/>
    <w:rsid w:val="00105E86"/>
    <w:rsid w:val="00105FF6"/>
    <w:rsid w:val="001066C6"/>
    <w:rsid w:val="00106884"/>
    <w:rsid w:val="00106B1E"/>
    <w:rsid w:val="001071F1"/>
    <w:rsid w:val="001077EE"/>
    <w:rsid w:val="001078F9"/>
    <w:rsid w:val="00107CE9"/>
    <w:rsid w:val="001103FA"/>
    <w:rsid w:val="00110849"/>
    <w:rsid w:val="00111333"/>
    <w:rsid w:val="00111461"/>
    <w:rsid w:val="00111C98"/>
    <w:rsid w:val="00111EC4"/>
    <w:rsid w:val="00111EC5"/>
    <w:rsid w:val="001121C7"/>
    <w:rsid w:val="0011266E"/>
    <w:rsid w:val="0011296A"/>
    <w:rsid w:val="0011298A"/>
    <w:rsid w:val="00112CE1"/>
    <w:rsid w:val="0011309B"/>
    <w:rsid w:val="0011331D"/>
    <w:rsid w:val="001133DB"/>
    <w:rsid w:val="00113788"/>
    <w:rsid w:val="001137A9"/>
    <w:rsid w:val="00113A76"/>
    <w:rsid w:val="00113AE1"/>
    <w:rsid w:val="00113B87"/>
    <w:rsid w:val="00113C6D"/>
    <w:rsid w:val="00113D40"/>
    <w:rsid w:val="001145E2"/>
    <w:rsid w:val="00114862"/>
    <w:rsid w:val="00114970"/>
    <w:rsid w:val="00115328"/>
    <w:rsid w:val="00115529"/>
    <w:rsid w:val="001159C7"/>
    <w:rsid w:val="00115A12"/>
    <w:rsid w:val="00115BB8"/>
    <w:rsid w:val="00115C21"/>
    <w:rsid w:val="001160C4"/>
    <w:rsid w:val="001167E2"/>
    <w:rsid w:val="001167E8"/>
    <w:rsid w:val="001167EA"/>
    <w:rsid w:val="00116910"/>
    <w:rsid w:val="00116CE1"/>
    <w:rsid w:val="00117274"/>
    <w:rsid w:val="001178E9"/>
    <w:rsid w:val="00117D75"/>
    <w:rsid w:val="00117D9F"/>
    <w:rsid w:val="00120421"/>
    <w:rsid w:val="001204E9"/>
    <w:rsid w:val="00120652"/>
    <w:rsid w:val="001207F8"/>
    <w:rsid w:val="00120BA1"/>
    <w:rsid w:val="00120DCB"/>
    <w:rsid w:val="001212BF"/>
    <w:rsid w:val="00121548"/>
    <w:rsid w:val="001216CA"/>
    <w:rsid w:val="00121B79"/>
    <w:rsid w:val="00121F54"/>
    <w:rsid w:val="00122149"/>
    <w:rsid w:val="001223A9"/>
    <w:rsid w:val="0012245A"/>
    <w:rsid w:val="0012250E"/>
    <w:rsid w:val="00122974"/>
    <w:rsid w:val="00122B9E"/>
    <w:rsid w:val="001231E2"/>
    <w:rsid w:val="00123298"/>
    <w:rsid w:val="0012376E"/>
    <w:rsid w:val="00124054"/>
    <w:rsid w:val="001241BE"/>
    <w:rsid w:val="00125111"/>
    <w:rsid w:val="0012511B"/>
    <w:rsid w:val="00125709"/>
    <w:rsid w:val="00125913"/>
    <w:rsid w:val="001260A9"/>
    <w:rsid w:val="00126186"/>
    <w:rsid w:val="00126B82"/>
    <w:rsid w:val="00126E87"/>
    <w:rsid w:val="0012712B"/>
    <w:rsid w:val="00127694"/>
    <w:rsid w:val="00127BF9"/>
    <w:rsid w:val="00127C76"/>
    <w:rsid w:val="00127C9F"/>
    <w:rsid w:val="00127E85"/>
    <w:rsid w:val="001302A7"/>
    <w:rsid w:val="00130365"/>
    <w:rsid w:val="001304FF"/>
    <w:rsid w:val="0013065D"/>
    <w:rsid w:val="00130B41"/>
    <w:rsid w:val="00130C37"/>
    <w:rsid w:val="00130C83"/>
    <w:rsid w:val="00131008"/>
    <w:rsid w:val="00131140"/>
    <w:rsid w:val="00131454"/>
    <w:rsid w:val="00131C98"/>
    <w:rsid w:val="00131D8F"/>
    <w:rsid w:val="00131DBE"/>
    <w:rsid w:val="00131E54"/>
    <w:rsid w:val="001322E6"/>
    <w:rsid w:val="00132334"/>
    <w:rsid w:val="0013279A"/>
    <w:rsid w:val="00132D22"/>
    <w:rsid w:val="001331AB"/>
    <w:rsid w:val="00133258"/>
    <w:rsid w:val="001336A3"/>
    <w:rsid w:val="0013383C"/>
    <w:rsid w:val="00133A29"/>
    <w:rsid w:val="00133D92"/>
    <w:rsid w:val="00133E65"/>
    <w:rsid w:val="00133F93"/>
    <w:rsid w:val="0013402F"/>
    <w:rsid w:val="00134BE4"/>
    <w:rsid w:val="00134D41"/>
    <w:rsid w:val="00134D7D"/>
    <w:rsid w:val="00135366"/>
    <w:rsid w:val="00135C7F"/>
    <w:rsid w:val="00136121"/>
    <w:rsid w:val="00136217"/>
    <w:rsid w:val="0013666C"/>
    <w:rsid w:val="00137090"/>
    <w:rsid w:val="00137AA5"/>
    <w:rsid w:val="00137E7F"/>
    <w:rsid w:val="00137EEE"/>
    <w:rsid w:val="00140146"/>
    <w:rsid w:val="0014046E"/>
    <w:rsid w:val="001404B3"/>
    <w:rsid w:val="00140736"/>
    <w:rsid w:val="001407CB"/>
    <w:rsid w:val="00140A13"/>
    <w:rsid w:val="00140EAD"/>
    <w:rsid w:val="0014102F"/>
    <w:rsid w:val="00141544"/>
    <w:rsid w:val="001418A1"/>
    <w:rsid w:val="00142235"/>
    <w:rsid w:val="001423FB"/>
    <w:rsid w:val="00142515"/>
    <w:rsid w:val="00142670"/>
    <w:rsid w:val="00142A71"/>
    <w:rsid w:val="00142B40"/>
    <w:rsid w:val="00142F9F"/>
    <w:rsid w:val="001436DC"/>
    <w:rsid w:val="0014387F"/>
    <w:rsid w:val="001438EB"/>
    <w:rsid w:val="00143D16"/>
    <w:rsid w:val="00143E49"/>
    <w:rsid w:val="00143EEC"/>
    <w:rsid w:val="0014426A"/>
    <w:rsid w:val="001444A7"/>
    <w:rsid w:val="001444FA"/>
    <w:rsid w:val="00144E3B"/>
    <w:rsid w:val="001453EC"/>
    <w:rsid w:val="00145471"/>
    <w:rsid w:val="00145E6A"/>
    <w:rsid w:val="00145E89"/>
    <w:rsid w:val="0014617D"/>
    <w:rsid w:val="001462CA"/>
    <w:rsid w:val="0014644E"/>
    <w:rsid w:val="0014666B"/>
    <w:rsid w:val="00146A81"/>
    <w:rsid w:val="00146F63"/>
    <w:rsid w:val="00147054"/>
    <w:rsid w:val="00147706"/>
    <w:rsid w:val="001477B5"/>
    <w:rsid w:val="001477EA"/>
    <w:rsid w:val="001478AF"/>
    <w:rsid w:val="00147AEC"/>
    <w:rsid w:val="00147B02"/>
    <w:rsid w:val="00147FE6"/>
    <w:rsid w:val="001502C3"/>
    <w:rsid w:val="001504C9"/>
    <w:rsid w:val="001508E9"/>
    <w:rsid w:val="0015107F"/>
    <w:rsid w:val="001515CA"/>
    <w:rsid w:val="00152556"/>
    <w:rsid w:val="00152633"/>
    <w:rsid w:val="0015280F"/>
    <w:rsid w:val="00152A0B"/>
    <w:rsid w:val="00152B93"/>
    <w:rsid w:val="00153537"/>
    <w:rsid w:val="001538CA"/>
    <w:rsid w:val="001538CB"/>
    <w:rsid w:val="0015395C"/>
    <w:rsid w:val="001542EB"/>
    <w:rsid w:val="0015460A"/>
    <w:rsid w:val="00154916"/>
    <w:rsid w:val="00154D93"/>
    <w:rsid w:val="00154F9D"/>
    <w:rsid w:val="001557E0"/>
    <w:rsid w:val="00155A74"/>
    <w:rsid w:val="00155B52"/>
    <w:rsid w:val="00155C85"/>
    <w:rsid w:val="00155EF5"/>
    <w:rsid w:val="001560AD"/>
    <w:rsid w:val="00156358"/>
    <w:rsid w:val="00156693"/>
    <w:rsid w:val="001566EB"/>
    <w:rsid w:val="0015699D"/>
    <w:rsid w:val="00156E23"/>
    <w:rsid w:val="00157E62"/>
    <w:rsid w:val="00160DDE"/>
    <w:rsid w:val="00161441"/>
    <w:rsid w:val="0016153A"/>
    <w:rsid w:val="001616FD"/>
    <w:rsid w:val="00161847"/>
    <w:rsid w:val="00161A4B"/>
    <w:rsid w:val="0016200D"/>
    <w:rsid w:val="001622D0"/>
    <w:rsid w:val="00162404"/>
    <w:rsid w:val="001627C2"/>
    <w:rsid w:val="00162884"/>
    <w:rsid w:val="001632A4"/>
    <w:rsid w:val="00163B33"/>
    <w:rsid w:val="00163C4F"/>
    <w:rsid w:val="00163CBB"/>
    <w:rsid w:val="00163EAD"/>
    <w:rsid w:val="00164268"/>
    <w:rsid w:val="0016492C"/>
    <w:rsid w:val="00164CBE"/>
    <w:rsid w:val="0016507D"/>
    <w:rsid w:val="00165281"/>
    <w:rsid w:val="00165488"/>
    <w:rsid w:val="00165525"/>
    <w:rsid w:val="001655BF"/>
    <w:rsid w:val="00165EA4"/>
    <w:rsid w:val="00166948"/>
    <w:rsid w:val="00166EC2"/>
    <w:rsid w:val="00166FD9"/>
    <w:rsid w:val="00167043"/>
    <w:rsid w:val="0016741F"/>
    <w:rsid w:val="001675CF"/>
    <w:rsid w:val="00167DAF"/>
    <w:rsid w:val="00167EDC"/>
    <w:rsid w:val="00170373"/>
    <w:rsid w:val="001703A8"/>
    <w:rsid w:val="0017049F"/>
    <w:rsid w:val="0017078C"/>
    <w:rsid w:val="00170860"/>
    <w:rsid w:val="00170DE2"/>
    <w:rsid w:val="00171048"/>
    <w:rsid w:val="0017118D"/>
    <w:rsid w:val="00171254"/>
    <w:rsid w:val="001715C9"/>
    <w:rsid w:val="00171776"/>
    <w:rsid w:val="00171949"/>
    <w:rsid w:val="00171C77"/>
    <w:rsid w:val="00171D9A"/>
    <w:rsid w:val="00171ED6"/>
    <w:rsid w:val="00172037"/>
    <w:rsid w:val="001725CE"/>
    <w:rsid w:val="00172A80"/>
    <w:rsid w:val="00172A9C"/>
    <w:rsid w:val="00172F4F"/>
    <w:rsid w:val="00172F87"/>
    <w:rsid w:val="0017305E"/>
    <w:rsid w:val="001732E2"/>
    <w:rsid w:val="0017333D"/>
    <w:rsid w:val="0017345A"/>
    <w:rsid w:val="00173E02"/>
    <w:rsid w:val="001741B1"/>
    <w:rsid w:val="001746BA"/>
    <w:rsid w:val="001747C4"/>
    <w:rsid w:val="00174A95"/>
    <w:rsid w:val="00174D2E"/>
    <w:rsid w:val="00174F9C"/>
    <w:rsid w:val="00175117"/>
    <w:rsid w:val="001754C4"/>
    <w:rsid w:val="001757C1"/>
    <w:rsid w:val="0017592D"/>
    <w:rsid w:val="001759E7"/>
    <w:rsid w:val="00175A90"/>
    <w:rsid w:val="00175C92"/>
    <w:rsid w:val="00175FDC"/>
    <w:rsid w:val="00176454"/>
    <w:rsid w:val="00176AF8"/>
    <w:rsid w:val="00176B73"/>
    <w:rsid w:val="00176EF4"/>
    <w:rsid w:val="00177304"/>
    <w:rsid w:val="00177425"/>
    <w:rsid w:val="00177A91"/>
    <w:rsid w:val="00177C91"/>
    <w:rsid w:val="00177F35"/>
    <w:rsid w:val="00180286"/>
    <w:rsid w:val="001803AE"/>
    <w:rsid w:val="00180506"/>
    <w:rsid w:val="0018147C"/>
    <w:rsid w:val="00181F4E"/>
    <w:rsid w:val="00182007"/>
    <w:rsid w:val="00182099"/>
    <w:rsid w:val="00182134"/>
    <w:rsid w:val="00182166"/>
    <w:rsid w:val="0018219A"/>
    <w:rsid w:val="001822E5"/>
    <w:rsid w:val="001823D9"/>
    <w:rsid w:val="001827E8"/>
    <w:rsid w:val="00182B55"/>
    <w:rsid w:val="00182BFC"/>
    <w:rsid w:val="00182E3F"/>
    <w:rsid w:val="001833E1"/>
    <w:rsid w:val="0018352E"/>
    <w:rsid w:val="001835AF"/>
    <w:rsid w:val="00183758"/>
    <w:rsid w:val="0018382C"/>
    <w:rsid w:val="00183C3E"/>
    <w:rsid w:val="00183F84"/>
    <w:rsid w:val="00184316"/>
    <w:rsid w:val="0018454E"/>
    <w:rsid w:val="001848E0"/>
    <w:rsid w:val="00184972"/>
    <w:rsid w:val="00184A26"/>
    <w:rsid w:val="00184C60"/>
    <w:rsid w:val="00184DB8"/>
    <w:rsid w:val="00185070"/>
    <w:rsid w:val="00185101"/>
    <w:rsid w:val="001855A4"/>
    <w:rsid w:val="00185F01"/>
    <w:rsid w:val="001860E8"/>
    <w:rsid w:val="001861DD"/>
    <w:rsid w:val="00186523"/>
    <w:rsid w:val="0018715A"/>
    <w:rsid w:val="0018724E"/>
    <w:rsid w:val="001879D5"/>
    <w:rsid w:val="00187C1B"/>
    <w:rsid w:val="00187E89"/>
    <w:rsid w:val="00187F11"/>
    <w:rsid w:val="00190232"/>
    <w:rsid w:val="00190911"/>
    <w:rsid w:val="0019098D"/>
    <w:rsid w:val="00190D86"/>
    <w:rsid w:val="0019144D"/>
    <w:rsid w:val="0019178E"/>
    <w:rsid w:val="001917C0"/>
    <w:rsid w:val="001918E4"/>
    <w:rsid w:val="00191AE2"/>
    <w:rsid w:val="00191C5A"/>
    <w:rsid w:val="00191C9B"/>
    <w:rsid w:val="00191D6E"/>
    <w:rsid w:val="00191F2E"/>
    <w:rsid w:val="00192415"/>
    <w:rsid w:val="001928D5"/>
    <w:rsid w:val="001929C5"/>
    <w:rsid w:val="00192B58"/>
    <w:rsid w:val="00192D74"/>
    <w:rsid w:val="00192F27"/>
    <w:rsid w:val="00192F39"/>
    <w:rsid w:val="00192F77"/>
    <w:rsid w:val="00193A46"/>
    <w:rsid w:val="00194287"/>
    <w:rsid w:val="0019436F"/>
    <w:rsid w:val="00194379"/>
    <w:rsid w:val="001946AE"/>
    <w:rsid w:val="0019471B"/>
    <w:rsid w:val="001949B7"/>
    <w:rsid w:val="00194BB5"/>
    <w:rsid w:val="00194C91"/>
    <w:rsid w:val="00195036"/>
    <w:rsid w:val="0019533D"/>
    <w:rsid w:val="00195395"/>
    <w:rsid w:val="001953A2"/>
    <w:rsid w:val="0019579B"/>
    <w:rsid w:val="00195917"/>
    <w:rsid w:val="00195A02"/>
    <w:rsid w:val="00195AB3"/>
    <w:rsid w:val="00196572"/>
    <w:rsid w:val="00196616"/>
    <w:rsid w:val="00196663"/>
    <w:rsid w:val="00196687"/>
    <w:rsid w:val="00196A24"/>
    <w:rsid w:val="00196B91"/>
    <w:rsid w:val="00196DA1"/>
    <w:rsid w:val="00196E99"/>
    <w:rsid w:val="00196F55"/>
    <w:rsid w:val="0019778C"/>
    <w:rsid w:val="001978AF"/>
    <w:rsid w:val="00197A56"/>
    <w:rsid w:val="00197C78"/>
    <w:rsid w:val="00197E43"/>
    <w:rsid w:val="00197FD7"/>
    <w:rsid w:val="001A01D9"/>
    <w:rsid w:val="001A03B3"/>
    <w:rsid w:val="001A05C3"/>
    <w:rsid w:val="001A060D"/>
    <w:rsid w:val="001A0A79"/>
    <w:rsid w:val="001A0D05"/>
    <w:rsid w:val="001A0FFD"/>
    <w:rsid w:val="001A1103"/>
    <w:rsid w:val="001A118C"/>
    <w:rsid w:val="001A12BE"/>
    <w:rsid w:val="001A1424"/>
    <w:rsid w:val="001A144F"/>
    <w:rsid w:val="001A14CA"/>
    <w:rsid w:val="001A226C"/>
    <w:rsid w:val="001A2630"/>
    <w:rsid w:val="001A2816"/>
    <w:rsid w:val="001A3172"/>
    <w:rsid w:val="001A3743"/>
    <w:rsid w:val="001A3C7A"/>
    <w:rsid w:val="001A41BC"/>
    <w:rsid w:val="001A4204"/>
    <w:rsid w:val="001A458D"/>
    <w:rsid w:val="001A4931"/>
    <w:rsid w:val="001A4AC6"/>
    <w:rsid w:val="001A4BB4"/>
    <w:rsid w:val="001A51F9"/>
    <w:rsid w:val="001A548B"/>
    <w:rsid w:val="001A5653"/>
    <w:rsid w:val="001A56CA"/>
    <w:rsid w:val="001A56F1"/>
    <w:rsid w:val="001A5700"/>
    <w:rsid w:val="001A5A26"/>
    <w:rsid w:val="001A5BE6"/>
    <w:rsid w:val="001A5CB8"/>
    <w:rsid w:val="001A5F81"/>
    <w:rsid w:val="001A61AF"/>
    <w:rsid w:val="001A6211"/>
    <w:rsid w:val="001A646B"/>
    <w:rsid w:val="001A66CE"/>
    <w:rsid w:val="001A6795"/>
    <w:rsid w:val="001A6977"/>
    <w:rsid w:val="001A7376"/>
    <w:rsid w:val="001A784D"/>
    <w:rsid w:val="001A78CD"/>
    <w:rsid w:val="001A7D31"/>
    <w:rsid w:val="001B04DD"/>
    <w:rsid w:val="001B05CC"/>
    <w:rsid w:val="001B061A"/>
    <w:rsid w:val="001B0679"/>
    <w:rsid w:val="001B0A0C"/>
    <w:rsid w:val="001B0D9E"/>
    <w:rsid w:val="001B133D"/>
    <w:rsid w:val="001B1576"/>
    <w:rsid w:val="001B19B8"/>
    <w:rsid w:val="001B1A0C"/>
    <w:rsid w:val="001B288F"/>
    <w:rsid w:val="001B2DD3"/>
    <w:rsid w:val="001B394C"/>
    <w:rsid w:val="001B3A9E"/>
    <w:rsid w:val="001B3C24"/>
    <w:rsid w:val="001B3DEB"/>
    <w:rsid w:val="001B439C"/>
    <w:rsid w:val="001B4564"/>
    <w:rsid w:val="001B4CA6"/>
    <w:rsid w:val="001B5ECD"/>
    <w:rsid w:val="001B609C"/>
    <w:rsid w:val="001B623E"/>
    <w:rsid w:val="001B64F8"/>
    <w:rsid w:val="001B66E4"/>
    <w:rsid w:val="001B6F78"/>
    <w:rsid w:val="001B74FD"/>
    <w:rsid w:val="001B7769"/>
    <w:rsid w:val="001B79E2"/>
    <w:rsid w:val="001B7EE5"/>
    <w:rsid w:val="001C0031"/>
    <w:rsid w:val="001C046F"/>
    <w:rsid w:val="001C04AF"/>
    <w:rsid w:val="001C04E9"/>
    <w:rsid w:val="001C0A38"/>
    <w:rsid w:val="001C0E4E"/>
    <w:rsid w:val="001C0E94"/>
    <w:rsid w:val="001C0EC1"/>
    <w:rsid w:val="001C13B2"/>
    <w:rsid w:val="001C1CE3"/>
    <w:rsid w:val="001C1D33"/>
    <w:rsid w:val="001C1FF3"/>
    <w:rsid w:val="001C22C3"/>
    <w:rsid w:val="001C27AF"/>
    <w:rsid w:val="001C2CB6"/>
    <w:rsid w:val="001C2DFF"/>
    <w:rsid w:val="001C3004"/>
    <w:rsid w:val="001C316F"/>
    <w:rsid w:val="001C3419"/>
    <w:rsid w:val="001C3580"/>
    <w:rsid w:val="001C3810"/>
    <w:rsid w:val="001C392B"/>
    <w:rsid w:val="001C4219"/>
    <w:rsid w:val="001C42EA"/>
    <w:rsid w:val="001C440C"/>
    <w:rsid w:val="001C457C"/>
    <w:rsid w:val="001C4726"/>
    <w:rsid w:val="001C5054"/>
    <w:rsid w:val="001C5721"/>
    <w:rsid w:val="001C5B51"/>
    <w:rsid w:val="001C5DAE"/>
    <w:rsid w:val="001C6F71"/>
    <w:rsid w:val="001C70AD"/>
    <w:rsid w:val="001C79E5"/>
    <w:rsid w:val="001C7F11"/>
    <w:rsid w:val="001D0D6F"/>
    <w:rsid w:val="001D15A1"/>
    <w:rsid w:val="001D15DA"/>
    <w:rsid w:val="001D1881"/>
    <w:rsid w:val="001D1959"/>
    <w:rsid w:val="001D1D4D"/>
    <w:rsid w:val="001D24F7"/>
    <w:rsid w:val="001D2901"/>
    <w:rsid w:val="001D2E81"/>
    <w:rsid w:val="001D3148"/>
    <w:rsid w:val="001D330E"/>
    <w:rsid w:val="001D35CA"/>
    <w:rsid w:val="001D3621"/>
    <w:rsid w:val="001D376D"/>
    <w:rsid w:val="001D3B37"/>
    <w:rsid w:val="001D3BCC"/>
    <w:rsid w:val="001D4258"/>
    <w:rsid w:val="001D434F"/>
    <w:rsid w:val="001D4A44"/>
    <w:rsid w:val="001D4A76"/>
    <w:rsid w:val="001D4D95"/>
    <w:rsid w:val="001D5225"/>
    <w:rsid w:val="001D5352"/>
    <w:rsid w:val="001D5718"/>
    <w:rsid w:val="001D5737"/>
    <w:rsid w:val="001D58E8"/>
    <w:rsid w:val="001D59AC"/>
    <w:rsid w:val="001D6556"/>
    <w:rsid w:val="001D67D3"/>
    <w:rsid w:val="001D71BC"/>
    <w:rsid w:val="001D74EC"/>
    <w:rsid w:val="001D7636"/>
    <w:rsid w:val="001D793A"/>
    <w:rsid w:val="001D7CFA"/>
    <w:rsid w:val="001E00C7"/>
    <w:rsid w:val="001E02D4"/>
    <w:rsid w:val="001E0338"/>
    <w:rsid w:val="001E0EA8"/>
    <w:rsid w:val="001E1041"/>
    <w:rsid w:val="001E1458"/>
    <w:rsid w:val="001E14E4"/>
    <w:rsid w:val="001E16E2"/>
    <w:rsid w:val="001E1885"/>
    <w:rsid w:val="001E1A4C"/>
    <w:rsid w:val="001E1C7D"/>
    <w:rsid w:val="001E1D2C"/>
    <w:rsid w:val="001E20F8"/>
    <w:rsid w:val="001E223C"/>
    <w:rsid w:val="001E22B4"/>
    <w:rsid w:val="001E2E56"/>
    <w:rsid w:val="001E2E9A"/>
    <w:rsid w:val="001E2FCF"/>
    <w:rsid w:val="001E3046"/>
    <w:rsid w:val="001E306D"/>
    <w:rsid w:val="001E316B"/>
    <w:rsid w:val="001E316F"/>
    <w:rsid w:val="001E32E9"/>
    <w:rsid w:val="001E3EF9"/>
    <w:rsid w:val="001E40D6"/>
    <w:rsid w:val="001E44C4"/>
    <w:rsid w:val="001E48C1"/>
    <w:rsid w:val="001E4AC4"/>
    <w:rsid w:val="001E50A1"/>
    <w:rsid w:val="001E51CA"/>
    <w:rsid w:val="001E53D0"/>
    <w:rsid w:val="001E5495"/>
    <w:rsid w:val="001E562B"/>
    <w:rsid w:val="001E56A4"/>
    <w:rsid w:val="001E58E6"/>
    <w:rsid w:val="001E5C2D"/>
    <w:rsid w:val="001E6127"/>
    <w:rsid w:val="001E617E"/>
    <w:rsid w:val="001E623E"/>
    <w:rsid w:val="001E67CF"/>
    <w:rsid w:val="001E6FA9"/>
    <w:rsid w:val="001E6FAB"/>
    <w:rsid w:val="001E70BE"/>
    <w:rsid w:val="001E71A9"/>
    <w:rsid w:val="001E7288"/>
    <w:rsid w:val="001E7324"/>
    <w:rsid w:val="001E7D66"/>
    <w:rsid w:val="001E7F46"/>
    <w:rsid w:val="001F085E"/>
    <w:rsid w:val="001F1683"/>
    <w:rsid w:val="001F197F"/>
    <w:rsid w:val="001F19FA"/>
    <w:rsid w:val="001F21EE"/>
    <w:rsid w:val="001F2566"/>
    <w:rsid w:val="001F263B"/>
    <w:rsid w:val="001F2678"/>
    <w:rsid w:val="001F296F"/>
    <w:rsid w:val="001F2E06"/>
    <w:rsid w:val="001F2F6A"/>
    <w:rsid w:val="001F2FC5"/>
    <w:rsid w:val="001F37ED"/>
    <w:rsid w:val="001F3A2A"/>
    <w:rsid w:val="001F3CC5"/>
    <w:rsid w:val="001F3F38"/>
    <w:rsid w:val="001F400A"/>
    <w:rsid w:val="001F44D4"/>
    <w:rsid w:val="001F4561"/>
    <w:rsid w:val="001F4ABE"/>
    <w:rsid w:val="001F4C97"/>
    <w:rsid w:val="001F5188"/>
    <w:rsid w:val="001F5194"/>
    <w:rsid w:val="001F51B0"/>
    <w:rsid w:val="001F554E"/>
    <w:rsid w:val="001F5610"/>
    <w:rsid w:val="001F5933"/>
    <w:rsid w:val="001F5B86"/>
    <w:rsid w:val="001F5B99"/>
    <w:rsid w:val="001F5EB9"/>
    <w:rsid w:val="001F60D8"/>
    <w:rsid w:val="001F64B4"/>
    <w:rsid w:val="001F6693"/>
    <w:rsid w:val="001F6CEA"/>
    <w:rsid w:val="001F6D58"/>
    <w:rsid w:val="001F6DB3"/>
    <w:rsid w:val="001F76E7"/>
    <w:rsid w:val="001F775A"/>
    <w:rsid w:val="001F7810"/>
    <w:rsid w:val="001F7E39"/>
    <w:rsid w:val="001F7EF0"/>
    <w:rsid w:val="0020032E"/>
    <w:rsid w:val="002005D1"/>
    <w:rsid w:val="0020073A"/>
    <w:rsid w:val="00201215"/>
    <w:rsid w:val="00201385"/>
    <w:rsid w:val="0020170D"/>
    <w:rsid w:val="0020236A"/>
    <w:rsid w:val="002024D8"/>
    <w:rsid w:val="00202D10"/>
    <w:rsid w:val="00202E68"/>
    <w:rsid w:val="0020318E"/>
    <w:rsid w:val="002035AF"/>
    <w:rsid w:val="002037EF"/>
    <w:rsid w:val="00203C78"/>
    <w:rsid w:val="00203CAD"/>
    <w:rsid w:val="00203F37"/>
    <w:rsid w:val="00204070"/>
    <w:rsid w:val="002044D6"/>
    <w:rsid w:val="0020487C"/>
    <w:rsid w:val="0020496B"/>
    <w:rsid w:val="00204CB9"/>
    <w:rsid w:val="00205946"/>
    <w:rsid w:val="00205A52"/>
    <w:rsid w:val="00205AD8"/>
    <w:rsid w:val="00205B35"/>
    <w:rsid w:val="00205EC9"/>
    <w:rsid w:val="00205EDE"/>
    <w:rsid w:val="002060A1"/>
    <w:rsid w:val="00206492"/>
    <w:rsid w:val="002064DA"/>
    <w:rsid w:val="00206553"/>
    <w:rsid w:val="00206AC1"/>
    <w:rsid w:val="00206DB5"/>
    <w:rsid w:val="00206DD0"/>
    <w:rsid w:val="002072D5"/>
    <w:rsid w:val="00207784"/>
    <w:rsid w:val="0020783F"/>
    <w:rsid w:val="00207A17"/>
    <w:rsid w:val="00207A81"/>
    <w:rsid w:val="00207B65"/>
    <w:rsid w:val="00207DF8"/>
    <w:rsid w:val="00210030"/>
    <w:rsid w:val="002104EA"/>
    <w:rsid w:val="00210A13"/>
    <w:rsid w:val="00210C32"/>
    <w:rsid w:val="00210D8B"/>
    <w:rsid w:val="002113F5"/>
    <w:rsid w:val="0021146C"/>
    <w:rsid w:val="00211639"/>
    <w:rsid w:val="00211901"/>
    <w:rsid w:val="00211C19"/>
    <w:rsid w:val="00212001"/>
    <w:rsid w:val="002122EB"/>
    <w:rsid w:val="0021237B"/>
    <w:rsid w:val="00212997"/>
    <w:rsid w:val="00212E2C"/>
    <w:rsid w:val="0021350F"/>
    <w:rsid w:val="0021375E"/>
    <w:rsid w:val="002137AE"/>
    <w:rsid w:val="00213DBF"/>
    <w:rsid w:val="00214154"/>
    <w:rsid w:val="0021420B"/>
    <w:rsid w:val="002142A4"/>
    <w:rsid w:val="00214898"/>
    <w:rsid w:val="00214FDF"/>
    <w:rsid w:val="00215956"/>
    <w:rsid w:val="002159CD"/>
    <w:rsid w:val="00215A4A"/>
    <w:rsid w:val="00216902"/>
    <w:rsid w:val="00216A09"/>
    <w:rsid w:val="00217547"/>
    <w:rsid w:val="0021793F"/>
    <w:rsid w:val="002209B2"/>
    <w:rsid w:val="00220A64"/>
    <w:rsid w:val="00220CD2"/>
    <w:rsid w:val="0022132B"/>
    <w:rsid w:val="002213FE"/>
    <w:rsid w:val="00221657"/>
    <w:rsid w:val="002216B7"/>
    <w:rsid w:val="00221BEF"/>
    <w:rsid w:val="00221C16"/>
    <w:rsid w:val="00221E8D"/>
    <w:rsid w:val="0022279C"/>
    <w:rsid w:val="0022280F"/>
    <w:rsid w:val="00222DB3"/>
    <w:rsid w:val="00222EF8"/>
    <w:rsid w:val="00222FDD"/>
    <w:rsid w:val="002230AF"/>
    <w:rsid w:val="002235BA"/>
    <w:rsid w:val="002235F7"/>
    <w:rsid w:val="002237AF"/>
    <w:rsid w:val="00224001"/>
    <w:rsid w:val="00224803"/>
    <w:rsid w:val="00224949"/>
    <w:rsid w:val="00224A7A"/>
    <w:rsid w:val="00224E78"/>
    <w:rsid w:val="00224FE2"/>
    <w:rsid w:val="00224FEB"/>
    <w:rsid w:val="002259DD"/>
    <w:rsid w:val="00226163"/>
    <w:rsid w:val="002265DC"/>
    <w:rsid w:val="002269C2"/>
    <w:rsid w:val="002270EC"/>
    <w:rsid w:val="0022748F"/>
    <w:rsid w:val="00227514"/>
    <w:rsid w:val="002275ED"/>
    <w:rsid w:val="00230126"/>
    <w:rsid w:val="002302EE"/>
    <w:rsid w:val="0023053C"/>
    <w:rsid w:val="0023088A"/>
    <w:rsid w:val="00230A01"/>
    <w:rsid w:val="00230A14"/>
    <w:rsid w:val="00230E50"/>
    <w:rsid w:val="00230EEC"/>
    <w:rsid w:val="00230F93"/>
    <w:rsid w:val="002312BA"/>
    <w:rsid w:val="0023132B"/>
    <w:rsid w:val="002317D7"/>
    <w:rsid w:val="00231CC8"/>
    <w:rsid w:val="00232074"/>
    <w:rsid w:val="002321F4"/>
    <w:rsid w:val="00232469"/>
    <w:rsid w:val="00232721"/>
    <w:rsid w:val="00232D01"/>
    <w:rsid w:val="002330C7"/>
    <w:rsid w:val="00233173"/>
    <w:rsid w:val="002331DD"/>
    <w:rsid w:val="00233750"/>
    <w:rsid w:val="00233876"/>
    <w:rsid w:val="0023389A"/>
    <w:rsid w:val="00233994"/>
    <w:rsid w:val="002339D7"/>
    <w:rsid w:val="00233B4C"/>
    <w:rsid w:val="00233FE2"/>
    <w:rsid w:val="002342F9"/>
    <w:rsid w:val="00234374"/>
    <w:rsid w:val="00234651"/>
    <w:rsid w:val="0023475A"/>
    <w:rsid w:val="0023481E"/>
    <w:rsid w:val="00234B51"/>
    <w:rsid w:val="00234E5D"/>
    <w:rsid w:val="00235C56"/>
    <w:rsid w:val="00235E40"/>
    <w:rsid w:val="002362C4"/>
    <w:rsid w:val="0023636A"/>
    <w:rsid w:val="0023665A"/>
    <w:rsid w:val="002366A2"/>
    <w:rsid w:val="002366B9"/>
    <w:rsid w:val="0023686E"/>
    <w:rsid w:val="00236965"/>
    <w:rsid w:val="002377F9"/>
    <w:rsid w:val="0023790F"/>
    <w:rsid w:val="0023798D"/>
    <w:rsid w:val="00237D47"/>
    <w:rsid w:val="00240BDE"/>
    <w:rsid w:val="00240CD5"/>
    <w:rsid w:val="0024139B"/>
    <w:rsid w:val="00241545"/>
    <w:rsid w:val="0024197E"/>
    <w:rsid w:val="0024206E"/>
    <w:rsid w:val="002424D5"/>
    <w:rsid w:val="0024256C"/>
    <w:rsid w:val="00242886"/>
    <w:rsid w:val="00242D05"/>
    <w:rsid w:val="00243017"/>
    <w:rsid w:val="0024349A"/>
    <w:rsid w:val="00243646"/>
    <w:rsid w:val="002436C7"/>
    <w:rsid w:val="002438D0"/>
    <w:rsid w:val="00243ABF"/>
    <w:rsid w:val="00243BA0"/>
    <w:rsid w:val="00243DCD"/>
    <w:rsid w:val="002440CA"/>
    <w:rsid w:val="002443CD"/>
    <w:rsid w:val="002446DC"/>
    <w:rsid w:val="0024475E"/>
    <w:rsid w:val="002447D4"/>
    <w:rsid w:val="00244841"/>
    <w:rsid w:val="0024505D"/>
    <w:rsid w:val="00245393"/>
    <w:rsid w:val="0024559C"/>
    <w:rsid w:val="002456EF"/>
    <w:rsid w:val="00245817"/>
    <w:rsid w:val="00245A2C"/>
    <w:rsid w:val="00245A48"/>
    <w:rsid w:val="00245E4F"/>
    <w:rsid w:val="00246263"/>
    <w:rsid w:val="002465F3"/>
    <w:rsid w:val="00246841"/>
    <w:rsid w:val="00246971"/>
    <w:rsid w:val="00246D24"/>
    <w:rsid w:val="00247356"/>
    <w:rsid w:val="002473A8"/>
    <w:rsid w:val="0024747F"/>
    <w:rsid w:val="002474E4"/>
    <w:rsid w:val="002478FB"/>
    <w:rsid w:val="002479EE"/>
    <w:rsid w:val="00247AE0"/>
    <w:rsid w:val="00247C99"/>
    <w:rsid w:val="00247EB1"/>
    <w:rsid w:val="00247FC0"/>
    <w:rsid w:val="00247FCA"/>
    <w:rsid w:val="00250409"/>
    <w:rsid w:val="00250749"/>
    <w:rsid w:val="00250910"/>
    <w:rsid w:val="00250941"/>
    <w:rsid w:val="00250C08"/>
    <w:rsid w:val="00250C3B"/>
    <w:rsid w:val="00250CF9"/>
    <w:rsid w:val="00250F48"/>
    <w:rsid w:val="00251120"/>
    <w:rsid w:val="0025145A"/>
    <w:rsid w:val="00251478"/>
    <w:rsid w:val="002514D7"/>
    <w:rsid w:val="00251900"/>
    <w:rsid w:val="00251A85"/>
    <w:rsid w:val="0025220D"/>
    <w:rsid w:val="00252279"/>
    <w:rsid w:val="00252A58"/>
    <w:rsid w:val="00252BCC"/>
    <w:rsid w:val="00252F05"/>
    <w:rsid w:val="00252F2B"/>
    <w:rsid w:val="002534C7"/>
    <w:rsid w:val="00253669"/>
    <w:rsid w:val="00253680"/>
    <w:rsid w:val="00253A5B"/>
    <w:rsid w:val="00253D6B"/>
    <w:rsid w:val="00254687"/>
    <w:rsid w:val="00254711"/>
    <w:rsid w:val="00254A12"/>
    <w:rsid w:val="00254F6C"/>
    <w:rsid w:val="0025509A"/>
    <w:rsid w:val="002550C4"/>
    <w:rsid w:val="002551A8"/>
    <w:rsid w:val="00255227"/>
    <w:rsid w:val="002553E3"/>
    <w:rsid w:val="00255704"/>
    <w:rsid w:val="00255B7E"/>
    <w:rsid w:val="00255E1F"/>
    <w:rsid w:val="00255F20"/>
    <w:rsid w:val="0025604E"/>
    <w:rsid w:val="0025653A"/>
    <w:rsid w:val="00256EF4"/>
    <w:rsid w:val="00257128"/>
    <w:rsid w:val="00257206"/>
    <w:rsid w:val="00257300"/>
    <w:rsid w:val="002578BB"/>
    <w:rsid w:val="002579B6"/>
    <w:rsid w:val="00257DFD"/>
    <w:rsid w:val="00257F10"/>
    <w:rsid w:val="00260197"/>
    <w:rsid w:val="002601C9"/>
    <w:rsid w:val="002605AC"/>
    <w:rsid w:val="002605BD"/>
    <w:rsid w:val="0026084A"/>
    <w:rsid w:val="0026101A"/>
    <w:rsid w:val="00261277"/>
    <w:rsid w:val="00261322"/>
    <w:rsid w:val="00261890"/>
    <w:rsid w:val="002618E6"/>
    <w:rsid w:val="002619F6"/>
    <w:rsid w:val="00261CF1"/>
    <w:rsid w:val="00262004"/>
    <w:rsid w:val="00262AC3"/>
    <w:rsid w:val="00262CE6"/>
    <w:rsid w:val="00262DE6"/>
    <w:rsid w:val="00262EAA"/>
    <w:rsid w:val="00263610"/>
    <w:rsid w:val="00263617"/>
    <w:rsid w:val="00263784"/>
    <w:rsid w:val="00263852"/>
    <w:rsid w:val="00263D01"/>
    <w:rsid w:val="0026428D"/>
    <w:rsid w:val="00264434"/>
    <w:rsid w:val="002645A3"/>
    <w:rsid w:val="002645D2"/>
    <w:rsid w:val="002647EA"/>
    <w:rsid w:val="002648D8"/>
    <w:rsid w:val="00264B93"/>
    <w:rsid w:val="00264C02"/>
    <w:rsid w:val="00264C63"/>
    <w:rsid w:val="00264F23"/>
    <w:rsid w:val="00264FF9"/>
    <w:rsid w:val="00265026"/>
    <w:rsid w:val="002651AC"/>
    <w:rsid w:val="0026532D"/>
    <w:rsid w:val="00265371"/>
    <w:rsid w:val="00265675"/>
    <w:rsid w:val="00265E84"/>
    <w:rsid w:val="00265F0C"/>
    <w:rsid w:val="002663D1"/>
    <w:rsid w:val="00266477"/>
    <w:rsid w:val="0026651A"/>
    <w:rsid w:val="00266694"/>
    <w:rsid w:val="002666A0"/>
    <w:rsid w:val="002666B4"/>
    <w:rsid w:val="002668C1"/>
    <w:rsid w:val="00266A4B"/>
    <w:rsid w:val="00266BA3"/>
    <w:rsid w:val="00267098"/>
    <w:rsid w:val="0026709E"/>
    <w:rsid w:val="0026715D"/>
    <w:rsid w:val="00267204"/>
    <w:rsid w:val="0026753A"/>
    <w:rsid w:val="002675EB"/>
    <w:rsid w:val="002679BC"/>
    <w:rsid w:val="00267CC6"/>
    <w:rsid w:val="002705FD"/>
    <w:rsid w:val="0027087B"/>
    <w:rsid w:val="0027088E"/>
    <w:rsid w:val="0027091C"/>
    <w:rsid w:val="00270963"/>
    <w:rsid w:val="00270A5F"/>
    <w:rsid w:val="00270AB4"/>
    <w:rsid w:val="00270B81"/>
    <w:rsid w:val="00270F9A"/>
    <w:rsid w:val="002711F7"/>
    <w:rsid w:val="0027132B"/>
    <w:rsid w:val="0027178C"/>
    <w:rsid w:val="002717FC"/>
    <w:rsid w:val="002719DB"/>
    <w:rsid w:val="00271D0E"/>
    <w:rsid w:val="00271F2C"/>
    <w:rsid w:val="0027207B"/>
    <w:rsid w:val="002721EE"/>
    <w:rsid w:val="00272352"/>
    <w:rsid w:val="0027267D"/>
    <w:rsid w:val="002732DF"/>
    <w:rsid w:val="00273CCD"/>
    <w:rsid w:val="00273D8B"/>
    <w:rsid w:val="00274244"/>
    <w:rsid w:val="002743BC"/>
    <w:rsid w:val="0027462F"/>
    <w:rsid w:val="0027471A"/>
    <w:rsid w:val="00274C5A"/>
    <w:rsid w:val="00274D6D"/>
    <w:rsid w:val="002752E4"/>
    <w:rsid w:val="00275328"/>
    <w:rsid w:val="00275DB2"/>
    <w:rsid w:val="00275F82"/>
    <w:rsid w:val="002763F8"/>
    <w:rsid w:val="00276765"/>
    <w:rsid w:val="002768C8"/>
    <w:rsid w:val="00276ABF"/>
    <w:rsid w:val="00276B15"/>
    <w:rsid w:val="00276D47"/>
    <w:rsid w:val="00276E65"/>
    <w:rsid w:val="00276F7D"/>
    <w:rsid w:val="002772F5"/>
    <w:rsid w:val="002774E8"/>
    <w:rsid w:val="00277C60"/>
    <w:rsid w:val="00277D28"/>
    <w:rsid w:val="00277DAB"/>
    <w:rsid w:val="00277E3E"/>
    <w:rsid w:val="00277ED5"/>
    <w:rsid w:val="0028014E"/>
    <w:rsid w:val="002801F3"/>
    <w:rsid w:val="00280BBF"/>
    <w:rsid w:val="00280D7B"/>
    <w:rsid w:val="0028105A"/>
    <w:rsid w:val="002815FF"/>
    <w:rsid w:val="00281D24"/>
    <w:rsid w:val="00281D71"/>
    <w:rsid w:val="00281E25"/>
    <w:rsid w:val="00281FB1"/>
    <w:rsid w:val="0028201B"/>
    <w:rsid w:val="002822DB"/>
    <w:rsid w:val="00282579"/>
    <w:rsid w:val="002826F8"/>
    <w:rsid w:val="00282A88"/>
    <w:rsid w:val="00282B51"/>
    <w:rsid w:val="00282DD6"/>
    <w:rsid w:val="002832ED"/>
    <w:rsid w:val="002834CE"/>
    <w:rsid w:val="00283623"/>
    <w:rsid w:val="002837A8"/>
    <w:rsid w:val="0028388A"/>
    <w:rsid w:val="00283AFA"/>
    <w:rsid w:val="00283FF1"/>
    <w:rsid w:val="0028420D"/>
    <w:rsid w:val="002842AF"/>
    <w:rsid w:val="00284328"/>
    <w:rsid w:val="0028455A"/>
    <w:rsid w:val="0028490A"/>
    <w:rsid w:val="002849D4"/>
    <w:rsid w:val="00284CCA"/>
    <w:rsid w:val="00284FD7"/>
    <w:rsid w:val="002855DC"/>
    <w:rsid w:val="002856A9"/>
    <w:rsid w:val="00285D87"/>
    <w:rsid w:val="00285DF9"/>
    <w:rsid w:val="0028608B"/>
    <w:rsid w:val="002861CE"/>
    <w:rsid w:val="002862F4"/>
    <w:rsid w:val="00286374"/>
    <w:rsid w:val="002864D0"/>
    <w:rsid w:val="002866F1"/>
    <w:rsid w:val="00286C2F"/>
    <w:rsid w:val="00286D0F"/>
    <w:rsid w:val="0028712B"/>
    <w:rsid w:val="0028721D"/>
    <w:rsid w:val="00287721"/>
    <w:rsid w:val="00287FA7"/>
    <w:rsid w:val="00290383"/>
    <w:rsid w:val="00290509"/>
    <w:rsid w:val="0029071E"/>
    <w:rsid w:val="00290AF4"/>
    <w:rsid w:val="00290AF6"/>
    <w:rsid w:val="00290C5E"/>
    <w:rsid w:val="0029100F"/>
    <w:rsid w:val="00291617"/>
    <w:rsid w:val="00291A7C"/>
    <w:rsid w:val="00291BB3"/>
    <w:rsid w:val="00291CBA"/>
    <w:rsid w:val="00291DEC"/>
    <w:rsid w:val="002920C8"/>
    <w:rsid w:val="0029289B"/>
    <w:rsid w:val="00292994"/>
    <w:rsid w:val="00292B6A"/>
    <w:rsid w:val="00292D91"/>
    <w:rsid w:val="00292DFA"/>
    <w:rsid w:val="00292F5C"/>
    <w:rsid w:val="00292FA9"/>
    <w:rsid w:val="002930BC"/>
    <w:rsid w:val="00293278"/>
    <w:rsid w:val="002933B8"/>
    <w:rsid w:val="0029349E"/>
    <w:rsid w:val="002938EA"/>
    <w:rsid w:val="002939C1"/>
    <w:rsid w:val="002939F4"/>
    <w:rsid w:val="00293C0A"/>
    <w:rsid w:val="00293D03"/>
    <w:rsid w:val="00293F73"/>
    <w:rsid w:val="00294047"/>
    <w:rsid w:val="0029447B"/>
    <w:rsid w:val="00294688"/>
    <w:rsid w:val="0029470B"/>
    <w:rsid w:val="00294F17"/>
    <w:rsid w:val="00295011"/>
    <w:rsid w:val="002951A7"/>
    <w:rsid w:val="00295235"/>
    <w:rsid w:val="002952D2"/>
    <w:rsid w:val="002952EA"/>
    <w:rsid w:val="00295661"/>
    <w:rsid w:val="00295774"/>
    <w:rsid w:val="00295CF5"/>
    <w:rsid w:val="0029679E"/>
    <w:rsid w:val="00296A59"/>
    <w:rsid w:val="00296F5A"/>
    <w:rsid w:val="0029727A"/>
    <w:rsid w:val="0029747A"/>
    <w:rsid w:val="0029774A"/>
    <w:rsid w:val="00297B14"/>
    <w:rsid w:val="00297BA0"/>
    <w:rsid w:val="00297CFF"/>
    <w:rsid w:val="002A0192"/>
    <w:rsid w:val="002A0212"/>
    <w:rsid w:val="002A029B"/>
    <w:rsid w:val="002A04EA"/>
    <w:rsid w:val="002A09BB"/>
    <w:rsid w:val="002A0E6C"/>
    <w:rsid w:val="002A0FAD"/>
    <w:rsid w:val="002A11F2"/>
    <w:rsid w:val="002A140F"/>
    <w:rsid w:val="002A1A57"/>
    <w:rsid w:val="002A1FE7"/>
    <w:rsid w:val="002A23C6"/>
    <w:rsid w:val="002A24F5"/>
    <w:rsid w:val="002A2BF6"/>
    <w:rsid w:val="002A2EF4"/>
    <w:rsid w:val="002A3063"/>
    <w:rsid w:val="002A31EA"/>
    <w:rsid w:val="002A34E1"/>
    <w:rsid w:val="002A4384"/>
    <w:rsid w:val="002A48FB"/>
    <w:rsid w:val="002A4FF3"/>
    <w:rsid w:val="002A5062"/>
    <w:rsid w:val="002A5083"/>
    <w:rsid w:val="002A5240"/>
    <w:rsid w:val="002A52A8"/>
    <w:rsid w:val="002A5797"/>
    <w:rsid w:val="002A57A8"/>
    <w:rsid w:val="002A5A11"/>
    <w:rsid w:val="002A5DE4"/>
    <w:rsid w:val="002A60EE"/>
    <w:rsid w:val="002A63F1"/>
    <w:rsid w:val="002A68CF"/>
    <w:rsid w:val="002A6AA2"/>
    <w:rsid w:val="002A6F6F"/>
    <w:rsid w:val="002A700E"/>
    <w:rsid w:val="002A7672"/>
    <w:rsid w:val="002A7A65"/>
    <w:rsid w:val="002A7AAF"/>
    <w:rsid w:val="002A7FC9"/>
    <w:rsid w:val="002B0146"/>
    <w:rsid w:val="002B0B48"/>
    <w:rsid w:val="002B110A"/>
    <w:rsid w:val="002B1152"/>
    <w:rsid w:val="002B11EA"/>
    <w:rsid w:val="002B13FA"/>
    <w:rsid w:val="002B1637"/>
    <w:rsid w:val="002B1693"/>
    <w:rsid w:val="002B187A"/>
    <w:rsid w:val="002B1A5C"/>
    <w:rsid w:val="002B1BF5"/>
    <w:rsid w:val="002B24CB"/>
    <w:rsid w:val="002B2BFE"/>
    <w:rsid w:val="002B35BA"/>
    <w:rsid w:val="002B3C74"/>
    <w:rsid w:val="002B49DA"/>
    <w:rsid w:val="002B4B42"/>
    <w:rsid w:val="002B4B71"/>
    <w:rsid w:val="002B4EBC"/>
    <w:rsid w:val="002B51C5"/>
    <w:rsid w:val="002B52EC"/>
    <w:rsid w:val="002B53C9"/>
    <w:rsid w:val="002B54DA"/>
    <w:rsid w:val="002B597B"/>
    <w:rsid w:val="002B6297"/>
    <w:rsid w:val="002B6534"/>
    <w:rsid w:val="002B67E6"/>
    <w:rsid w:val="002B68B5"/>
    <w:rsid w:val="002B6D2B"/>
    <w:rsid w:val="002B6D8F"/>
    <w:rsid w:val="002B6F43"/>
    <w:rsid w:val="002B7653"/>
    <w:rsid w:val="002B794B"/>
    <w:rsid w:val="002B7C0B"/>
    <w:rsid w:val="002C0492"/>
    <w:rsid w:val="002C05BE"/>
    <w:rsid w:val="002C08C9"/>
    <w:rsid w:val="002C1461"/>
    <w:rsid w:val="002C14DF"/>
    <w:rsid w:val="002C18CF"/>
    <w:rsid w:val="002C1EC4"/>
    <w:rsid w:val="002C2202"/>
    <w:rsid w:val="002C2818"/>
    <w:rsid w:val="002C2A61"/>
    <w:rsid w:val="002C2CE2"/>
    <w:rsid w:val="002C2F05"/>
    <w:rsid w:val="002C3993"/>
    <w:rsid w:val="002C3BE9"/>
    <w:rsid w:val="002C3D19"/>
    <w:rsid w:val="002C42A9"/>
    <w:rsid w:val="002C4364"/>
    <w:rsid w:val="002C4401"/>
    <w:rsid w:val="002C47A4"/>
    <w:rsid w:val="002C49FC"/>
    <w:rsid w:val="002C4DC9"/>
    <w:rsid w:val="002C4EBF"/>
    <w:rsid w:val="002C5470"/>
    <w:rsid w:val="002C595C"/>
    <w:rsid w:val="002C596E"/>
    <w:rsid w:val="002C5C60"/>
    <w:rsid w:val="002C5CAE"/>
    <w:rsid w:val="002C5FDC"/>
    <w:rsid w:val="002C60FD"/>
    <w:rsid w:val="002C6232"/>
    <w:rsid w:val="002C64CE"/>
    <w:rsid w:val="002C64F1"/>
    <w:rsid w:val="002C656D"/>
    <w:rsid w:val="002C67F0"/>
    <w:rsid w:val="002C698A"/>
    <w:rsid w:val="002C6B23"/>
    <w:rsid w:val="002C6D39"/>
    <w:rsid w:val="002C78C7"/>
    <w:rsid w:val="002C78FF"/>
    <w:rsid w:val="002C7E9D"/>
    <w:rsid w:val="002C7F0C"/>
    <w:rsid w:val="002D0371"/>
    <w:rsid w:val="002D0AD6"/>
    <w:rsid w:val="002D0F3A"/>
    <w:rsid w:val="002D0FAC"/>
    <w:rsid w:val="002D1519"/>
    <w:rsid w:val="002D15A3"/>
    <w:rsid w:val="002D1993"/>
    <w:rsid w:val="002D19D0"/>
    <w:rsid w:val="002D1A45"/>
    <w:rsid w:val="002D1DF2"/>
    <w:rsid w:val="002D291A"/>
    <w:rsid w:val="002D2D2D"/>
    <w:rsid w:val="002D2DF0"/>
    <w:rsid w:val="002D2F47"/>
    <w:rsid w:val="002D338B"/>
    <w:rsid w:val="002D358B"/>
    <w:rsid w:val="002D3850"/>
    <w:rsid w:val="002D395C"/>
    <w:rsid w:val="002D3A5B"/>
    <w:rsid w:val="002D3B97"/>
    <w:rsid w:val="002D41B4"/>
    <w:rsid w:val="002D4383"/>
    <w:rsid w:val="002D45CA"/>
    <w:rsid w:val="002D4CA5"/>
    <w:rsid w:val="002D4E5F"/>
    <w:rsid w:val="002D4F80"/>
    <w:rsid w:val="002D52A2"/>
    <w:rsid w:val="002D5405"/>
    <w:rsid w:val="002D56A7"/>
    <w:rsid w:val="002D592D"/>
    <w:rsid w:val="002D5ADA"/>
    <w:rsid w:val="002D5E05"/>
    <w:rsid w:val="002D5E9A"/>
    <w:rsid w:val="002D6068"/>
    <w:rsid w:val="002D62B4"/>
    <w:rsid w:val="002D6E42"/>
    <w:rsid w:val="002D712C"/>
    <w:rsid w:val="002D7312"/>
    <w:rsid w:val="002D73E2"/>
    <w:rsid w:val="002D78DC"/>
    <w:rsid w:val="002D7BD9"/>
    <w:rsid w:val="002E0310"/>
    <w:rsid w:val="002E0647"/>
    <w:rsid w:val="002E065F"/>
    <w:rsid w:val="002E0BA5"/>
    <w:rsid w:val="002E1148"/>
    <w:rsid w:val="002E14CF"/>
    <w:rsid w:val="002E1710"/>
    <w:rsid w:val="002E1C75"/>
    <w:rsid w:val="002E1C97"/>
    <w:rsid w:val="002E1D41"/>
    <w:rsid w:val="002E2189"/>
    <w:rsid w:val="002E2300"/>
    <w:rsid w:val="002E2440"/>
    <w:rsid w:val="002E2A88"/>
    <w:rsid w:val="002E2B2C"/>
    <w:rsid w:val="002E2B6D"/>
    <w:rsid w:val="002E2BD0"/>
    <w:rsid w:val="002E2E03"/>
    <w:rsid w:val="002E2E55"/>
    <w:rsid w:val="002E2E74"/>
    <w:rsid w:val="002E31CD"/>
    <w:rsid w:val="002E338B"/>
    <w:rsid w:val="002E33A8"/>
    <w:rsid w:val="002E3425"/>
    <w:rsid w:val="002E3545"/>
    <w:rsid w:val="002E3863"/>
    <w:rsid w:val="002E39E8"/>
    <w:rsid w:val="002E3A18"/>
    <w:rsid w:val="002E3C50"/>
    <w:rsid w:val="002E3C61"/>
    <w:rsid w:val="002E4572"/>
    <w:rsid w:val="002E48A0"/>
    <w:rsid w:val="002E4B27"/>
    <w:rsid w:val="002E4C48"/>
    <w:rsid w:val="002E4E0C"/>
    <w:rsid w:val="002E4F32"/>
    <w:rsid w:val="002E4F7E"/>
    <w:rsid w:val="002E5159"/>
    <w:rsid w:val="002E515A"/>
    <w:rsid w:val="002E51B2"/>
    <w:rsid w:val="002E51D4"/>
    <w:rsid w:val="002E53EA"/>
    <w:rsid w:val="002E56A7"/>
    <w:rsid w:val="002E5832"/>
    <w:rsid w:val="002E5B16"/>
    <w:rsid w:val="002E5D82"/>
    <w:rsid w:val="002E6B84"/>
    <w:rsid w:val="002E6F9E"/>
    <w:rsid w:val="002E7022"/>
    <w:rsid w:val="002E706B"/>
    <w:rsid w:val="002E7090"/>
    <w:rsid w:val="002E716A"/>
    <w:rsid w:val="002E7177"/>
    <w:rsid w:val="002E71D0"/>
    <w:rsid w:val="002E72E2"/>
    <w:rsid w:val="002E76E6"/>
    <w:rsid w:val="002E7EFA"/>
    <w:rsid w:val="002E7FF8"/>
    <w:rsid w:val="002F09B6"/>
    <w:rsid w:val="002F0D38"/>
    <w:rsid w:val="002F0D55"/>
    <w:rsid w:val="002F126A"/>
    <w:rsid w:val="002F1396"/>
    <w:rsid w:val="002F13F3"/>
    <w:rsid w:val="002F1401"/>
    <w:rsid w:val="002F142C"/>
    <w:rsid w:val="002F16D0"/>
    <w:rsid w:val="002F1CF1"/>
    <w:rsid w:val="002F1D1A"/>
    <w:rsid w:val="002F1D99"/>
    <w:rsid w:val="002F1F49"/>
    <w:rsid w:val="002F25D6"/>
    <w:rsid w:val="002F2CEA"/>
    <w:rsid w:val="002F2DBC"/>
    <w:rsid w:val="002F2EFD"/>
    <w:rsid w:val="002F36F3"/>
    <w:rsid w:val="002F4097"/>
    <w:rsid w:val="002F412D"/>
    <w:rsid w:val="002F44BC"/>
    <w:rsid w:val="002F4734"/>
    <w:rsid w:val="002F48A8"/>
    <w:rsid w:val="002F4A3F"/>
    <w:rsid w:val="002F4C5F"/>
    <w:rsid w:val="002F4DE1"/>
    <w:rsid w:val="002F4E0F"/>
    <w:rsid w:val="002F548C"/>
    <w:rsid w:val="002F5545"/>
    <w:rsid w:val="002F559E"/>
    <w:rsid w:val="002F57A9"/>
    <w:rsid w:val="002F5BBA"/>
    <w:rsid w:val="002F60B5"/>
    <w:rsid w:val="002F61C4"/>
    <w:rsid w:val="002F6ADE"/>
    <w:rsid w:val="002F6F59"/>
    <w:rsid w:val="002F71E8"/>
    <w:rsid w:val="002F7333"/>
    <w:rsid w:val="002F79A5"/>
    <w:rsid w:val="002F7A6C"/>
    <w:rsid w:val="002F7F8B"/>
    <w:rsid w:val="003000F8"/>
    <w:rsid w:val="003001B0"/>
    <w:rsid w:val="00300978"/>
    <w:rsid w:val="00300FEF"/>
    <w:rsid w:val="0030118A"/>
    <w:rsid w:val="003013C3"/>
    <w:rsid w:val="00301560"/>
    <w:rsid w:val="00301BA3"/>
    <w:rsid w:val="00301C3C"/>
    <w:rsid w:val="00301DB9"/>
    <w:rsid w:val="00301EA1"/>
    <w:rsid w:val="003022FF"/>
    <w:rsid w:val="00302379"/>
    <w:rsid w:val="003030D5"/>
    <w:rsid w:val="003030DF"/>
    <w:rsid w:val="0030378E"/>
    <w:rsid w:val="00303C1F"/>
    <w:rsid w:val="00303DF8"/>
    <w:rsid w:val="00303E3B"/>
    <w:rsid w:val="00303F1B"/>
    <w:rsid w:val="003049F2"/>
    <w:rsid w:val="00304D25"/>
    <w:rsid w:val="00304F54"/>
    <w:rsid w:val="00305051"/>
    <w:rsid w:val="0030505E"/>
    <w:rsid w:val="0030607D"/>
    <w:rsid w:val="003062C9"/>
    <w:rsid w:val="00306620"/>
    <w:rsid w:val="00306B13"/>
    <w:rsid w:val="00306E33"/>
    <w:rsid w:val="0030747A"/>
    <w:rsid w:val="003074DC"/>
    <w:rsid w:val="00310050"/>
    <w:rsid w:val="003101F0"/>
    <w:rsid w:val="003104C5"/>
    <w:rsid w:val="00310664"/>
    <w:rsid w:val="003106B5"/>
    <w:rsid w:val="00310894"/>
    <w:rsid w:val="003109D4"/>
    <w:rsid w:val="00310C24"/>
    <w:rsid w:val="00310C4A"/>
    <w:rsid w:val="00310D77"/>
    <w:rsid w:val="00310E1C"/>
    <w:rsid w:val="00310F33"/>
    <w:rsid w:val="00311336"/>
    <w:rsid w:val="003113C8"/>
    <w:rsid w:val="00311517"/>
    <w:rsid w:val="0031156A"/>
    <w:rsid w:val="00311825"/>
    <w:rsid w:val="003118A3"/>
    <w:rsid w:val="00311940"/>
    <w:rsid w:val="00311B51"/>
    <w:rsid w:val="00311FBE"/>
    <w:rsid w:val="003124AC"/>
    <w:rsid w:val="003124F3"/>
    <w:rsid w:val="003124F4"/>
    <w:rsid w:val="00312834"/>
    <w:rsid w:val="003128B6"/>
    <w:rsid w:val="00312B77"/>
    <w:rsid w:val="00312D54"/>
    <w:rsid w:val="00312E2E"/>
    <w:rsid w:val="003137E9"/>
    <w:rsid w:val="00313A8E"/>
    <w:rsid w:val="00314255"/>
    <w:rsid w:val="003143B0"/>
    <w:rsid w:val="00314685"/>
    <w:rsid w:val="00314755"/>
    <w:rsid w:val="003148BE"/>
    <w:rsid w:val="003148FB"/>
    <w:rsid w:val="00314B52"/>
    <w:rsid w:val="00315468"/>
    <w:rsid w:val="0031558F"/>
    <w:rsid w:val="00315874"/>
    <w:rsid w:val="00315DB7"/>
    <w:rsid w:val="00316062"/>
    <w:rsid w:val="0031624B"/>
    <w:rsid w:val="003163E0"/>
    <w:rsid w:val="003165FF"/>
    <w:rsid w:val="00316602"/>
    <w:rsid w:val="00316E82"/>
    <w:rsid w:val="00316F17"/>
    <w:rsid w:val="00317582"/>
    <w:rsid w:val="003203C6"/>
    <w:rsid w:val="003205C7"/>
    <w:rsid w:val="00320613"/>
    <w:rsid w:val="00320CA1"/>
    <w:rsid w:val="00320D19"/>
    <w:rsid w:val="00320E51"/>
    <w:rsid w:val="003213FA"/>
    <w:rsid w:val="00321414"/>
    <w:rsid w:val="0032144A"/>
    <w:rsid w:val="0032146B"/>
    <w:rsid w:val="00321CF2"/>
    <w:rsid w:val="00321E11"/>
    <w:rsid w:val="003221D0"/>
    <w:rsid w:val="00322B69"/>
    <w:rsid w:val="00322ECA"/>
    <w:rsid w:val="00322F1A"/>
    <w:rsid w:val="003232DF"/>
    <w:rsid w:val="003235CE"/>
    <w:rsid w:val="003236EC"/>
    <w:rsid w:val="00324164"/>
    <w:rsid w:val="00324228"/>
    <w:rsid w:val="00324413"/>
    <w:rsid w:val="00324BB2"/>
    <w:rsid w:val="00324BEB"/>
    <w:rsid w:val="00324DFC"/>
    <w:rsid w:val="00324EAD"/>
    <w:rsid w:val="00324FB4"/>
    <w:rsid w:val="0032523C"/>
    <w:rsid w:val="0032544E"/>
    <w:rsid w:val="0032549B"/>
    <w:rsid w:val="003255A7"/>
    <w:rsid w:val="003255C8"/>
    <w:rsid w:val="00325677"/>
    <w:rsid w:val="00325BF5"/>
    <w:rsid w:val="00325C1A"/>
    <w:rsid w:val="003262C6"/>
    <w:rsid w:val="00326367"/>
    <w:rsid w:val="003267E5"/>
    <w:rsid w:val="00326BCA"/>
    <w:rsid w:val="00326D54"/>
    <w:rsid w:val="00326DE2"/>
    <w:rsid w:val="003271E2"/>
    <w:rsid w:val="00327540"/>
    <w:rsid w:val="00327660"/>
    <w:rsid w:val="00327B5B"/>
    <w:rsid w:val="00327D88"/>
    <w:rsid w:val="00327F03"/>
    <w:rsid w:val="00327FD2"/>
    <w:rsid w:val="00330124"/>
    <w:rsid w:val="00330431"/>
    <w:rsid w:val="003307DB"/>
    <w:rsid w:val="003309D2"/>
    <w:rsid w:val="00330A7A"/>
    <w:rsid w:val="00330CE1"/>
    <w:rsid w:val="003312EE"/>
    <w:rsid w:val="003314E4"/>
    <w:rsid w:val="003316A9"/>
    <w:rsid w:val="00331A3D"/>
    <w:rsid w:val="00331A8E"/>
    <w:rsid w:val="00331F7F"/>
    <w:rsid w:val="00332007"/>
    <w:rsid w:val="003321E3"/>
    <w:rsid w:val="0033220D"/>
    <w:rsid w:val="00332B0E"/>
    <w:rsid w:val="00332B59"/>
    <w:rsid w:val="00332BF5"/>
    <w:rsid w:val="00332DB0"/>
    <w:rsid w:val="00332F61"/>
    <w:rsid w:val="0033303D"/>
    <w:rsid w:val="00333070"/>
    <w:rsid w:val="00333752"/>
    <w:rsid w:val="00333819"/>
    <w:rsid w:val="00333BBE"/>
    <w:rsid w:val="00333FBF"/>
    <w:rsid w:val="003340CB"/>
    <w:rsid w:val="00334278"/>
    <w:rsid w:val="0033434F"/>
    <w:rsid w:val="00334C67"/>
    <w:rsid w:val="00334D29"/>
    <w:rsid w:val="00334D33"/>
    <w:rsid w:val="00334F88"/>
    <w:rsid w:val="003352CB"/>
    <w:rsid w:val="0033540C"/>
    <w:rsid w:val="00335551"/>
    <w:rsid w:val="00335BC7"/>
    <w:rsid w:val="00335DF0"/>
    <w:rsid w:val="003360E1"/>
    <w:rsid w:val="0033620E"/>
    <w:rsid w:val="0033639B"/>
    <w:rsid w:val="003367BF"/>
    <w:rsid w:val="00336C1D"/>
    <w:rsid w:val="00336D62"/>
    <w:rsid w:val="00336DB8"/>
    <w:rsid w:val="00337005"/>
    <w:rsid w:val="003371BB"/>
    <w:rsid w:val="00337555"/>
    <w:rsid w:val="0033756E"/>
    <w:rsid w:val="003376D8"/>
    <w:rsid w:val="00337B3C"/>
    <w:rsid w:val="00337B4D"/>
    <w:rsid w:val="00337E23"/>
    <w:rsid w:val="00337E97"/>
    <w:rsid w:val="00337EE0"/>
    <w:rsid w:val="00337EEA"/>
    <w:rsid w:val="00337FE8"/>
    <w:rsid w:val="003401BF"/>
    <w:rsid w:val="003403A2"/>
    <w:rsid w:val="00340826"/>
    <w:rsid w:val="00340C70"/>
    <w:rsid w:val="00340F65"/>
    <w:rsid w:val="0034107B"/>
    <w:rsid w:val="0034144E"/>
    <w:rsid w:val="00341828"/>
    <w:rsid w:val="0034218E"/>
    <w:rsid w:val="00342464"/>
    <w:rsid w:val="0034292D"/>
    <w:rsid w:val="00342BD6"/>
    <w:rsid w:val="00342E30"/>
    <w:rsid w:val="0034300D"/>
    <w:rsid w:val="0034309F"/>
    <w:rsid w:val="003433EA"/>
    <w:rsid w:val="00343705"/>
    <w:rsid w:val="00343954"/>
    <w:rsid w:val="00343B91"/>
    <w:rsid w:val="00343BF1"/>
    <w:rsid w:val="00343DBC"/>
    <w:rsid w:val="00343F1B"/>
    <w:rsid w:val="003442F4"/>
    <w:rsid w:val="003443C9"/>
    <w:rsid w:val="003443CC"/>
    <w:rsid w:val="00344415"/>
    <w:rsid w:val="003448D9"/>
    <w:rsid w:val="00344A68"/>
    <w:rsid w:val="00344C64"/>
    <w:rsid w:val="00344D38"/>
    <w:rsid w:val="0034582A"/>
    <w:rsid w:val="0034591D"/>
    <w:rsid w:val="00345A57"/>
    <w:rsid w:val="00345E1B"/>
    <w:rsid w:val="0034724D"/>
    <w:rsid w:val="003472C1"/>
    <w:rsid w:val="003472EC"/>
    <w:rsid w:val="0034778B"/>
    <w:rsid w:val="0034796A"/>
    <w:rsid w:val="0034799E"/>
    <w:rsid w:val="00347BE8"/>
    <w:rsid w:val="00347E03"/>
    <w:rsid w:val="00347E87"/>
    <w:rsid w:val="003511E0"/>
    <w:rsid w:val="00351369"/>
    <w:rsid w:val="003516AF"/>
    <w:rsid w:val="003516FA"/>
    <w:rsid w:val="00351AD7"/>
    <w:rsid w:val="00351B53"/>
    <w:rsid w:val="00351C9E"/>
    <w:rsid w:val="00351EAE"/>
    <w:rsid w:val="0035253B"/>
    <w:rsid w:val="00352806"/>
    <w:rsid w:val="0035281C"/>
    <w:rsid w:val="00352966"/>
    <w:rsid w:val="003529CB"/>
    <w:rsid w:val="00352F62"/>
    <w:rsid w:val="003535BC"/>
    <w:rsid w:val="003537AF"/>
    <w:rsid w:val="003539A2"/>
    <w:rsid w:val="00353F4B"/>
    <w:rsid w:val="00353FC3"/>
    <w:rsid w:val="003541ED"/>
    <w:rsid w:val="00354789"/>
    <w:rsid w:val="003547CA"/>
    <w:rsid w:val="0035484A"/>
    <w:rsid w:val="00354998"/>
    <w:rsid w:val="00354D22"/>
    <w:rsid w:val="003550AC"/>
    <w:rsid w:val="003558D6"/>
    <w:rsid w:val="00355D0A"/>
    <w:rsid w:val="00355D91"/>
    <w:rsid w:val="00355F8B"/>
    <w:rsid w:val="00356361"/>
    <w:rsid w:val="00356A14"/>
    <w:rsid w:val="00356D5A"/>
    <w:rsid w:val="00357051"/>
    <w:rsid w:val="003577F1"/>
    <w:rsid w:val="00357CB9"/>
    <w:rsid w:val="00357CBE"/>
    <w:rsid w:val="00357CD5"/>
    <w:rsid w:val="00357FAA"/>
    <w:rsid w:val="0036027A"/>
    <w:rsid w:val="00360313"/>
    <w:rsid w:val="00360367"/>
    <w:rsid w:val="00360711"/>
    <w:rsid w:val="0036099D"/>
    <w:rsid w:val="00361257"/>
    <w:rsid w:val="003615D0"/>
    <w:rsid w:val="0036170E"/>
    <w:rsid w:val="00361E99"/>
    <w:rsid w:val="00362247"/>
    <w:rsid w:val="0036270F"/>
    <w:rsid w:val="00362961"/>
    <w:rsid w:val="00362B77"/>
    <w:rsid w:val="00362EA1"/>
    <w:rsid w:val="003630A9"/>
    <w:rsid w:val="00363292"/>
    <w:rsid w:val="003632C3"/>
    <w:rsid w:val="00363E43"/>
    <w:rsid w:val="00363EC6"/>
    <w:rsid w:val="00363EF1"/>
    <w:rsid w:val="003640A5"/>
    <w:rsid w:val="003640E0"/>
    <w:rsid w:val="003641D7"/>
    <w:rsid w:val="0036484D"/>
    <w:rsid w:val="003648A4"/>
    <w:rsid w:val="00364D62"/>
    <w:rsid w:val="00365022"/>
    <w:rsid w:val="00365130"/>
    <w:rsid w:val="0036561B"/>
    <w:rsid w:val="00365855"/>
    <w:rsid w:val="00366185"/>
    <w:rsid w:val="00366453"/>
    <w:rsid w:val="00366656"/>
    <w:rsid w:val="00366825"/>
    <w:rsid w:val="003668D1"/>
    <w:rsid w:val="00366F6E"/>
    <w:rsid w:val="00367095"/>
    <w:rsid w:val="00367A25"/>
    <w:rsid w:val="00367AF8"/>
    <w:rsid w:val="00367BA5"/>
    <w:rsid w:val="00367FCB"/>
    <w:rsid w:val="00370764"/>
    <w:rsid w:val="00370880"/>
    <w:rsid w:val="003709FF"/>
    <w:rsid w:val="00370BC5"/>
    <w:rsid w:val="0037111B"/>
    <w:rsid w:val="00371374"/>
    <w:rsid w:val="003715F4"/>
    <w:rsid w:val="003715F9"/>
    <w:rsid w:val="0037184A"/>
    <w:rsid w:val="00371885"/>
    <w:rsid w:val="003718A0"/>
    <w:rsid w:val="00371BAC"/>
    <w:rsid w:val="00371E1E"/>
    <w:rsid w:val="00371F8E"/>
    <w:rsid w:val="00372233"/>
    <w:rsid w:val="003727EA"/>
    <w:rsid w:val="00372BE5"/>
    <w:rsid w:val="00372C29"/>
    <w:rsid w:val="00372C2E"/>
    <w:rsid w:val="0037333A"/>
    <w:rsid w:val="0037342B"/>
    <w:rsid w:val="003734CB"/>
    <w:rsid w:val="0037368C"/>
    <w:rsid w:val="003736F3"/>
    <w:rsid w:val="003737F7"/>
    <w:rsid w:val="003743C7"/>
    <w:rsid w:val="0037459D"/>
    <w:rsid w:val="00374858"/>
    <w:rsid w:val="00374A9C"/>
    <w:rsid w:val="00374AE2"/>
    <w:rsid w:val="00374D6C"/>
    <w:rsid w:val="00374DD2"/>
    <w:rsid w:val="00374FB7"/>
    <w:rsid w:val="00375228"/>
    <w:rsid w:val="003753C3"/>
    <w:rsid w:val="00375618"/>
    <w:rsid w:val="0037562B"/>
    <w:rsid w:val="003756CD"/>
    <w:rsid w:val="00375AEE"/>
    <w:rsid w:val="00375FE1"/>
    <w:rsid w:val="00376044"/>
    <w:rsid w:val="0037672E"/>
    <w:rsid w:val="0037694C"/>
    <w:rsid w:val="00376CA3"/>
    <w:rsid w:val="00376D21"/>
    <w:rsid w:val="00376DBB"/>
    <w:rsid w:val="00376E11"/>
    <w:rsid w:val="00376F54"/>
    <w:rsid w:val="00377058"/>
    <w:rsid w:val="0037705F"/>
    <w:rsid w:val="00377125"/>
    <w:rsid w:val="00377608"/>
    <w:rsid w:val="00377636"/>
    <w:rsid w:val="0037766A"/>
    <w:rsid w:val="0037768F"/>
    <w:rsid w:val="003776A5"/>
    <w:rsid w:val="003776E5"/>
    <w:rsid w:val="00377AAC"/>
    <w:rsid w:val="00377EEB"/>
    <w:rsid w:val="003804D2"/>
    <w:rsid w:val="00380526"/>
    <w:rsid w:val="00380FB2"/>
    <w:rsid w:val="003811D8"/>
    <w:rsid w:val="003817E9"/>
    <w:rsid w:val="00381CD3"/>
    <w:rsid w:val="00381FDF"/>
    <w:rsid w:val="00382009"/>
    <w:rsid w:val="003820D5"/>
    <w:rsid w:val="0038226A"/>
    <w:rsid w:val="003828D7"/>
    <w:rsid w:val="00382AF3"/>
    <w:rsid w:val="00382BD8"/>
    <w:rsid w:val="00382C95"/>
    <w:rsid w:val="00382D97"/>
    <w:rsid w:val="00382E4A"/>
    <w:rsid w:val="003832C4"/>
    <w:rsid w:val="0038354B"/>
    <w:rsid w:val="00383755"/>
    <w:rsid w:val="00383B2E"/>
    <w:rsid w:val="00383C3E"/>
    <w:rsid w:val="00384290"/>
    <w:rsid w:val="0038447A"/>
    <w:rsid w:val="00384597"/>
    <w:rsid w:val="003847D2"/>
    <w:rsid w:val="003847F6"/>
    <w:rsid w:val="00384C65"/>
    <w:rsid w:val="00384D1D"/>
    <w:rsid w:val="0038501E"/>
    <w:rsid w:val="003850CB"/>
    <w:rsid w:val="00385156"/>
    <w:rsid w:val="00385198"/>
    <w:rsid w:val="0038521F"/>
    <w:rsid w:val="00385220"/>
    <w:rsid w:val="003852FD"/>
    <w:rsid w:val="003857A7"/>
    <w:rsid w:val="00385884"/>
    <w:rsid w:val="00385A5A"/>
    <w:rsid w:val="00385BA6"/>
    <w:rsid w:val="00385C0A"/>
    <w:rsid w:val="00385C58"/>
    <w:rsid w:val="003860CD"/>
    <w:rsid w:val="00386D16"/>
    <w:rsid w:val="00386E4E"/>
    <w:rsid w:val="00386FBA"/>
    <w:rsid w:val="00387120"/>
    <w:rsid w:val="00387353"/>
    <w:rsid w:val="00387585"/>
    <w:rsid w:val="00387BC4"/>
    <w:rsid w:val="00387FC6"/>
    <w:rsid w:val="00390642"/>
    <w:rsid w:val="0039083C"/>
    <w:rsid w:val="003908F9"/>
    <w:rsid w:val="00391494"/>
    <w:rsid w:val="003914D3"/>
    <w:rsid w:val="00391537"/>
    <w:rsid w:val="00391588"/>
    <w:rsid w:val="0039166D"/>
    <w:rsid w:val="00392089"/>
    <w:rsid w:val="003921F7"/>
    <w:rsid w:val="00392312"/>
    <w:rsid w:val="003925B5"/>
    <w:rsid w:val="00392A30"/>
    <w:rsid w:val="00392D1C"/>
    <w:rsid w:val="0039356E"/>
    <w:rsid w:val="00393813"/>
    <w:rsid w:val="0039392A"/>
    <w:rsid w:val="0039401D"/>
    <w:rsid w:val="00394499"/>
    <w:rsid w:val="00394708"/>
    <w:rsid w:val="003948E7"/>
    <w:rsid w:val="00394936"/>
    <w:rsid w:val="0039499C"/>
    <w:rsid w:val="003949CA"/>
    <w:rsid w:val="00395095"/>
    <w:rsid w:val="00395351"/>
    <w:rsid w:val="0039536A"/>
    <w:rsid w:val="003953F6"/>
    <w:rsid w:val="00395AB3"/>
    <w:rsid w:val="00396442"/>
    <w:rsid w:val="003964C3"/>
    <w:rsid w:val="003968B7"/>
    <w:rsid w:val="00396BF3"/>
    <w:rsid w:val="003976C4"/>
    <w:rsid w:val="00397C37"/>
    <w:rsid w:val="00397D4B"/>
    <w:rsid w:val="00397E9B"/>
    <w:rsid w:val="003A009C"/>
    <w:rsid w:val="003A056C"/>
    <w:rsid w:val="003A0A5C"/>
    <w:rsid w:val="003A1226"/>
    <w:rsid w:val="003A161C"/>
    <w:rsid w:val="003A1766"/>
    <w:rsid w:val="003A24C5"/>
    <w:rsid w:val="003A2BB9"/>
    <w:rsid w:val="003A3648"/>
    <w:rsid w:val="003A38BB"/>
    <w:rsid w:val="003A3A0E"/>
    <w:rsid w:val="003A4F15"/>
    <w:rsid w:val="003A51E7"/>
    <w:rsid w:val="003A5240"/>
    <w:rsid w:val="003A5B49"/>
    <w:rsid w:val="003A5B4C"/>
    <w:rsid w:val="003A5CBE"/>
    <w:rsid w:val="003A5CCF"/>
    <w:rsid w:val="003A66C0"/>
    <w:rsid w:val="003A6A11"/>
    <w:rsid w:val="003A6A86"/>
    <w:rsid w:val="003A6AE7"/>
    <w:rsid w:val="003A6B74"/>
    <w:rsid w:val="003A6C7F"/>
    <w:rsid w:val="003A73B1"/>
    <w:rsid w:val="003A73BB"/>
    <w:rsid w:val="003A757D"/>
    <w:rsid w:val="003A757E"/>
    <w:rsid w:val="003A777E"/>
    <w:rsid w:val="003A784A"/>
    <w:rsid w:val="003A7976"/>
    <w:rsid w:val="003A7DC6"/>
    <w:rsid w:val="003B00CE"/>
    <w:rsid w:val="003B00F8"/>
    <w:rsid w:val="003B0136"/>
    <w:rsid w:val="003B0259"/>
    <w:rsid w:val="003B0278"/>
    <w:rsid w:val="003B0607"/>
    <w:rsid w:val="003B10FB"/>
    <w:rsid w:val="003B11CB"/>
    <w:rsid w:val="003B13FA"/>
    <w:rsid w:val="003B13FC"/>
    <w:rsid w:val="003B1559"/>
    <w:rsid w:val="003B16CE"/>
    <w:rsid w:val="003B19B9"/>
    <w:rsid w:val="003B19D8"/>
    <w:rsid w:val="003B1BE3"/>
    <w:rsid w:val="003B21BA"/>
    <w:rsid w:val="003B24C0"/>
    <w:rsid w:val="003B2916"/>
    <w:rsid w:val="003B3026"/>
    <w:rsid w:val="003B3106"/>
    <w:rsid w:val="003B315D"/>
    <w:rsid w:val="003B3D58"/>
    <w:rsid w:val="003B3E16"/>
    <w:rsid w:val="003B442E"/>
    <w:rsid w:val="003B460A"/>
    <w:rsid w:val="003B4A3B"/>
    <w:rsid w:val="003B51C6"/>
    <w:rsid w:val="003B5323"/>
    <w:rsid w:val="003B57EA"/>
    <w:rsid w:val="003B5F28"/>
    <w:rsid w:val="003B5FFE"/>
    <w:rsid w:val="003B6015"/>
    <w:rsid w:val="003B6181"/>
    <w:rsid w:val="003B639D"/>
    <w:rsid w:val="003B63D1"/>
    <w:rsid w:val="003B668E"/>
    <w:rsid w:val="003B6B79"/>
    <w:rsid w:val="003B6BD8"/>
    <w:rsid w:val="003B6BF8"/>
    <w:rsid w:val="003B6C6A"/>
    <w:rsid w:val="003B6CF1"/>
    <w:rsid w:val="003B6D12"/>
    <w:rsid w:val="003B7543"/>
    <w:rsid w:val="003B7546"/>
    <w:rsid w:val="003B770B"/>
    <w:rsid w:val="003C0A72"/>
    <w:rsid w:val="003C0C05"/>
    <w:rsid w:val="003C0C47"/>
    <w:rsid w:val="003C0C90"/>
    <w:rsid w:val="003C0E3A"/>
    <w:rsid w:val="003C11E8"/>
    <w:rsid w:val="003C1297"/>
    <w:rsid w:val="003C1469"/>
    <w:rsid w:val="003C1753"/>
    <w:rsid w:val="003C1B47"/>
    <w:rsid w:val="003C1BD7"/>
    <w:rsid w:val="003C2782"/>
    <w:rsid w:val="003C2C56"/>
    <w:rsid w:val="003C2D08"/>
    <w:rsid w:val="003C2D90"/>
    <w:rsid w:val="003C303D"/>
    <w:rsid w:val="003C3079"/>
    <w:rsid w:val="003C309D"/>
    <w:rsid w:val="003C390D"/>
    <w:rsid w:val="003C3A6C"/>
    <w:rsid w:val="003C3EB6"/>
    <w:rsid w:val="003C41C9"/>
    <w:rsid w:val="003C4242"/>
    <w:rsid w:val="003C43D4"/>
    <w:rsid w:val="003C4536"/>
    <w:rsid w:val="003C4624"/>
    <w:rsid w:val="003C486E"/>
    <w:rsid w:val="003C4975"/>
    <w:rsid w:val="003C4A80"/>
    <w:rsid w:val="003C4BA4"/>
    <w:rsid w:val="003C511B"/>
    <w:rsid w:val="003C51B4"/>
    <w:rsid w:val="003C52E7"/>
    <w:rsid w:val="003C5312"/>
    <w:rsid w:val="003C54D7"/>
    <w:rsid w:val="003C5C79"/>
    <w:rsid w:val="003C5DF9"/>
    <w:rsid w:val="003C6069"/>
    <w:rsid w:val="003C6143"/>
    <w:rsid w:val="003C63E7"/>
    <w:rsid w:val="003C6836"/>
    <w:rsid w:val="003C728B"/>
    <w:rsid w:val="003C72EB"/>
    <w:rsid w:val="003C7570"/>
    <w:rsid w:val="003C796A"/>
    <w:rsid w:val="003C7A78"/>
    <w:rsid w:val="003C7CAB"/>
    <w:rsid w:val="003C7E1E"/>
    <w:rsid w:val="003D000D"/>
    <w:rsid w:val="003D0272"/>
    <w:rsid w:val="003D0278"/>
    <w:rsid w:val="003D0813"/>
    <w:rsid w:val="003D09B7"/>
    <w:rsid w:val="003D0DB9"/>
    <w:rsid w:val="003D11CD"/>
    <w:rsid w:val="003D130B"/>
    <w:rsid w:val="003D13E8"/>
    <w:rsid w:val="003D155A"/>
    <w:rsid w:val="003D1914"/>
    <w:rsid w:val="003D1E07"/>
    <w:rsid w:val="003D1E5C"/>
    <w:rsid w:val="003D2011"/>
    <w:rsid w:val="003D2414"/>
    <w:rsid w:val="003D2A30"/>
    <w:rsid w:val="003D2BEF"/>
    <w:rsid w:val="003D2D30"/>
    <w:rsid w:val="003D32E9"/>
    <w:rsid w:val="003D3313"/>
    <w:rsid w:val="003D355C"/>
    <w:rsid w:val="003D37BC"/>
    <w:rsid w:val="003D3A41"/>
    <w:rsid w:val="003D41A0"/>
    <w:rsid w:val="003D44F0"/>
    <w:rsid w:val="003D465F"/>
    <w:rsid w:val="003D4AE2"/>
    <w:rsid w:val="003D4B0F"/>
    <w:rsid w:val="003D4B9C"/>
    <w:rsid w:val="003D4D82"/>
    <w:rsid w:val="003D5361"/>
    <w:rsid w:val="003D5458"/>
    <w:rsid w:val="003D5574"/>
    <w:rsid w:val="003D5C7E"/>
    <w:rsid w:val="003D5F81"/>
    <w:rsid w:val="003D6E7F"/>
    <w:rsid w:val="003D7002"/>
    <w:rsid w:val="003D7526"/>
    <w:rsid w:val="003D76BE"/>
    <w:rsid w:val="003D7D66"/>
    <w:rsid w:val="003E06B7"/>
    <w:rsid w:val="003E070E"/>
    <w:rsid w:val="003E07F5"/>
    <w:rsid w:val="003E08C9"/>
    <w:rsid w:val="003E109A"/>
    <w:rsid w:val="003E1BF1"/>
    <w:rsid w:val="003E1D8D"/>
    <w:rsid w:val="003E1DA9"/>
    <w:rsid w:val="003E2054"/>
    <w:rsid w:val="003E205E"/>
    <w:rsid w:val="003E2199"/>
    <w:rsid w:val="003E2C12"/>
    <w:rsid w:val="003E2F4D"/>
    <w:rsid w:val="003E307F"/>
    <w:rsid w:val="003E348F"/>
    <w:rsid w:val="003E359F"/>
    <w:rsid w:val="003E35CE"/>
    <w:rsid w:val="003E381D"/>
    <w:rsid w:val="003E3838"/>
    <w:rsid w:val="003E4412"/>
    <w:rsid w:val="003E495F"/>
    <w:rsid w:val="003E4B18"/>
    <w:rsid w:val="003E4D57"/>
    <w:rsid w:val="003E5004"/>
    <w:rsid w:val="003E5181"/>
    <w:rsid w:val="003E51CA"/>
    <w:rsid w:val="003E5389"/>
    <w:rsid w:val="003E5400"/>
    <w:rsid w:val="003E5AA1"/>
    <w:rsid w:val="003E5BB9"/>
    <w:rsid w:val="003E5CBA"/>
    <w:rsid w:val="003E5CBB"/>
    <w:rsid w:val="003E5CC9"/>
    <w:rsid w:val="003E5EE4"/>
    <w:rsid w:val="003E5FA3"/>
    <w:rsid w:val="003E6855"/>
    <w:rsid w:val="003E6DB1"/>
    <w:rsid w:val="003E6E2B"/>
    <w:rsid w:val="003E6EF2"/>
    <w:rsid w:val="003E71BF"/>
    <w:rsid w:val="003E71E7"/>
    <w:rsid w:val="003E76C8"/>
    <w:rsid w:val="003E774C"/>
    <w:rsid w:val="003E7815"/>
    <w:rsid w:val="003E7941"/>
    <w:rsid w:val="003F0326"/>
    <w:rsid w:val="003F05CF"/>
    <w:rsid w:val="003F09CC"/>
    <w:rsid w:val="003F0A9B"/>
    <w:rsid w:val="003F0D51"/>
    <w:rsid w:val="003F13ED"/>
    <w:rsid w:val="003F16D2"/>
    <w:rsid w:val="003F182C"/>
    <w:rsid w:val="003F2285"/>
    <w:rsid w:val="003F2587"/>
    <w:rsid w:val="003F27D8"/>
    <w:rsid w:val="003F2862"/>
    <w:rsid w:val="003F2D75"/>
    <w:rsid w:val="003F321D"/>
    <w:rsid w:val="003F3253"/>
    <w:rsid w:val="003F3888"/>
    <w:rsid w:val="003F3A0B"/>
    <w:rsid w:val="003F3B92"/>
    <w:rsid w:val="003F4316"/>
    <w:rsid w:val="003F4403"/>
    <w:rsid w:val="003F46AF"/>
    <w:rsid w:val="003F48B2"/>
    <w:rsid w:val="003F496C"/>
    <w:rsid w:val="003F49F8"/>
    <w:rsid w:val="003F4C75"/>
    <w:rsid w:val="003F4FDA"/>
    <w:rsid w:val="003F54C8"/>
    <w:rsid w:val="003F5961"/>
    <w:rsid w:val="003F5AD9"/>
    <w:rsid w:val="003F5BCB"/>
    <w:rsid w:val="003F5C18"/>
    <w:rsid w:val="003F5DF9"/>
    <w:rsid w:val="003F610E"/>
    <w:rsid w:val="003F6261"/>
    <w:rsid w:val="003F6415"/>
    <w:rsid w:val="003F6F07"/>
    <w:rsid w:val="003F7141"/>
    <w:rsid w:val="003F71D1"/>
    <w:rsid w:val="003F7A19"/>
    <w:rsid w:val="004002B0"/>
    <w:rsid w:val="004004FD"/>
    <w:rsid w:val="00400E0A"/>
    <w:rsid w:val="00400F9A"/>
    <w:rsid w:val="0040141A"/>
    <w:rsid w:val="0040141F"/>
    <w:rsid w:val="004014BD"/>
    <w:rsid w:val="0040182D"/>
    <w:rsid w:val="00401900"/>
    <w:rsid w:val="00401923"/>
    <w:rsid w:val="00401BB6"/>
    <w:rsid w:val="004020B9"/>
    <w:rsid w:val="00402345"/>
    <w:rsid w:val="004026BA"/>
    <w:rsid w:val="004030E0"/>
    <w:rsid w:val="00403504"/>
    <w:rsid w:val="00403691"/>
    <w:rsid w:val="0040398C"/>
    <w:rsid w:val="004039DA"/>
    <w:rsid w:val="00403BE7"/>
    <w:rsid w:val="00404073"/>
    <w:rsid w:val="0040488C"/>
    <w:rsid w:val="00404B3F"/>
    <w:rsid w:val="004053E5"/>
    <w:rsid w:val="004054C5"/>
    <w:rsid w:val="00405E7C"/>
    <w:rsid w:val="00405F0B"/>
    <w:rsid w:val="004067CD"/>
    <w:rsid w:val="004069B2"/>
    <w:rsid w:val="00406A6F"/>
    <w:rsid w:val="00406C02"/>
    <w:rsid w:val="00406C1A"/>
    <w:rsid w:val="00406C3B"/>
    <w:rsid w:val="00406D54"/>
    <w:rsid w:val="00406E56"/>
    <w:rsid w:val="00407263"/>
    <w:rsid w:val="00407316"/>
    <w:rsid w:val="00407395"/>
    <w:rsid w:val="0040758B"/>
    <w:rsid w:val="00407632"/>
    <w:rsid w:val="0040774F"/>
    <w:rsid w:val="004077F4"/>
    <w:rsid w:val="00407A9B"/>
    <w:rsid w:val="00407CC3"/>
    <w:rsid w:val="00410777"/>
    <w:rsid w:val="0041079F"/>
    <w:rsid w:val="00410AC3"/>
    <w:rsid w:val="00410B11"/>
    <w:rsid w:val="00410E04"/>
    <w:rsid w:val="00411295"/>
    <w:rsid w:val="004112C6"/>
    <w:rsid w:val="0041168C"/>
    <w:rsid w:val="00411BC7"/>
    <w:rsid w:val="00411E2A"/>
    <w:rsid w:val="00411F05"/>
    <w:rsid w:val="00412133"/>
    <w:rsid w:val="004128B2"/>
    <w:rsid w:val="00412A41"/>
    <w:rsid w:val="00413410"/>
    <w:rsid w:val="004134FC"/>
    <w:rsid w:val="0041397B"/>
    <w:rsid w:val="00413A01"/>
    <w:rsid w:val="00413E23"/>
    <w:rsid w:val="00413EDB"/>
    <w:rsid w:val="00413F85"/>
    <w:rsid w:val="004140F2"/>
    <w:rsid w:val="0041419F"/>
    <w:rsid w:val="0041466F"/>
    <w:rsid w:val="004149BA"/>
    <w:rsid w:val="00414A67"/>
    <w:rsid w:val="00415717"/>
    <w:rsid w:val="004158F8"/>
    <w:rsid w:val="00415973"/>
    <w:rsid w:val="00415A9A"/>
    <w:rsid w:val="00415D07"/>
    <w:rsid w:val="00415F42"/>
    <w:rsid w:val="0041613F"/>
    <w:rsid w:val="0041655F"/>
    <w:rsid w:val="00416C3D"/>
    <w:rsid w:val="004170AE"/>
    <w:rsid w:val="00417B17"/>
    <w:rsid w:val="004202E9"/>
    <w:rsid w:val="004204E1"/>
    <w:rsid w:val="00420AAC"/>
    <w:rsid w:val="00421016"/>
    <w:rsid w:val="0042118C"/>
    <w:rsid w:val="004212AB"/>
    <w:rsid w:val="0042136F"/>
    <w:rsid w:val="004214C8"/>
    <w:rsid w:val="00421514"/>
    <w:rsid w:val="004215DF"/>
    <w:rsid w:val="00421799"/>
    <w:rsid w:val="00421A55"/>
    <w:rsid w:val="00421AF2"/>
    <w:rsid w:val="00421DF0"/>
    <w:rsid w:val="00422186"/>
    <w:rsid w:val="004222E8"/>
    <w:rsid w:val="0042252F"/>
    <w:rsid w:val="00422AE6"/>
    <w:rsid w:val="00423079"/>
    <w:rsid w:val="004230A7"/>
    <w:rsid w:val="004239D6"/>
    <w:rsid w:val="00423C17"/>
    <w:rsid w:val="00423E74"/>
    <w:rsid w:val="0042403E"/>
    <w:rsid w:val="004240F5"/>
    <w:rsid w:val="0042425F"/>
    <w:rsid w:val="004245C2"/>
    <w:rsid w:val="0042489C"/>
    <w:rsid w:val="004251BC"/>
    <w:rsid w:val="0042537F"/>
    <w:rsid w:val="00425528"/>
    <w:rsid w:val="00425791"/>
    <w:rsid w:val="00425809"/>
    <w:rsid w:val="00425C53"/>
    <w:rsid w:val="00425CE4"/>
    <w:rsid w:val="00425F86"/>
    <w:rsid w:val="00426240"/>
    <w:rsid w:val="00426341"/>
    <w:rsid w:val="004267C7"/>
    <w:rsid w:val="00427335"/>
    <w:rsid w:val="0042750B"/>
    <w:rsid w:val="004279BC"/>
    <w:rsid w:val="00427D26"/>
    <w:rsid w:val="0043060F"/>
    <w:rsid w:val="00430887"/>
    <w:rsid w:val="004308B3"/>
    <w:rsid w:val="00430AE3"/>
    <w:rsid w:val="00430AE6"/>
    <w:rsid w:val="00430BB7"/>
    <w:rsid w:val="004310B9"/>
    <w:rsid w:val="004312CF"/>
    <w:rsid w:val="00431536"/>
    <w:rsid w:val="00431549"/>
    <w:rsid w:val="00431718"/>
    <w:rsid w:val="0043191F"/>
    <w:rsid w:val="00431A9B"/>
    <w:rsid w:val="00431B2C"/>
    <w:rsid w:val="00431D86"/>
    <w:rsid w:val="00431DFB"/>
    <w:rsid w:val="00432B4D"/>
    <w:rsid w:val="00432D84"/>
    <w:rsid w:val="0043328C"/>
    <w:rsid w:val="004333DA"/>
    <w:rsid w:val="00433955"/>
    <w:rsid w:val="00433C27"/>
    <w:rsid w:val="00433FEA"/>
    <w:rsid w:val="00434091"/>
    <w:rsid w:val="00434F57"/>
    <w:rsid w:val="004351E8"/>
    <w:rsid w:val="0043535B"/>
    <w:rsid w:val="004357A7"/>
    <w:rsid w:val="00435CA2"/>
    <w:rsid w:val="004365DA"/>
    <w:rsid w:val="00436930"/>
    <w:rsid w:val="00436A2E"/>
    <w:rsid w:val="00437294"/>
    <w:rsid w:val="00437504"/>
    <w:rsid w:val="00437930"/>
    <w:rsid w:val="00437F6E"/>
    <w:rsid w:val="0044001E"/>
    <w:rsid w:val="00440087"/>
    <w:rsid w:val="00440433"/>
    <w:rsid w:val="00440447"/>
    <w:rsid w:val="00440759"/>
    <w:rsid w:val="00440C57"/>
    <w:rsid w:val="004414C4"/>
    <w:rsid w:val="0044155F"/>
    <w:rsid w:val="00441C8D"/>
    <w:rsid w:val="00441EA4"/>
    <w:rsid w:val="00441F34"/>
    <w:rsid w:val="004420FC"/>
    <w:rsid w:val="0044246F"/>
    <w:rsid w:val="00442968"/>
    <w:rsid w:val="004429AE"/>
    <w:rsid w:val="00442D6B"/>
    <w:rsid w:val="00442D91"/>
    <w:rsid w:val="00442E5B"/>
    <w:rsid w:val="004432BD"/>
    <w:rsid w:val="0044341A"/>
    <w:rsid w:val="0044360E"/>
    <w:rsid w:val="004436AB"/>
    <w:rsid w:val="0044385C"/>
    <w:rsid w:val="00443D3D"/>
    <w:rsid w:val="00443F51"/>
    <w:rsid w:val="004442BB"/>
    <w:rsid w:val="0044456F"/>
    <w:rsid w:val="004449CF"/>
    <w:rsid w:val="004449FA"/>
    <w:rsid w:val="0044508E"/>
    <w:rsid w:val="004455A4"/>
    <w:rsid w:val="00445D01"/>
    <w:rsid w:val="00445E88"/>
    <w:rsid w:val="0044604B"/>
    <w:rsid w:val="00446105"/>
    <w:rsid w:val="00446124"/>
    <w:rsid w:val="00446167"/>
    <w:rsid w:val="004463E1"/>
    <w:rsid w:val="00446A04"/>
    <w:rsid w:val="00446B15"/>
    <w:rsid w:val="00446C90"/>
    <w:rsid w:val="00447261"/>
    <w:rsid w:val="0044733A"/>
    <w:rsid w:val="00447772"/>
    <w:rsid w:val="004477AF"/>
    <w:rsid w:val="00447954"/>
    <w:rsid w:val="00447BC2"/>
    <w:rsid w:val="00450012"/>
    <w:rsid w:val="0045046E"/>
    <w:rsid w:val="0045063F"/>
    <w:rsid w:val="00450997"/>
    <w:rsid w:val="00450A33"/>
    <w:rsid w:val="00450A86"/>
    <w:rsid w:val="00451534"/>
    <w:rsid w:val="0045199D"/>
    <w:rsid w:val="00452860"/>
    <w:rsid w:val="0045288D"/>
    <w:rsid w:val="00452977"/>
    <w:rsid w:val="00453245"/>
    <w:rsid w:val="004535D2"/>
    <w:rsid w:val="00453B0F"/>
    <w:rsid w:val="00453B3B"/>
    <w:rsid w:val="00453F10"/>
    <w:rsid w:val="004541D2"/>
    <w:rsid w:val="004546A1"/>
    <w:rsid w:val="004548D7"/>
    <w:rsid w:val="00454B54"/>
    <w:rsid w:val="00454D5C"/>
    <w:rsid w:val="00454F24"/>
    <w:rsid w:val="00455508"/>
    <w:rsid w:val="0045562B"/>
    <w:rsid w:val="0045589D"/>
    <w:rsid w:val="00455CBC"/>
    <w:rsid w:val="00455E17"/>
    <w:rsid w:val="0045645A"/>
    <w:rsid w:val="004565EA"/>
    <w:rsid w:val="00456A20"/>
    <w:rsid w:val="00457058"/>
    <w:rsid w:val="004570B1"/>
    <w:rsid w:val="0045710C"/>
    <w:rsid w:val="00457340"/>
    <w:rsid w:val="00457C7F"/>
    <w:rsid w:val="00460BF7"/>
    <w:rsid w:val="00460BFA"/>
    <w:rsid w:val="00460F06"/>
    <w:rsid w:val="0046156E"/>
    <w:rsid w:val="004619B8"/>
    <w:rsid w:val="00461A31"/>
    <w:rsid w:val="00462053"/>
    <w:rsid w:val="00462389"/>
    <w:rsid w:val="004625F2"/>
    <w:rsid w:val="004627D8"/>
    <w:rsid w:val="00462BF0"/>
    <w:rsid w:val="00462C79"/>
    <w:rsid w:val="00462F9D"/>
    <w:rsid w:val="00462FEB"/>
    <w:rsid w:val="004630E2"/>
    <w:rsid w:val="0046326C"/>
    <w:rsid w:val="00463792"/>
    <w:rsid w:val="0046386C"/>
    <w:rsid w:val="0046398C"/>
    <w:rsid w:val="00463E43"/>
    <w:rsid w:val="00464117"/>
    <w:rsid w:val="004643AC"/>
    <w:rsid w:val="0046458D"/>
    <w:rsid w:val="0046469D"/>
    <w:rsid w:val="00464A08"/>
    <w:rsid w:val="00464BDA"/>
    <w:rsid w:val="00464E27"/>
    <w:rsid w:val="00465395"/>
    <w:rsid w:val="0046542D"/>
    <w:rsid w:val="00465812"/>
    <w:rsid w:val="00465A27"/>
    <w:rsid w:val="00465B4E"/>
    <w:rsid w:val="00465FBA"/>
    <w:rsid w:val="00466290"/>
    <w:rsid w:val="00466362"/>
    <w:rsid w:val="0046695D"/>
    <w:rsid w:val="00466C8C"/>
    <w:rsid w:val="00466CFF"/>
    <w:rsid w:val="00466DFE"/>
    <w:rsid w:val="004679CE"/>
    <w:rsid w:val="00467C43"/>
    <w:rsid w:val="00467E7A"/>
    <w:rsid w:val="00467E8D"/>
    <w:rsid w:val="00467FC7"/>
    <w:rsid w:val="00470819"/>
    <w:rsid w:val="0047100D"/>
    <w:rsid w:val="00471078"/>
    <w:rsid w:val="00471403"/>
    <w:rsid w:val="00471490"/>
    <w:rsid w:val="00471584"/>
    <w:rsid w:val="00471B74"/>
    <w:rsid w:val="00471CBB"/>
    <w:rsid w:val="004720E6"/>
    <w:rsid w:val="00472376"/>
    <w:rsid w:val="00472438"/>
    <w:rsid w:val="00472C3D"/>
    <w:rsid w:val="00473407"/>
    <w:rsid w:val="00473693"/>
    <w:rsid w:val="0047401B"/>
    <w:rsid w:val="00474AFA"/>
    <w:rsid w:val="004751D2"/>
    <w:rsid w:val="00475E19"/>
    <w:rsid w:val="004761AC"/>
    <w:rsid w:val="004763A0"/>
    <w:rsid w:val="00476B33"/>
    <w:rsid w:val="00476D9F"/>
    <w:rsid w:val="00476E91"/>
    <w:rsid w:val="0047720C"/>
    <w:rsid w:val="00477460"/>
    <w:rsid w:val="004775D2"/>
    <w:rsid w:val="00477907"/>
    <w:rsid w:val="00480269"/>
    <w:rsid w:val="004802B4"/>
    <w:rsid w:val="004804E2"/>
    <w:rsid w:val="004807F1"/>
    <w:rsid w:val="00480AC8"/>
    <w:rsid w:val="00480CE4"/>
    <w:rsid w:val="00481167"/>
    <w:rsid w:val="0048125E"/>
    <w:rsid w:val="004812FC"/>
    <w:rsid w:val="0048150B"/>
    <w:rsid w:val="004815F2"/>
    <w:rsid w:val="00481631"/>
    <w:rsid w:val="00481A65"/>
    <w:rsid w:val="00481A9C"/>
    <w:rsid w:val="00481B1D"/>
    <w:rsid w:val="0048209C"/>
    <w:rsid w:val="00482115"/>
    <w:rsid w:val="0048271F"/>
    <w:rsid w:val="00482A33"/>
    <w:rsid w:val="0048309F"/>
    <w:rsid w:val="00483683"/>
    <w:rsid w:val="0048375C"/>
    <w:rsid w:val="00483C9C"/>
    <w:rsid w:val="00483E07"/>
    <w:rsid w:val="004840E1"/>
    <w:rsid w:val="004841A7"/>
    <w:rsid w:val="0048487D"/>
    <w:rsid w:val="004848E5"/>
    <w:rsid w:val="00484A7C"/>
    <w:rsid w:val="00484C82"/>
    <w:rsid w:val="0048577D"/>
    <w:rsid w:val="004857DA"/>
    <w:rsid w:val="00485828"/>
    <w:rsid w:val="00485B07"/>
    <w:rsid w:val="00485BDE"/>
    <w:rsid w:val="00485C27"/>
    <w:rsid w:val="00486399"/>
    <w:rsid w:val="004866FE"/>
    <w:rsid w:val="00486728"/>
    <w:rsid w:val="00486BFC"/>
    <w:rsid w:val="00486DAE"/>
    <w:rsid w:val="004877B8"/>
    <w:rsid w:val="00487BFA"/>
    <w:rsid w:val="00487FAB"/>
    <w:rsid w:val="00487FEB"/>
    <w:rsid w:val="00490034"/>
    <w:rsid w:val="00490043"/>
    <w:rsid w:val="0049019E"/>
    <w:rsid w:val="004901A2"/>
    <w:rsid w:val="00490261"/>
    <w:rsid w:val="00490C57"/>
    <w:rsid w:val="00491646"/>
    <w:rsid w:val="00492117"/>
    <w:rsid w:val="00492119"/>
    <w:rsid w:val="004923CE"/>
    <w:rsid w:val="00492581"/>
    <w:rsid w:val="004926D0"/>
    <w:rsid w:val="00492A7B"/>
    <w:rsid w:val="00492B49"/>
    <w:rsid w:val="00492B6A"/>
    <w:rsid w:val="00492C7C"/>
    <w:rsid w:val="00492CB9"/>
    <w:rsid w:val="00492D2B"/>
    <w:rsid w:val="00492FBA"/>
    <w:rsid w:val="00493185"/>
    <w:rsid w:val="00493A48"/>
    <w:rsid w:val="004940F1"/>
    <w:rsid w:val="00494101"/>
    <w:rsid w:val="0049434A"/>
    <w:rsid w:val="0049448D"/>
    <w:rsid w:val="00495160"/>
    <w:rsid w:val="004952C4"/>
    <w:rsid w:val="00495A42"/>
    <w:rsid w:val="00495EAC"/>
    <w:rsid w:val="00495F21"/>
    <w:rsid w:val="004960B3"/>
    <w:rsid w:val="004962EC"/>
    <w:rsid w:val="0049680D"/>
    <w:rsid w:val="004969D2"/>
    <w:rsid w:val="004969D9"/>
    <w:rsid w:val="00496E32"/>
    <w:rsid w:val="00496F3F"/>
    <w:rsid w:val="004971DA"/>
    <w:rsid w:val="004972A2"/>
    <w:rsid w:val="0049748D"/>
    <w:rsid w:val="004974C0"/>
    <w:rsid w:val="00497C59"/>
    <w:rsid w:val="004A010E"/>
    <w:rsid w:val="004A0309"/>
    <w:rsid w:val="004A0461"/>
    <w:rsid w:val="004A0543"/>
    <w:rsid w:val="004A07D5"/>
    <w:rsid w:val="004A087B"/>
    <w:rsid w:val="004A095E"/>
    <w:rsid w:val="004A09FC"/>
    <w:rsid w:val="004A0D8F"/>
    <w:rsid w:val="004A0EA5"/>
    <w:rsid w:val="004A0FD3"/>
    <w:rsid w:val="004A13FF"/>
    <w:rsid w:val="004A168B"/>
    <w:rsid w:val="004A175E"/>
    <w:rsid w:val="004A1825"/>
    <w:rsid w:val="004A182B"/>
    <w:rsid w:val="004A18C2"/>
    <w:rsid w:val="004A2132"/>
    <w:rsid w:val="004A21A1"/>
    <w:rsid w:val="004A2350"/>
    <w:rsid w:val="004A238F"/>
    <w:rsid w:val="004A2B68"/>
    <w:rsid w:val="004A303F"/>
    <w:rsid w:val="004A3064"/>
    <w:rsid w:val="004A3517"/>
    <w:rsid w:val="004A377E"/>
    <w:rsid w:val="004A3A2F"/>
    <w:rsid w:val="004A3B83"/>
    <w:rsid w:val="004A4406"/>
    <w:rsid w:val="004A45AA"/>
    <w:rsid w:val="004A473A"/>
    <w:rsid w:val="004A49C6"/>
    <w:rsid w:val="004A4E90"/>
    <w:rsid w:val="004A55E5"/>
    <w:rsid w:val="004A581E"/>
    <w:rsid w:val="004A5A4E"/>
    <w:rsid w:val="004A5B8F"/>
    <w:rsid w:val="004A6452"/>
    <w:rsid w:val="004A66FB"/>
    <w:rsid w:val="004A67ED"/>
    <w:rsid w:val="004A6FC5"/>
    <w:rsid w:val="004A707A"/>
    <w:rsid w:val="004A738C"/>
    <w:rsid w:val="004A7504"/>
    <w:rsid w:val="004A76B9"/>
    <w:rsid w:val="004A7A23"/>
    <w:rsid w:val="004A7BD5"/>
    <w:rsid w:val="004A7C9C"/>
    <w:rsid w:val="004B01FC"/>
    <w:rsid w:val="004B0214"/>
    <w:rsid w:val="004B0716"/>
    <w:rsid w:val="004B076B"/>
    <w:rsid w:val="004B07C7"/>
    <w:rsid w:val="004B0892"/>
    <w:rsid w:val="004B0973"/>
    <w:rsid w:val="004B0C94"/>
    <w:rsid w:val="004B0E09"/>
    <w:rsid w:val="004B0ED0"/>
    <w:rsid w:val="004B0F8D"/>
    <w:rsid w:val="004B162B"/>
    <w:rsid w:val="004B1AEA"/>
    <w:rsid w:val="004B278F"/>
    <w:rsid w:val="004B2EBD"/>
    <w:rsid w:val="004B3197"/>
    <w:rsid w:val="004B35C9"/>
    <w:rsid w:val="004B36EE"/>
    <w:rsid w:val="004B3709"/>
    <w:rsid w:val="004B38D8"/>
    <w:rsid w:val="004B3A7B"/>
    <w:rsid w:val="004B3E9F"/>
    <w:rsid w:val="004B406F"/>
    <w:rsid w:val="004B462F"/>
    <w:rsid w:val="004B49A5"/>
    <w:rsid w:val="004B49AA"/>
    <w:rsid w:val="004B4CEA"/>
    <w:rsid w:val="004B566D"/>
    <w:rsid w:val="004B6084"/>
    <w:rsid w:val="004B608A"/>
    <w:rsid w:val="004B637A"/>
    <w:rsid w:val="004B63EF"/>
    <w:rsid w:val="004B64CA"/>
    <w:rsid w:val="004B6680"/>
    <w:rsid w:val="004B67B6"/>
    <w:rsid w:val="004B67C4"/>
    <w:rsid w:val="004B6975"/>
    <w:rsid w:val="004B699D"/>
    <w:rsid w:val="004B6C0E"/>
    <w:rsid w:val="004B6CBE"/>
    <w:rsid w:val="004B6F59"/>
    <w:rsid w:val="004B7208"/>
    <w:rsid w:val="004B7638"/>
    <w:rsid w:val="004B7A2E"/>
    <w:rsid w:val="004B7FDE"/>
    <w:rsid w:val="004C024B"/>
    <w:rsid w:val="004C160E"/>
    <w:rsid w:val="004C19A6"/>
    <w:rsid w:val="004C1AEE"/>
    <w:rsid w:val="004C205E"/>
    <w:rsid w:val="004C2106"/>
    <w:rsid w:val="004C2AAB"/>
    <w:rsid w:val="004C2CE7"/>
    <w:rsid w:val="004C34F6"/>
    <w:rsid w:val="004C38A3"/>
    <w:rsid w:val="004C38A8"/>
    <w:rsid w:val="004C3A0A"/>
    <w:rsid w:val="004C3AEE"/>
    <w:rsid w:val="004C3AF5"/>
    <w:rsid w:val="004C3C6D"/>
    <w:rsid w:val="004C405D"/>
    <w:rsid w:val="004C426D"/>
    <w:rsid w:val="004C4D89"/>
    <w:rsid w:val="004C4F15"/>
    <w:rsid w:val="004C6036"/>
    <w:rsid w:val="004C614D"/>
    <w:rsid w:val="004C64FD"/>
    <w:rsid w:val="004C6A65"/>
    <w:rsid w:val="004C6C70"/>
    <w:rsid w:val="004C6D7B"/>
    <w:rsid w:val="004C6E83"/>
    <w:rsid w:val="004C70CF"/>
    <w:rsid w:val="004C71F9"/>
    <w:rsid w:val="004C7246"/>
    <w:rsid w:val="004C72E2"/>
    <w:rsid w:val="004C747C"/>
    <w:rsid w:val="004C7DF9"/>
    <w:rsid w:val="004C7ED0"/>
    <w:rsid w:val="004D03EC"/>
    <w:rsid w:val="004D04E9"/>
    <w:rsid w:val="004D094E"/>
    <w:rsid w:val="004D103E"/>
    <w:rsid w:val="004D1064"/>
    <w:rsid w:val="004D128E"/>
    <w:rsid w:val="004D1906"/>
    <w:rsid w:val="004D1CA2"/>
    <w:rsid w:val="004D1FA5"/>
    <w:rsid w:val="004D27A3"/>
    <w:rsid w:val="004D2C32"/>
    <w:rsid w:val="004D2CB6"/>
    <w:rsid w:val="004D2E37"/>
    <w:rsid w:val="004D2E78"/>
    <w:rsid w:val="004D325A"/>
    <w:rsid w:val="004D3548"/>
    <w:rsid w:val="004D35D2"/>
    <w:rsid w:val="004D370D"/>
    <w:rsid w:val="004D3C97"/>
    <w:rsid w:val="004D3D53"/>
    <w:rsid w:val="004D4338"/>
    <w:rsid w:val="004D4456"/>
    <w:rsid w:val="004D4C14"/>
    <w:rsid w:val="004D506A"/>
    <w:rsid w:val="004D575C"/>
    <w:rsid w:val="004D58D6"/>
    <w:rsid w:val="004D5907"/>
    <w:rsid w:val="004D59A5"/>
    <w:rsid w:val="004D5BA5"/>
    <w:rsid w:val="004D6060"/>
    <w:rsid w:val="004D60BE"/>
    <w:rsid w:val="004D6295"/>
    <w:rsid w:val="004D65BF"/>
    <w:rsid w:val="004D704D"/>
    <w:rsid w:val="004D7476"/>
    <w:rsid w:val="004D7656"/>
    <w:rsid w:val="004D7A25"/>
    <w:rsid w:val="004D7ACA"/>
    <w:rsid w:val="004D7B24"/>
    <w:rsid w:val="004E0496"/>
    <w:rsid w:val="004E069B"/>
    <w:rsid w:val="004E0DD4"/>
    <w:rsid w:val="004E0F38"/>
    <w:rsid w:val="004E0FE1"/>
    <w:rsid w:val="004E14CF"/>
    <w:rsid w:val="004E150F"/>
    <w:rsid w:val="004E16BA"/>
    <w:rsid w:val="004E1D22"/>
    <w:rsid w:val="004E1F05"/>
    <w:rsid w:val="004E24F0"/>
    <w:rsid w:val="004E2500"/>
    <w:rsid w:val="004E27BC"/>
    <w:rsid w:val="004E2826"/>
    <w:rsid w:val="004E2845"/>
    <w:rsid w:val="004E317B"/>
    <w:rsid w:val="004E34D9"/>
    <w:rsid w:val="004E42BC"/>
    <w:rsid w:val="004E4425"/>
    <w:rsid w:val="004E44E7"/>
    <w:rsid w:val="004E45FA"/>
    <w:rsid w:val="004E467C"/>
    <w:rsid w:val="004E496A"/>
    <w:rsid w:val="004E4B86"/>
    <w:rsid w:val="004E4E34"/>
    <w:rsid w:val="004E4F4F"/>
    <w:rsid w:val="004E4F80"/>
    <w:rsid w:val="004E4FB6"/>
    <w:rsid w:val="004E514F"/>
    <w:rsid w:val="004E529A"/>
    <w:rsid w:val="004E5394"/>
    <w:rsid w:val="004E5475"/>
    <w:rsid w:val="004E5D2A"/>
    <w:rsid w:val="004E5D70"/>
    <w:rsid w:val="004E5FCA"/>
    <w:rsid w:val="004E61B0"/>
    <w:rsid w:val="004E660C"/>
    <w:rsid w:val="004E6BD8"/>
    <w:rsid w:val="004E6D22"/>
    <w:rsid w:val="004E6E5B"/>
    <w:rsid w:val="004E732E"/>
    <w:rsid w:val="004E74D5"/>
    <w:rsid w:val="004E77E8"/>
    <w:rsid w:val="004F04D9"/>
    <w:rsid w:val="004F0E3C"/>
    <w:rsid w:val="004F0EE1"/>
    <w:rsid w:val="004F0F65"/>
    <w:rsid w:val="004F1329"/>
    <w:rsid w:val="004F1377"/>
    <w:rsid w:val="004F16BA"/>
    <w:rsid w:val="004F1941"/>
    <w:rsid w:val="004F1AB5"/>
    <w:rsid w:val="004F1B84"/>
    <w:rsid w:val="004F264D"/>
    <w:rsid w:val="004F28E6"/>
    <w:rsid w:val="004F2B29"/>
    <w:rsid w:val="004F3B26"/>
    <w:rsid w:val="004F3DD5"/>
    <w:rsid w:val="004F40A0"/>
    <w:rsid w:val="004F41F3"/>
    <w:rsid w:val="004F4350"/>
    <w:rsid w:val="004F442B"/>
    <w:rsid w:val="004F448E"/>
    <w:rsid w:val="004F4690"/>
    <w:rsid w:val="004F4798"/>
    <w:rsid w:val="004F4832"/>
    <w:rsid w:val="004F4A0B"/>
    <w:rsid w:val="004F4D2C"/>
    <w:rsid w:val="004F4D9E"/>
    <w:rsid w:val="004F4FEF"/>
    <w:rsid w:val="004F50E1"/>
    <w:rsid w:val="004F528E"/>
    <w:rsid w:val="004F54F7"/>
    <w:rsid w:val="004F5662"/>
    <w:rsid w:val="004F5C57"/>
    <w:rsid w:val="004F5CB2"/>
    <w:rsid w:val="004F6783"/>
    <w:rsid w:val="004F6CB7"/>
    <w:rsid w:val="004F6E52"/>
    <w:rsid w:val="004F6F37"/>
    <w:rsid w:val="004F6F62"/>
    <w:rsid w:val="004F6F64"/>
    <w:rsid w:val="004F7133"/>
    <w:rsid w:val="004F716B"/>
    <w:rsid w:val="004F7497"/>
    <w:rsid w:val="004F7892"/>
    <w:rsid w:val="004F7B61"/>
    <w:rsid w:val="004F7DD3"/>
    <w:rsid w:val="004F7E62"/>
    <w:rsid w:val="004F7F8E"/>
    <w:rsid w:val="004F7FF1"/>
    <w:rsid w:val="005000E7"/>
    <w:rsid w:val="005001A7"/>
    <w:rsid w:val="00500249"/>
    <w:rsid w:val="0050051A"/>
    <w:rsid w:val="0050078D"/>
    <w:rsid w:val="00500E19"/>
    <w:rsid w:val="00501354"/>
    <w:rsid w:val="0050151A"/>
    <w:rsid w:val="00501CCF"/>
    <w:rsid w:val="00501EFD"/>
    <w:rsid w:val="005024D8"/>
    <w:rsid w:val="00502718"/>
    <w:rsid w:val="00502778"/>
    <w:rsid w:val="005030AC"/>
    <w:rsid w:val="005031D9"/>
    <w:rsid w:val="00503761"/>
    <w:rsid w:val="00503B46"/>
    <w:rsid w:val="00503D01"/>
    <w:rsid w:val="00503D32"/>
    <w:rsid w:val="00503F08"/>
    <w:rsid w:val="0050416D"/>
    <w:rsid w:val="00504612"/>
    <w:rsid w:val="0050463D"/>
    <w:rsid w:val="0050494A"/>
    <w:rsid w:val="00504C95"/>
    <w:rsid w:val="00504ED2"/>
    <w:rsid w:val="00505298"/>
    <w:rsid w:val="005054DB"/>
    <w:rsid w:val="0050590B"/>
    <w:rsid w:val="00505999"/>
    <w:rsid w:val="00505C72"/>
    <w:rsid w:val="00505E05"/>
    <w:rsid w:val="00505EC8"/>
    <w:rsid w:val="00506089"/>
    <w:rsid w:val="005060DC"/>
    <w:rsid w:val="00506456"/>
    <w:rsid w:val="0050680F"/>
    <w:rsid w:val="005068AF"/>
    <w:rsid w:val="00506E09"/>
    <w:rsid w:val="005076CF"/>
    <w:rsid w:val="00507988"/>
    <w:rsid w:val="00507B33"/>
    <w:rsid w:val="005105C1"/>
    <w:rsid w:val="00510C05"/>
    <w:rsid w:val="00510C6B"/>
    <w:rsid w:val="00510F5E"/>
    <w:rsid w:val="00511100"/>
    <w:rsid w:val="00511759"/>
    <w:rsid w:val="0051195F"/>
    <w:rsid w:val="00511A51"/>
    <w:rsid w:val="00511D9D"/>
    <w:rsid w:val="0051279B"/>
    <w:rsid w:val="005127F4"/>
    <w:rsid w:val="00512948"/>
    <w:rsid w:val="00512A00"/>
    <w:rsid w:val="00512BBD"/>
    <w:rsid w:val="00512D92"/>
    <w:rsid w:val="00512DE5"/>
    <w:rsid w:val="00513094"/>
    <w:rsid w:val="00513350"/>
    <w:rsid w:val="0051343E"/>
    <w:rsid w:val="0051389D"/>
    <w:rsid w:val="00513B3E"/>
    <w:rsid w:val="00514032"/>
    <w:rsid w:val="00514453"/>
    <w:rsid w:val="00514A41"/>
    <w:rsid w:val="005150AF"/>
    <w:rsid w:val="005157AC"/>
    <w:rsid w:val="0051581C"/>
    <w:rsid w:val="005158D9"/>
    <w:rsid w:val="00515B08"/>
    <w:rsid w:val="00515B72"/>
    <w:rsid w:val="00515C96"/>
    <w:rsid w:val="00515E59"/>
    <w:rsid w:val="00515E6E"/>
    <w:rsid w:val="00516089"/>
    <w:rsid w:val="005162ED"/>
    <w:rsid w:val="00516BA5"/>
    <w:rsid w:val="00516F37"/>
    <w:rsid w:val="00517475"/>
    <w:rsid w:val="00517A63"/>
    <w:rsid w:val="00517DCC"/>
    <w:rsid w:val="00517F36"/>
    <w:rsid w:val="00520008"/>
    <w:rsid w:val="00520197"/>
    <w:rsid w:val="00520352"/>
    <w:rsid w:val="0052062E"/>
    <w:rsid w:val="00520933"/>
    <w:rsid w:val="005209FB"/>
    <w:rsid w:val="00520DD6"/>
    <w:rsid w:val="00521528"/>
    <w:rsid w:val="00521780"/>
    <w:rsid w:val="005218E1"/>
    <w:rsid w:val="005219C1"/>
    <w:rsid w:val="00521B95"/>
    <w:rsid w:val="00521BC4"/>
    <w:rsid w:val="00521D64"/>
    <w:rsid w:val="00521D8C"/>
    <w:rsid w:val="00522216"/>
    <w:rsid w:val="005222EE"/>
    <w:rsid w:val="00522414"/>
    <w:rsid w:val="00522419"/>
    <w:rsid w:val="005224C3"/>
    <w:rsid w:val="00522531"/>
    <w:rsid w:val="0052307C"/>
    <w:rsid w:val="00523319"/>
    <w:rsid w:val="00523637"/>
    <w:rsid w:val="005236D1"/>
    <w:rsid w:val="005238F2"/>
    <w:rsid w:val="00523C31"/>
    <w:rsid w:val="00523CDF"/>
    <w:rsid w:val="0052412E"/>
    <w:rsid w:val="0052460B"/>
    <w:rsid w:val="00524944"/>
    <w:rsid w:val="00524A12"/>
    <w:rsid w:val="00524A54"/>
    <w:rsid w:val="00524A64"/>
    <w:rsid w:val="005251B7"/>
    <w:rsid w:val="0052525E"/>
    <w:rsid w:val="005255AE"/>
    <w:rsid w:val="00525824"/>
    <w:rsid w:val="00525924"/>
    <w:rsid w:val="00525A7E"/>
    <w:rsid w:val="00525AD8"/>
    <w:rsid w:val="00525B6F"/>
    <w:rsid w:val="00525E95"/>
    <w:rsid w:val="0052612F"/>
    <w:rsid w:val="005265D4"/>
    <w:rsid w:val="005266F4"/>
    <w:rsid w:val="005269A0"/>
    <w:rsid w:val="00526B13"/>
    <w:rsid w:val="00526B56"/>
    <w:rsid w:val="00526BE7"/>
    <w:rsid w:val="00526E0C"/>
    <w:rsid w:val="00527012"/>
    <w:rsid w:val="00527221"/>
    <w:rsid w:val="005274FB"/>
    <w:rsid w:val="0052760D"/>
    <w:rsid w:val="005276CB"/>
    <w:rsid w:val="005276EB"/>
    <w:rsid w:val="00527A72"/>
    <w:rsid w:val="00527C2E"/>
    <w:rsid w:val="00530508"/>
    <w:rsid w:val="005305DD"/>
    <w:rsid w:val="005307CB"/>
    <w:rsid w:val="00530888"/>
    <w:rsid w:val="00530D65"/>
    <w:rsid w:val="00530DD9"/>
    <w:rsid w:val="00530E76"/>
    <w:rsid w:val="00531368"/>
    <w:rsid w:val="00531947"/>
    <w:rsid w:val="005319DF"/>
    <w:rsid w:val="00531A3E"/>
    <w:rsid w:val="00531D9A"/>
    <w:rsid w:val="00531E72"/>
    <w:rsid w:val="00532360"/>
    <w:rsid w:val="00532B6D"/>
    <w:rsid w:val="00532D12"/>
    <w:rsid w:val="00532E4B"/>
    <w:rsid w:val="00532F95"/>
    <w:rsid w:val="00533070"/>
    <w:rsid w:val="00533231"/>
    <w:rsid w:val="005333A2"/>
    <w:rsid w:val="005334D3"/>
    <w:rsid w:val="00533772"/>
    <w:rsid w:val="005339FF"/>
    <w:rsid w:val="00533C7F"/>
    <w:rsid w:val="00533EF9"/>
    <w:rsid w:val="00534132"/>
    <w:rsid w:val="00534236"/>
    <w:rsid w:val="00534573"/>
    <w:rsid w:val="00535215"/>
    <w:rsid w:val="0053535F"/>
    <w:rsid w:val="00535364"/>
    <w:rsid w:val="00535A23"/>
    <w:rsid w:val="00535A4D"/>
    <w:rsid w:val="00535DB1"/>
    <w:rsid w:val="00535F30"/>
    <w:rsid w:val="00536364"/>
    <w:rsid w:val="005364C3"/>
    <w:rsid w:val="005367B4"/>
    <w:rsid w:val="00536BA9"/>
    <w:rsid w:val="00536C61"/>
    <w:rsid w:val="00536D51"/>
    <w:rsid w:val="00536D9D"/>
    <w:rsid w:val="00536F81"/>
    <w:rsid w:val="00536F96"/>
    <w:rsid w:val="00537225"/>
    <w:rsid w:val="005376C5"/>
    <w:rsid w:val="005379B5"/>
    <w:rsid w:val="00540247"/>
    <w:rsid w:val="005406CB"/>
    <w:rsid w:val="00540BAC"/>
    <w:rsid w:val="0054101E"/>
    <w:rsid w:val="00541112"/>
    <w:rsid w:val="005415D4"/>
    <w:rsid w:val="00541781"/>
    <w:rsid w:val="005417EB"/>
    <w:rsid w:val="0054194E"/>
    <w:rsid w:val="00541C11"/>
    <w:rsid w:val="00541D1D"/>
    <w:rsid w:val="00541E80"/>
    <w:rsid w:val="0054221A"/>
    <w:rsid w:val="00542385"/>
    <w:rsid w:val="00542400"/>
    <w:rsid w:val="00542A26"/>
    <w:rsid w:val="00542BD6"/>
    <w:rsid w:val="00542F12"/>
    <w:rsid w:val="005430CB"/>
    <w:rsid w:val="005430EA"/>
    <w:rsid w:val="00543260"/>
    <w:rsid w:val="005437AB"/>
    <w:rsid w:val="0054383D"/>
    <w:rsid w:val="00543B4E"/>
    <w:rsid w:val="00543C4B"/>
    <w:rsid w:val="00543CD0"/>
    <w:rsid w:val="00543E1E"/>
    <w:rsid w:val="00544377"/>
    <w:rsid w:val="005448CA"/>
    <w:rsid w:val="00544951"/>
    <w:rsid w:val="00544B99"/>
    <w:rsid w:val="00544BDC"/>
    <w:rsid w:val="00544DC0"/>
    <w:rsid w:val="00544EC1"/>
    <w:rsid w:val="00544F79"/>
    <w:rsid w:val="005451B5"/>
    <w:rsid w:val="00545365"/>
    <w:rsid w:val="005454E8"/>
    <w:rsid w:val="005457B0"/>
    <w:rsid w:val="005458E5"/>
    <w:rsid w:val="00545A49"/>
    <w:rsid w:val="00545E09"/>
    <w:rsid w:val="00545F96"/>
    <w:rsid w:val="005461E2"/>
    <w:rsid w:val="00546A14"/>
    <w:rsid w:val="00546B8B"/>
    <w:rsid w:val="00546D7F"/>
    <w:rsid w:val="00546D8F"/>
    <w:rsid w:val="00546EA1"/>
    <w:rsid w:val="005470F8"/>
    <w:rsid w:val="005470FB"/>
    <w:rsid w:val="005474A6"/>
    <w:rsid w:val="00547A3D"/>
    <w:rsid w:val="00547DD7"/>
    <w:rsid w:val="005500BD"/>
    <w:rsid w:val="00550153"/>
    <w:rsid w:val="00550B17"/>
    <w:rsid w:val="00550BB3"/>
    <w:rsid w:val="005510F0"/>
    <w:rsid w:val="005512C4"/>
    <w:rsid w:val="00551382"/>
    <w:rsid w:val="005518B1"/>
    <w:rsid w:val="00551BF1"/>
    <w:rsid w:val="00551E57"/>
    <w:rsid w:val="00551F76"/>
    <w:rsid w:val="005520AC"/>
    <w:rsid w:val="0055246C"/>
    <w:rsid w:val="0055282A"/>
    <w:rsid w:val="005528FE"/>
    <w:rsid w:val="0055292F"/>
    <w:rsid w:val="00552937"/>
    <w:rsid w:val="00552A9C"/>
    <w:rsid w:val="00552A9E"/>
    <w:rsid w:val="00552B32"/>
    <w:rsid w:val="005532F6"/>
    <w:rsid w:val="00553501"/>
    <w:rsid w:val="005536EF"/>
    <w:rsid w:val="005537A4"/>
    <w:rsid w:val="005538A2"/>
    <w:rsid w:val="00553BAF"/>
    <w:rsid w:val="00553EED"/>
    <w:rsid w:val="00554228"/>
    <w:rsid w:val="0055427A"/>
    <w:rsid w:val="00554608"/>
    <w:rsid w:val="0055497C"/>
    <w:rsid w:val="00555488"/>
    <w:rsid w:val="0055587B"/>
    <w:rsid w:val="00555E03"/>
    <w:rsid w:val="00556578"/>
    <w:rsid w:val="00556591"/>
    <w:rsid w:val="0055698A"/>
    <w:rsid w:val="00556AB2"/>
    <w:rsid w:val="00556F81"/>
    <w:rsid w:val="00556F99"/>
    <w:rsid w:val="00557130"/>
    <w:rsid w:val="0055753A"/>
    <w:rsid w:val="005575F9"/>
    <w:rsid w:val="00557AE6"/>
    <w:rsid w:val="00557B21"/>
    <w:rsid w:val="00557C87"/>
    <w:rsid w:val="00557D38"/>
    <w:rsid w:val="0056023B"/>
    <w:rsid w:val="005603B6"/>
    <w:rsid w:val="005606A8"/>
    <w:rsid w:val="005607DC"/>
    <w:rsid w:val="0056080A"/>
    <w:rsid w:val="0056140B"/>
    <w:rsid w:val="00561A76"/>
    <w:rsid w:val="00562751"/>
    <w:rsid w:val="00562A02"/>
    <w:rsid w:val="00562B01"/>
    <w:rsid w:val="00562CFC"/>
    <w:rsid w:val="00563212"/>
    <w:rsid w:val="00563A5D"/>
    <w:rsid w:val="00563A93"/>
    <w:rsid w:val="00563F31"/>
    <w:rsid w:val="005641FD"/>
    <w:rsid w:val="005644DE"/>
    <w:rsid w:val="00564632"/>
    <w:rsid w:val="00564BC4"/>
    <w:rsid w:val="00564E6A"/>
    <w:rsid w:val="0056542B"/>
    <w:rsid w:val="00565439"/>
    <w:rsid w:val="00565B92"/>
    <w:rsid w:val="00566250"/>
    <w:rsid w:val="00566564"/>
    <w:rsid w:val="00566719"/>
    <w:rsid w:val="005667D1"/>
    <w:rsid w:val="00566825"/>
    <w:rsid w:val="00566993"/>
    <w:rsid w:val="00566BBC"/>
    <w:rsid w:val="00567496"/>
    <w:rsid w:val="005679CB"/>
    <w:rsid w:val="00567AC3"/>
    <w:rsid w:val="00567B25"/>
    <w:rsid w:val="00567DDC"/>
    <w:rsid w:val="005700B0"/>
    <w:rsid w:val="005705C8"/>
    <w:rsid w:val="0057090F"/>
    <w:rsid w:val="00570AFB"/>
    <w:rsid w:val="00570CB3"/>
    <w:rsid w:val="00570D90"/>
    <w:rsid w:val="00571594"/>
    <w:rsid w:val="00572652"/>
    <w:rsid w:val="0057356B"/>
    <w:rsid w:val="00573834"/>
    <w:rsid w:val="00573A4C"/>
    <w:rsid w:val="00573ACB"/>
    <w:rsid w:val="005744B7"/>
    <w:rsid w:val="00574515"/>
    <w:rsid w:val="005748AE"/>
    <w:rsid w:val="005748E1"/>
    <w:rsid w:val="00574E18"/>
    <w:rsid w:val="00574EC1"/>
    <w:rsid w:val="005750B1"/>
    <w:rsid w:val="005754F4"/>
    <w:rsid w:val="00575C64"/>
    <w:rsid w:val="00575E9E"/>
    <w:rsid w:val="00575F0F"/>
    <w:rsid w:val="00575F43"/>
    <w:rsid w:val="00576175"/>
    <w:rsid w:val="005763E8"/>
    <w:rsid w:val="005765C4"/>
    <w:rsid w:val="0057675B"/>
    <w:rsid w:val="00576B85"/>
    <w:rsid w:val="00576CB5"/>
    <w:rsid w:val="005770E3"/>
    <w:rsid w:val="00577266"/>
    <w:rsid w:val="00577583"/>
    <w:rsid w:val="0057780F"/>
    <w:rsid w:val="00577DFA"/>
    <w:rsid w:val="005800A0"/>
    <w:rsid w:val="00580108"/>
    <w:rsid w:val="005804EC"/>
    <w:rsid w:val="005806DB"/>
    <w:rsid w:val="005809CB"/>
    <w:rsid w:val="005809F6"/>
    <w:rsid w:val="00580B3E"/>
    <w:rsid w:val="005812A9"/>
    <w:rsid w:val="005816C1"/>
    <w:rsid w:val="0058195F"/>
    <w:rsid w:val="005819B4"/>
    <w:rsid w:val="00581FB9"/>
    <w:rsid w:val="00581FD4"/>
    <w:rsid w:val="00582444"/>
    <w:rsid w:val="00582516"/>
    <w:rsid w:val="00582545"/>
    <w:rsid w:val="00582656"/>
    <w:rsid w:val="00582BB7"/>
    <w:rsid w:val="00582E10"/>
    <w:rsid w:val="00582FF4"/>
    <w:rsid w:val="0058320F"/>
    <w:rsid w:val="0058403D"/>
    <w:rsid w:val="005840EE"/>
    <w:rsid w:val="0058439F"/>
    <w:rsid w:val="0058443C"/>
    <w:rsid w:val="00584AE7"/>
    <w:rsid w:val="00585429"/>
    <w:rsid w:val="0058574B"/>
    <w:rsid w:val="005858B3"/>
    <w:rsid w:val="00585BB5"/>
    <w:rsid w:val="00585E3A"/>
    <w:rsid w:val="005864A3"/>
    <w:rsid w:val="0058659B"/>
    <w:rsid w:val="005866A6"/>
    <w:rsid w:val="00587153"/>
    <w:rsid w:val="00587BE8"/>
    <w:rsid w:val="005902AC"/>
    <w:rsid w:val="005905F1"/>
    <w:rsid w:val="005906E0"/>
    <w:rsid w:val="00590BB4"/>
    <w:rsid w:val="0059119C"/>
    <w:rsid w:val="005912B9"/>
    <w:rsid w:val="00591BD8"/>
    <w:rsid w:val="00591C73"/>
    <w:rsid w:val="005922B3"/>
    <w:rsid w:val="00592360"/>
    <w:rsid w:val="005931CA"/>
    <w:rsid w:val="00593582"/>
    <w:rsid w:val="005938F6"/>
    <w:rsid w:val="00593A6F"/>
    <w:rsid w:val="0059450B"/>
    <w:rsid w:val="0059453C"/>
    <w:rsid w:val="00594A4A"/>
    <w:rsid w:val="0059502F"/>
    <w:rsid w:val="0059510A"/>
    <w:rsid w:val="00595259"/>
    <w:rsid w:val="005955DD"/>
    <w:rsid w:val="00595B76"/>
    <w:rsid w:val="00595F54"/>
    <w:rsid w:val="005966B9"/>
    <w:rsid w:val="005967EC"/>
    <w:rsid w:val="00596A52"/>
    <w:rsid w:val="00596FBB"/>
    <w:rsid w:val="00597041"/>
    <w:rsid w:val="00597068"/>
    <w:rsid w:val="0059715D"/>
    <w:rsid w:val="005972F5"/>
    <w:rsid w:val="00597593"/>
    <w:rsid w:val="00597C13"/>
    <w:rsid w:val="005A0392"/>
    <w:rsid w:val="005A0422"/>
    <w:rsid w:val="005A050F"/>
    <w:rsid w:val="005A086A"/>
    <w:rsid w:val="005A0899"/>
    <w:rsid w:val="005A08E7"/>
    <w:rsid w:val="005A0C98"/>
    <w:rsid w:val="005A0DF7"/>
    <w:rsid w:val="005A0E97"/>
    <w:rsid w:val="005A10E5"/>
    <w:rsid w:val="005A141C"/>
    <w:rsid w:val="005A1568"/>
    <w:rsid w:val="005A1A61"/>
    <w:rsid w:val="005A1B41"/>
    <w:rsid w:val="005A1C28"/>
    <w:rsid w:val="005A1DA5"/>
    <w:rsid w:val="005A1E12"/>
    <w:rsid w:val="005A221C"/>
    <w:rsid w:val="005A24A6"/>
    <w:rsid w:val="005A2713"/>
    <w:rsid w:val="005A27D5"/>
    <w:rsid w:val="005A2872"/>
    <w:rsid w:val="005A2D74"/>
    <w:rsid w:val="005A2E14"/>
    <w:rsid w:val="005A3238"/>
    <w:rsid w:val="005A32E4"/>
    <w:rsid w:val="005A3A13"/>
    <w:rsid w:val="005A3B18"/>
    <w:rsid w:val="005A3BBA"/>
    <w:rsid w:val="005A3C06"/>
    <w:rsid w:val="005A3F0A"/>
    <w:rsid w:val="005A4440"/>
    <w:rsid w:val="005A4885"/>
    <w:rsid w:val="005A4BAF"/>
    <w:rsid w:val="005A4E7C"/>
    <w:rsid w:val="005A4E81"/>
    <w:rsid w:val="005A542A"/>
    <w:rsid w:val="005A5661"/>
    <w:rsid w:val="005A595A"/>
    <w:rsid w:val="005A5CED"/>
    <w:rsid w:val="005A6006"/>
    <w:rsid w:val="005A63F9"/>
    <w:rsid w:val="005A6583"/>
    <w:rsid w:val="005A6702"/>
    <w:rsid w:val="005A69BB"/>
    <w:rsid w:val="005A6FD2"/>
    <w:rsid w:val="005A7308"/>
    <w:rsid w:val="005A78E4"/>
    <w:rsid w:val="005A7928"/>
    <w:rsid w:val="005A7C54"/>
    <w:rsid w:val="005A7E6A"/>
    <w:rsid w:val="005A7EFA"/>
    <w:rsid w:val="005B004B"/>
    <w:rsid w:val="005B0458"/>
    <w:rsid w:val="005B07B5"/>
    <w:rsid w:val="005B0A72"/>
    <w:rsid w:val="005B0CD2"/>
    <w:rsid w:val="005B0CE9"/>
    <w:rsid w:val="005B0D76"/>
    <w:rsid w:val="005B18F4"/>
    <w:rsid w:val="005B1A94"/>
    <w:rsid w:val="005B256D"/>
    <w:rsid w:val="005B2717"/>
    <w:rsid w:val="005B2859"/>
    <w:rsid w:val="005B2C9C"/>
    <w:rsid w:val="005B301C"/>
    <w:rsid w:val="005B3029"/>
    <w:rsid w:val="005B38CC"/>
    <w:rsid w:val="005B3B7A"/>
    <w:rsid w:val="005B3BCE"/>
    <w:rsid w:val="005B3EED"/>
    <w:rsid w:val="005B3FEE"/>
    <w:rsid w:val="005B43FD"/>
    <w:rsid w:val="005B45D4"/>
    <w:rsid w:val="005B4723"/>
    <w:rsid w:val="005B48C1"/>
    <w:rsid w:val="005B490B"/>
    <w:rsid w:val="005B4BFA"/>
    <w:rsid w:val="005B4CBB"/>
    <w:rsid w:val="005B4E5B"/>
    <w:rsid w:val="005B4EF4"/>
    <w:rsid w:val="005B51CE"/>
    <w:rsid w:val="005B54D1"/>
    <w:rsid w:val="005B57DC"/>
    <w:rsid w:val="005B5BF1"/>
    <w:rsid w:val="005B5ED5"/>
    <w:rsid w:val="005B5EE5"/>
    <w:rsid w:val="005B604C"/>
    <w:rsid w:val="005B618A"/>
    <w:rsid w:val="005B632F"/>
    <w:rsid w:val="005B6526"/>
    <w:rsid w:val="005B65BB"/>
    <w:rsid w:val="005B680C"/>
    <w:rsid w:val="005B737A"/>
    <w:rsid w:val="005B74C9"/>
    <w:rsid w:val="005B7569"/>
    <w:rsid w:val="005B76E7"/>
    <w:rsid w:val="005C09C4"/>
    <w:rsid w:val="005C0A05"/>
    <w:rsid w:val="005C0B1D"/>
    <w:rsid w:val="005C169A"/>
    <w:rsid w:val="005C16CC"/>
    <w:rsid w:val="005C1974"/>
    <w:rsid w:val="005C1A2C"/>
    <w:rsid w:val="005C1ADF"/>
    <w:rsid w:val="005C2273"/>
    <w:rsid w:val="005C234F"/>
    <w:rsid w:val="005C25CC"/>
    <w:rsid w:val="005C2711"/>
    <w:rsid w:val="005C2BB2"/>
    <w:rsid w:val="005C2C7C"/>
    <w:rsid w:val="005C30C9"/>
    <w:rsid w:val="005C33E8"/>
    <w:rsid w:val="005C35A0"/>
    <w:rsid w:val="005C3908"/>
    <w:rsid w:val="005C3B85"/>
    <w:rsid w:val="005C400F"/>
    <w:rsid w:val="005C4387"/>
    <w:rsid w:val="005C4420"/>
    <w:rsid w:val="005C44DE"/>
    <w:rsid w:val="005C48E4"/>
    <w:rsid w:val="005C4A4D"/>
    <w:rsid w:val="005C4C72"/>
    <w:rsid w:val="005C4F30"/>
    <w:rsid w:val="005C5627"/>
    <w:rsid w:val="005C5A82"/>
    <w:rsid w:val="005C6894"/>
    <w:rsid w:val="005C68E4"/>
    <w:rsid w:val="005C6AC2"/>
    <w:rsid w:val="005C6CB3"/>
    <w:rsid w:val="005C6D6B"/>
    <w:rsid w:val="005C6E91"/>
    <w:rsid w:val="005C75EE"/>
    <w:rsid w:val="005C7998"/>
    <w:rsid w:val="005C79DD"/>
    <w:rsid w:val="005C7A96"/>
    <w:rsid w:val="005C7B41"/>
    <w:rsid w:val="005C7BD3"/>
    <w:rsid w:val="005D0253"/>
    <w:rsid w:val="005D02CF"/>
    <w:rsid w:val="005D058F"/>
    <w:rsid w:val="005D0FCF"/>
    <w:rsid w:val="005D1042"/>
    <w:rsid w:val="005D175A"/>
    <w:rsid w:val="005D1A63"/>
    <w:rsid w:val="005D1BAA"/>
    <w:rsid w:val="005D1FB9"/>
    <w:rsid w:val="005D21B4"/>
    <w:rsid w:val="005D22FA"/>
    <w:rsid w:val="005D238A"/>
    <w:rsid w:val="005D2459"/>
    <w:rsid w:val="005D2587"/>
    <w:rsid w:val="005D261E"/>
    <w:rsid w:val="005D2D32"/>
    <w:rsid w:val="005D2FBE"/>
    <w:rsid w:val="005D3074"/>
    <w:rsid w:val="005D31B0"/>
    <w:rsid w:val="005D328F"/>
    <w:rsid w:val="005D33C9"/>
    <w:rsid w:val="005D382C"/>
    <w:rsid w:val="005D3860"/>
    <w:rsid w:val="005D3B87"/>
    <w:rsid w:val="005D3DCE"/>
    <w:rsid w:val="005D3E43"/>
    <w:rsid w:val="005D408F"/>
    <w:rsid w:val="005D41B4"/>
    <w:rsid w:val="005D41F5"/>
    <w:rsid w:val="005D42A7"/>
    <w:rsid w:val="005D44BD"/>
    <w:rsid w:val="005D4723"/>
    <w:rsid w:val="005D4783"/>
    <w:rsid w:val="005D4E61"/>
    <w:rsid w:val="005D4FC5"/>
    <w:rsid w:val="005D5053"/>
    <w:rsid w:val="005D5189"/>
    <w:rsid w:val="005D531F"/>
    <w:rsid w:val="005D5351"/>
    <w:rsid w:val="005D54C9"/>
    <w:rsid w:val="005D54E0"/>
    <w:rsid w:val="005D5816"/>
    <w:rsid w:val="005D5851"/>
    <w:rsid w:val="005D5CF6"/>
    <w:rsid w:val="005D5DAB"/>
    <w:rsid w:val="005D5F3A"/>
    <w:rsid w:val="005D637A"/>
    <w:rsid w:val="005D67C0"/>
    <w:rsid w:val="005D6850"/>
    <w:rsid w:val="005D6DA0"/>
    <w:rsid w:val="005D6E8F"/>
    <w:rsid w:val="005D736B"/>
    <w:rsid w:val="005D75CD"/>
    <w:rsid w:val="005D76B5"/>
    <w:rsid w:val="005D7DD8"/>
    <w:rsid w:val="005D7F80"/>
    <w:rsid w:val="005E01BE"/>
    <w:rsid w:val="005E0550"/>
    <w:rsid w:val="005E05AC"/>
    <w:rsid w:val="005E0FBB"/>
    <w:rsid w:val="005E100F"/>
    <w:rsid w:val="005E129D"/>
    <w:rsid w:val="005E13C4"/>
    <w:rsid w:val="005E145B"/>
    <w:rsid w:val="005E14C9"/>
    <w:rsid w:val="005E14DB"/>
    <w:rsid w:val="005E1505"/>
    <w:rsid w:val="005E16A6"/>
    <w:rsid w:val="005E1864"/>
    <w:rsid w:val="005E18C7"/>
    <w:rsid w:val="005E19F7"/>
    <w:rsid w:val="005E1A0A"/>
    <w:rsid w:val="005E1A46"/>
    <w:rsid w:val="005E1C99"/>
    <w:rsid w:val="005E1CAC"/>
    <w:rsid w:val="005E1D73"/>
    <w:rsid w:val="005E1DB0"/>
    <w:rsid w:val="005E2494"/>
    <w:rsid w:val="005E24C2"/>
    <w:rsid w:val="005E260B"/>
    <w:rsid w:val="005E27E0"/>
    <w:rsid w:val="005E28DC"/>
    <w:rsid w:val="005E2CCC"/>
    <w:rsid w:val="005E2E90"/>
    <w:rsid w:val="005E301F"/>
    <w:rsid w:val="005E3654"/>
    <w:rsid w:val="005E3A49"/>
    <w:rsid w:val="005E3A51"/>
    <w:rsid w:val="005E3AEF"/>
    <w:rsid w:val="005E3E52"/>
    <w:rsid w:val="005E3E6B"/>
    <w:rsid w:val="005E4739"/>
    <w:rsid w:val="005E476B"/>
    <w:rsid w:val="005E48FF"/>
    <w:rsid w:val="005E494A"/>
    <w:rsid w:val="005E49CB"/>
    <w:rsid w:val="005E50AA"/>
    <w:rsid w:val="005E55BF"/>
    <w:rsid w:val="005E578E"/>
    <w:rsid w:val="005E717E"/>
    <w:rsid w:val="005E72CE"/>
    <w:rsid w:val="005E7334"/>
    <w:rsid w:val="005E7469"/>
    <w:rsid w:val="005E7565"/>
    <w:rsid w:val="005E7ADC"/>
    <w:rsid w:val="005E7B7A"/>
    <w:rsid w:val="005E7EDC"/>
    <w:rsid w:val="005E7FC1"/>
    <w:rsid w:val="005F091A"/>
    <w:rsid w:val="005F11FD"/>
    <w:rsid w:val="005F15EC"/>
    <w:rsid w:val="005F1F03"/>
    <w:rsid w:val="005F1FDA"/>
    <w:rsid w:val="005F1FF2"/>
    <w:rsid w:val="005F2025"/>
    <w:rsid w:val="005F2179"/>
    <w:rsid w:val="005F26E3"/>
    <w:rsid w:val="005F29B9"/>
    <w:rsid w:val="005F29EB"/>
    <w:rsid w:val="005F2C4F"/>
    <w:rsid w:val="005F2E31"/>
    <w:rsid w:val="005F37C0"/>
    <w:rsid w:val="005F37D9"/>
    <w:rsid w:val="005F37F2"/>
    <w:rsid w:val="005F3827"/>
    <w:rsid w:val="005F38A5"/>
    <w:rsid w:val="005F3A1A"/>
    <w:rsid w:val="005F3D09"/>
    <w:rsid w:val="005F409E"/>
    <w:rsid w:val="005F42D2"/>
    <w:rsid w:val="005F42EC"/>
    <w:rsid w:val="005F4343"/>
    <w:rsid w:val="005F43A2"/>
    <w:rsid w:val="005F46AA"/>
    <w:rsid w:val="005F47DD"/>
    <w:rsid w:val="005F4BC4"/>
    <w:rsid w:val="005F4C30"/>
    <w:rsid w:val="005F5227"/>
    <w:rsid w:val="005F5232"/>
    <w:rsid w:val="005F55AC"/>
    <w:rsid w:val="005F56D0"/>
    <w:rsid w:val="005F5CBB"/>
    <w:rsid w:val="005F5EA3"/>
    <w:rsid w:val="005F605F"/>
    <w:rsid w:val="005F62A3"/>
    <w:rsid w:val="005F6350"/>
    <w:rsid w:val="005F6908"/>
    <w:rsid w:val="005F6ACA"/>
    <w:rsid w:val="005F6E68"/>
    <w:rsid w:val="005F6EEC"/>
    <w:rsid w:val="005F704F"/>
    <w:rsid w:val="005F733D"/>
    <w:rsid w:val="005F7503"/>
    <w:rsid w:val="005F7CBC"/>
    <w:rsid w:val="006000E3"/>
    <w:rsid w:val="00600169"/>
    <w:rsid w:val="0060048E"/>
    <w:rsid w:val="00600A37"/>
    <w:rsid w:val="00600B5B"/>
    <w:rsid w:val="0060118F"/>
    <w:rsid w:val="006014A6"/>
    <w:rsid w:val="006014FA"/>
    <w:rsid w:val="006015DC"/>
    <w:rsid w:val="00601849"/>
    <w:rsid w:val="00601C5D"/>
    <w:rsid w:val="00601DF2"/>
    <w:rsid w:val="00601EB9"/>
    <w:rsid w:val="0060200E"/>
    <w:rsid w:val="006028B6"/>
    <w:rsid w:val="00602BF4"/>
    <w:rsid w:val="00602F06"/>
    <w:rsid w:val="0060316E"/>
    <w:rsid w:val="00603206"/>
    <w:rsid w:val="00603386"/>
    <w:rsid w:val="0060344D"/>
    <w:rsid w:val="006039E1"/>
    <w:rsid w:val="00603BFA"/>
    <w:rsid w:val="00603F11"/>
    <w:rsid w:val="00604400"/>
    <w:rsid w:val="006044D4"/>
    <w:rsid w:val="00604B0C"/>
    <w:rsid w:val="00604CD3"/>
    <w:rsid w:val="00605104"/>
    <w:rsid w:val="00605138"/>
    <w:rsid w:val="006055D4"/>
    <w:rsid w:val="00605D21"/>
    <w:rsid w:val="00605FA9"/>
    <w:rsid w:val="006060AA"/>
    <w:rsid w:val="0060699E"/>
    <w:rsid w:val="00606ADA"/>
    <w:rsid w:val="00606BB0"/>
    <w:rsid w:val="00606DB2"/>
    <w:rsid w:val="00607045"/>
    <w:rsid w:val="0060755F"/>
    <w:rsid w:val="00607611"/>
    <w:rsid w:val="006076D7"/>
    <w:rsid w:val="0060783B"/>
    <w:rsid w:val="0061004C"/>
    <w:rsid w:val="0061027E"/>
    <w:rsid w:val="006102DF"/>
    <w:rsid w:val="00610387"/>
    <w:rsid w:val="006103DE"/>
    <w:rsid w:val="00610507"/>
    <w:rsid w:val="0061051F"/>
    <w:rsid w:val="006107FD"/>
    <w:rsid w:val="00610B70"/>
    <w:rsid w:val="00610C05"/>
    <w:rsid w:val="00610D65"/>
    <w:rsid w:val="00611389"/>
    <w:rsid w:val="00611415"/>
    <w:rsid w:val="00611AD2"/>
    <w:rsid w:val="00611F2C"/>
    <w:rsid w:val="00611FB5"/>
    <w:rsid w:val="006121BD"/>
    <w:rsid w:val="0061297E"/>
    <w:rsid w:val="00612BF8"/>
    <w:rsid w:val="00612D9C"/>
    <w:rsid w:val="00612FA7"/>
    <w:rsid w:val="006137D8"/>
    <w:rsid w:val="00613C2D"/>
    <w:rsid w:val="00613C65"/>
    <w:rsid w:val="00614333"/>
    <w:rsid w:val="006143D1"/>
    <w:rsid w:val="0061483C"/>
    <w:rsid w:val="00615662"/>
    <w:rsid w:val="006157C8"/>
    <w:rsid w:val="0061606B"/>
    <w:rsid w:val="0061646E"/>
    <w:rsid w:val="00616F2D"/>
    <w:rsid w:val="00616FD9"/>
    <w:rsid w:val="006170A2"/>
    <w:rsid w:val="00617146"/>
    <w:rsid w:val="006173C4"/>
    <w:rsid w:val="006173C7"/>
    <w:rsid w:val="006177DB"/>
    <w:rsid w:val="00617815"/>
    <w:rsid w:val="00617DBD"/>
    <w:rsid w:val="00617DF2"/>
    <w:rsid w:val="0062026D"/>
    <w:rsid w:val="006205E0"/>
    <w:rsid w:val="006205E6"/>
    <w:rsid w:val="0062075E"/>
    <w:rsid w:val="006207EA"/>
    <w:rsid w:val="00620976"/>
    <w:rsid w:val="00620BB2"/>
    <w:rsid w:val="00620CEC"/>
    <w:rsid w:val="00620DD9"/>
    <w:rsid w:val="00621120"/>
    <w:rsid w:val="006215E0"/>
    <w:rsid w:val="00621811"/>
    <w:rsid w:val="006219AB"/>
    <w:rsid w:val="00621B15"/>
    <w:rsid w:val="00621BA8"/>
    <w:rsid w:val="00621CA6"/>
    <w:rsid w:val="0062237D"/>
    <w:rsid w:val="0062288D"/>
    <w:rsid w:val="006228E2"/>
    <w:rsid w:val="00622CB8"/>
    <w:rsid w:val="006231BB"/>
    <w:rsid w:val="00623916"/>
    <w:rsid w:val="00623F0E"/>
    <w:rsid w:val="006241D4"/>
    <w:rsid w:val="00624518"/>
    <w:rsid w:val="00624CF6"/>
    <w:rsid w:val="00624EB6"/>
    <w:rsid w:val="00625285"/>
    <w:rsid w:val="00625790"/>
    <w:rsid w:val="00625854"/>
    <w:rsid w:val="00625878"/>
    <w:rsid w:val="00625C7C"/>
    <w:rsid w:val="00625D29"/>
    <w:rsid w:val="00626252"/>
    <w:rsid w:val="00626400"/>
    <w:rsid w:val="00626BCC"/>
    <w:rsid w:val="00626CAB"/>
    <w:rsid w:val="00626E94"/>
    <w:rsid w:val="00627095"/>
    <w:rsid w:val="006272B9"/>
    <w:rsid w:val="0062759E"/>
    <w:rsid w:val="006277BC"/>
    <w:rsid w:val="00627B4D"/>
    <w:rsid w:val="00627D11"/>
    <w:rsid w:val="00627F58"/>
    <w:rsid w:val="00627FB3"/>
    <w:rsid w:val="0063014C"/>
    <w:rsid w:val="00630966"/>
    <w:rsid w:val="00630CCD"/>
    <w:rsid w:val="00630D1C"/>
    <w:rsid w:val="00630EB8"/>
    <w:rsid w:val="00630F4D"/>
    <w:rsid w:val="00630F51"/>
    <w:rsid w:val="00631658"/>
    <w:rsid w:val="006319A0"/>
    <w:rsid w:val="00631EDC"/>
    <w:rsid w:val="006322EB"/>
    <w:rsid w:val="00632601"/>
    <w:rsid w:val="006326E6"/>
    <w:rsid w:val="006329D1"/>
    <w:rsid w:val="00632A7E"/>
    <w:rsid w:val="00632DE9"/>
    <w:rsid w:val="006336E0"/>
    <w:rsid w:val="006340B0"/>
    <w:rsid w:val="006340C6"/>
    <w:rsid w:val="0063499F"/>
    <w:rsid w:val="006349D2"/>
    <w:rsid w:val="00634C59"/>
    <w:rsid w:val="00635344"/>
    <w:rsid w:val="00635694"/>
    <w:rsid w:val="006358A2"/>
    <w:rsid w:val="006358EF"/>
    <w:rsid w:val="00635CC5"/>
    <w:rsid w:val="0063663C"/>
    <w:rsid w:val="00636A00"/>
    <w:rsid w:val="00636BB1"/>
    <w:rsid w:val="00636C40"/>
    <w:rsid w:val="00636F6D"/>
    <w:rsid w:val="006370AD"/>
    <w:rsid w:val="0063715E"/>
    <w:rsid w:val="006379CC"/>
    <w:rsid w:val="00637DBF"/>
    <w:rsid w:val="006403FB"/>
    <w:rsid w:val="0064088D"/>
    <w:rsid w:val="0064090A"/>
    <w:rsid w:val="00640AA1"/>
    <w:rsid w:val="00640CE8"/>
    <w:rsid w:val="00640EE0"/>
    <w:rsid w:val="0064188C"/>
    <w:rsid w:val="00641B3A"/>
    <w:rsid w:val="00641D1D"/>
    <w:rsid w:val="00641E7A"/>
    <w:rsid w:val="00642073"/>
    <w:rsid w:val="006420EC"/>
    <w:rsid w:val="0064246B"/>
    <w:rsid w:val="00642FBB"/>
    <w:rsid w:val="00643591"/>
    <w:rsid w:val="00643913"/>
    <w:rsid w:val="00643BC8"/>
    <w:rsid w:val="00643D87"/>
    <w:rsid w:val="00643DC1"/>
    <w:rsid w:val="00643E86"/>
    <w:rsid w:val="0064412D"/>
    <w:rsid w:val="00644343"/>
    <w:rsid w:val="0064459B"/>
    <w:rsid w:val="00644884"/>
    <w:rsid w:val="00645120"/>
    <w:rsid w:val="0064536F"/>
    <w:rsid w:val="00645670"/>
    <w:rsid w:val="006458BF"/>
    <w:rsid w:val="00645F12"/>
    <w:rsid w:val="006462BA"/>
    <w:rsid w:val="00646343"/>
    <w:rsid w:val="006463C2"/>
    <w:rsid w:val="006464B7"/>
    <w:rsid w:val="00646692"/>
    <w:rsid w:val="00646A61"/>
    <w:rsid w:val="00646C17"/>
    <w:rsid w:val="00646D20"/>
    <w:rsid w:val="00646F70"/>
    <w:rsid w:val="00647214"/>
    <w:rsid w:val="00647984"/>
    <w:rsid w:val="00647C19"/>
    <w:rsid w:val="00647CDB"/>
    <w:rsid w:val="00647EA9"/>
    <w:rsid w:val="00647F0B"/>
    <w:rsid w:val="00650641"/>
    <w:rsid w:val="0065069E"/>
    <w:rsid w:val="006509C7"/>
    <w:rsid w:val="00650A71"/>
    <w:rsid w:val="00650D73"/>
    <w:rsid w:val="00650E9F"/>
    <w:rsid w:val="0065101B"/>
    <w:rsid w:val="00651083"/>
    <w:rsid w:val="006510C9"/>
    <w:rsid w:val="006511AB"/>
    <w:rsid w:val="006511EB"/>
    <w:rsid w:val="0065160E"/>
    <w:rsid w:val="006516C3"/>
    <w:rsid w:val="00651753"/>
    <w:rsid w:val="00651818"/>
    <w:rsid w:val="00651B69"/>
    <w:rsid w:val="00651E5A"/>
    <w:rsid w:val="00651FA4"/>
    <w:rsid w:val="00652007"/>
    <w:rsid w:val="0065216C"/>
    <w:rsid w:val="00652170"/>
    <w:rsid w:val="0065224C"/>
    <w:rsid w:val="006529D7"/>
    <w:rsid w:val="00652C33"/>
    <w:rsid w:val="00652F9D"/>
    <w:rsid w:val="00653304"/>
    <w:rsid w:val="0065347B"/>
    <w:rsid w:val="006535C1"/>
    <w:rsid w:val="006537CA"/>
    <w:rsid w:val="00653AEC"/>
    <w:rsid w:val="00653C9F"/>
    <w:rsid w:val="00653E59"/>
    <w:rsid w:val="00653F4D"/>
    <w:rsid w:val="00653FE4"/>
    <w:rsid w:val="006540EF"/>
    <w:rsid w:val="006542AC"/>
    <w:rsid w:val="0065434A"/>
    <w:rsid w:val="006543BD"/>
    <w:rsid w:val="0065463D"/>
    <w:rsid w:val="0065476B"/>
    <w:rsid w:val="006549EF"/>
    <w:rsid w:val="00654A4F"/>
    <w:rsid w:val="00654CDD"/>
    <w:rsid w:val="00654F8F"/>
    <w:rsid w:val="00655B50"/>
    <w:rsid w:val="0065635E"/>
    <w:rsid w:val="00656455"/>
    <w:rsid w:val="006566C7"/>
    <w:rsid w:val="00656887"/>
    <w:rsid w:val="00656984"/>
    <w:rsid w:val="00656999"/>
    <w:rsid w:val="00656ADA"/>
    <w:rsid w:val="00656ADE"/>
    <w:rsid w:val="00656B5D"/>
    <w:rsid w:val="00656CFE"/>
    <w:rsid w:val="00656D0C"/>
    <w:rsid w:val="00656E86"/>
    <w:rsid w:val="00656F6B"/>
    <w:rsid w:val="00657282"/>
    <w:rsid w:val="00657DE0"/>
    <w:rsid w:val="006605F4"/>
    <w:rsid w:val="00660B78"/>
    <w:rsid w:val="00660DC9"/>
    <w:rsid w:val="00660E73"/>
    <w:rsid w:val="00660F4C"/>
    <w:rsid w:val="006611E1"/>
    <w:rsid w:val="0066127D"/>
    <w:rsid w:val="0066133C"/>
    <w:rsid w:val="0066162F"/>
    <w:rsid w:val="0066178B"/>
    <w:rsid w:val="00661A12"/>
    <w:rsid w:val="00661EB4"/>
    <w:rsid w:val="00661F6F"/>
    <w:rsid w:val="00662529"/>
    <w:rsid w:val="006626E3"/>
    <w:rsid w:val="0066362F"/>
    <w:rsid w:val="006636E1"/>
    <w:rsid w:val="00663894"/>
    <w:rsid w:val="00663D89"/>
    <w:rsid w:val="00663E25"/>
    <w:rsid w:val="00663EBE"/>
    <w:rsid w:val="0066458E"/>
    <w:rsid w:val="006647C3"/>
    <w:rsid w:val="00664B81"/>
    <w:rsid w:val="00664CA8"/>
    <w:rsid w:val="00665E0D"/>
    <w:rsid w:val="00665FED"/>
    <w:rsid w:val="00666325"/>
    <w:rsid w:val="006664AB"/>
    <w:rsid w:val="006665D9"/>
    <w:rsid w:val="00666719"/>
    <w:rsid w:val="00666946"/>
    <w:rsid w:val="00666D1D"/>
    <w:rsid w:val="00666E55"/>
    <w:rsid w:val="006671A0"/>
    <w:rsid w:val="0066720F"/>
    <w:rsid w:val="006674CD"/>
    <w:rsid w:val="006674F0"/>
    <w:rsid w:val="00667524"/>
    <w:rsid w:val="00667B6B"/>
    <w:rsid w:val="00667E69"/>
    <w:rsid w:val="00667FB5"/>
    <w:rsid w:val="006702C4"/>
    <w:rsid w:val="006705AD"/>
    <w:rsid w:val="00670607"/>
    <w:rsid w:val="00670D94"/>
    <w:rsid w:val="00670F86"/>
    <w:rsid w:val="00671459"/>
    <w:rsid w:val="006715D8"/>
    <w:rsid w:val="0067163A"/>
    <w:rsid w:val="0067187E"/>
    <w:rsid w:val="00671F20"/>
    <w:rsid w:val="0067206C"/>
    <w:rsid w:val="0067257B"/>
    <w:rsid w:val="006728F8"/>
    <w:rsid w:val="00672AAB"/>
    <w:rsid w:val="00672CFE"/>
    <w:rsid w:val="00673E01"/>
    <w:rsid w:val="00673F1E"/>
    <w:rsid w:val="0067406F"/>
    <w:rsid w:val="00674252"/>
    <w:rsid w:val="0067428A"/>
    <w:rsid w:val="0067442A"/>
    <w:rsid w:val="00674679"/>
    <w:rsid w:val="00674C65"/>
    <w:rsid w:val="00674E2B"/>
    <w:rsid w:val="00674EF9"/>
    <w:rsid w:val="00675298"/>
    <w:rsid w:val="0067537E"/>
    <w:rsid w:val="00675513"/>
    <w:rsid w:val="00675888"/>
    <w:rsid w:val="00675B50"/>
    <w:rsid w:val="006763C1"/>
    <w:rsid w:val="00676AA2"/>
    <w:rsid w:val="00677007"/>
    <w:rsid w:val="00677729"/>
    <w:rsid w:val="00677F69"/>
    <w:rsid w:val="00680008"/>
    <w:rsid w:val="0068000B"/>
    <w:rsid w:val="006803B2"/>
    <w:rsid w:val="00680446"/>
    <w:rsid w:val="00680580"/>
    <w:rsid w:val="006805A4"/>
    <w:rsid w:val="00680D70"/>
    <w:rsid w:val="00680E57"/>
    <w:rsid w:val="00680EE7"/>
    <w:rsid w:val="00681202"/>
    <w:rsid w:val="006812E0"/>
    <w:rsid w:val="00681520"/>
    <w:rsid w:val="006817DB"/>
    <w:rsid w:val="006818A9"/>
    <w:rsid w:val="006819C0"/>
    <w:rsid w:val="00681A74"/>
    <w:rsid w:val="00681BE6"/>
    <w:rsid w:val="00681D7A"/>
    <w:rsid w:val="00681F34"/>
    <w:rsid w:val="0068216D"/>
    <w:rsid w:val="006825FB"/>
    <w:rsid w:val="006828F1"/>
    <w:rsid w:val="00682E0A"/>
    <w:rsid w:val="006835A7"/>
    <w:rsid w:val="006835BD"/>
    <w:rsid w:val="006837B7"/>
    <w:rsid w:val="00683879"/>
    <w:rsid w:val="00683D7E"/>
    <w:rsid w:val="00683E3A"/>
    <w:rsid w:val="00684453"/>
    <w:rsid w:val="00684526"/>
    <w:rsid w:val="0068485D"/>
    <w:rsid w:val="00684C97"/>
    <w:rsid w:val="00684F0B"/>
    <w:rsid w:val="006851B0"/>
    <w:rsid w:val="00685478"/>
    <w:rsid w:val="00685842"/>
    <w:rsid w:val="00685892"/>
    <w:rsid w:val="00685CEB"/>
    <w:rsid w:val="00686769"/>
    <w:rsid w:val="006867A9"/>
    <w:rsid w:val="006869E7"/>
    <w:rsid w:val="00686AFD"/>
    <w:rsid w:val="00686B54"/>
    <w:rsid w:val="006871C8"/>
    <w:rsid w:val="006873B0"/>
    <w:rsid w:val="006875C7"/>
    <w:rsid w:val="00687A83"/>
    <w:rsid w:val="00687B48"/>
    <w:rsid w:val="00687BEE"/>
    <w:rsid w:val="00687F31"/>
    <w:rsid w:val="00687FFA"/>
    <w:rsid w:val="006900D2"/>
    <w:rsid w:val="006903BF"/>
    <w:rsid w:val="0069040A"/>
    <w:rsid w:val="006906E0"/>
    <w:rsid w:val="00690BB7"/>
    <w:rsid w:val="00691031"/>
    <w:rsid w:val="00691092"/>
    <w:rsid w:val="00691276"/>
    <w:rsid w:val="00691335"/>
    <w:rsid w:val="00691597"/>
    <w:rsid w:val="0069159A"/>
    <w:rsid w:val="00691D02"/>
    <w:rsid w:val="00691F63"/>
    <w:rsid w:val="006920B3"/>
    <w:rsid w:val="00692142"/>
    <w:rsid w:val="00692365"/>
    <w:rsid w:val="006923C8"/>
    <w:rsid w:val="006924A8"/>
    <w:rsid w:val="006926A3"/>
    <w:rsid w:val="00692B74"/>
    <w:rsid w:val="0069311E"/>
    <w:rsid w:val="006933A3"/>
    <w:rsid w:val="00693403"/>
    <w:rsid w:val="0069362E"/>
    <w:rsid w:val="0069436B"/>
    <w:rsid w:val="006950CF"/>
    <w:rsid w:val="00695198"/>
    <w:rsid w:val="00695F5B"/>
    <w:rsid w:val="00695FD9"/>
    <w:rsid w:val="006962AA"/>
    <w:rsid w:val="00696343"/>
    <w:rsid w:val="006964A0"/>
    <w:rsid w:val="0069666E"/>
    <w:rsid w:val="00696922"/>
    <w:rsid w:val="00697248"/>
    <w:rsid w:val="006977F9"/>
    <w:rsid w:val="006A02EE"/>
    <w:rsid w:val="006A0382"/>
    <w:rsid w:val="006A04CA"/>
    <w:rsid w:val="006A0529"/>
    <w:rsid w:val="006A0F61"/>
    <w:rsid w:val="006A139F"/>
    <w:rsid w:val="006A1464"/>
    <w:rsid w:val="006A14BD"/>
    <w:rsid w:val="006A169E"/>
    <w:rsid w:val="006A1E31"/>
    <w:rsid w:val="006A202A"/>
    <w:rsid w:val="006A20E1"/>
    <w:rsid w:val="006A2B5A"/>
    <w:rsid w:val="006A2B9C"/>
    <w:rsid w:val="006A2FB1"/>
    <w:rsid w:val="006A2FFC"/>
    <w:rsid w:val="006A313B"/>
    <w:rsid w:val="006A33E7"/>
    <w:rsid w:val="006A379B"/>
    <w:rsid w:val="006A386F"/>
    <w:rsid w:val="006A3BAB"/>
    <w:rsid w:val="006A3D92"/>
    <w:rsid w:val="006A485A"/>
    <w:rsid w:val="006A4EBC"/>
    <w:rsid w:val="006A4F73"/>
    <w:rsid w:val="006A4FA4"/>
    <w:rsid w:val="006A5220"/>
    <w:rsid w:val="006A5494"/>
    <w:rsid w:val="006A5739"/>
    <w:rsid w:val="006A599B"/>
    <w:rsid w:val="006A5D68"/>
    <w:rsid w:val="006A695F"/>
    <w:rsid w:val="006A6ADC"/>
    <w:rsid w:val="006A6C8E"/>
    <w:rsid w:val="006A712D"/>
    <w:rsid w:val="006A71FF"/>
    <w:rsid w:val="006A7614"/>
    <w:rsid w:val="006A770B"/>
    <w:rsid w:val="006A7C71"/>
    <w:rsid w:val="006A7F64"/>
    <w:rsid w:val="006B0332"/>
    <w:rsid w:val="006B045A"/>
    <w:rsid w:val="006B0C53"/>
    <w:rsid w:val="006B1077"/>
    <w:rsid w:val="006B12D4"/>
    <w:rsid w:val="006B1483"/>
    <w:rsid w:val="006B1B3E"/>
    <w:rsid w:val="006B1D3D"/>
    <w:rsid w:val="006B1E37"/>
    <w:rsid w:val="006B200D"/>
    <w:rsid w:val="006B2638"/>
    <w:rsid w:val="006B2678"/>
    <w:rsid w:val="006B2710"/>
    <w:rsid w:val="006B28EB"/>
    <w:rsid w:val="006B2CBA"/>
    <w:rsid w:val="006B2DC4"/>
    <w:rsid w:val="006B2E82"/>
    <w:rsid w:val="006B31E6"/>
    <w:rsid w:val="006B31FD"/>
    <w:rsid w:val="006B320E"/>
    <w:rsid w:val="006B34AB"/>
    <w:rsid w:val="006B38F8"/>
    <w:rsid w:val="006B39D2"/>
    <w:rsid w:val="006B3B78"/>
    <w:rsid w:val="006B3E40"/>
    <w:rsid w:val="006B3E49"/>
    <w:rsid w:val="006B3F13"/>
    <w:rsid w:val="006B40BD"/>
    <w:rsid w:val="006B42B7"/>
    <w:rsid w:val="006B4728"/>
    <w:rsid w:val="006B4934"/>
    <w:rsid w:val="006B4F86"/>
    <w:rsid w:val="006B4FB6"/>
    <w:rsid w:val="006B506F"/>
    <w:rsid w:val="006B5B00"/>
    <w:rsid w:val="006B5CD2"/>
    <w:rsid w:val="006B5E9D"/>
    <w:rsid w:val="006B5F49"/>
    <w:rsid w:val="006B60AA"/>
    <w:rsid w:val="006B64A3"/>
    <w:rsid w:val="006B65BC"/>
    <w:rsid w:val="006B6730"/>
    <w:rsid w:val="006B674F"/>
    <w:rsid w:val="006B6851"/>
    <w:rsid w:val="006B6ACE"/>
    <w:rsid w:val="006B6DF4"/>
    <w:rsid w:val="006B6E85"/>
    <w:rsid w:val="006B6F1C"/>
    <w:rsid w:val="006B6F4D"/>
    <w:rsid w:val="006B6F85"/>
    <w:rsid w:val="006B71EA"/>
    <w:rsid w:val="006B768E"/>
    <w:rsid w:val="006B77EB"/>
    <w:rsid w:val="006B78C7"/>
    <w:rsid w:val="006B794A"/>
    <w:rsid w:val="006B7951"/>
    <w:rsid w:val="006B7A1E"/>
    <w:rsid w:val="006B7B2E"/>
    <w:rsid w:val="006B7DCB"/>
    <w:rsid w:val="006B7E46"/>
    <w:rsid w:val="006C03BD"/>
    <w:rsid w:val="006C0489"/>
    <w:rsid w:val="006C0583"/>
    <w:rsid w:val="006C086E"/>
    <w:rsid w:val="006C08EE"/>
    <w:rsid w:val="006C0AD1"/>
    <w:rsid w:val="006C0ADD"/>
    <w:rsid w:val="006C103F"/>
    <w:rsid w:val="006C1136"/>
    <w:rsid w:val="006C15A7"/>
    <w:rsid w:val="006C171A"/>
    <w:rsid w:val="006C205D"/>
    <w:rsid w:val="006C2095"/>
    <w:rsid w:val="006C21C0"/>
    <w:rsid w:val="006C2547"/>
    <w:rsid w:val="006C2658"/>
    <w:rsid w:val="006C2773"/>
    <w:rsid w:val="006C313C"/>
    <w:rsid w:val="006C3216"/>
    <w:rsid w:val="006C33B5"/>
    <w:rsid w:val="006C37C3"/>
    <w:rsid w:val="006C384C"/>
    <w:rsid w:val="006C3B98"/>
    <w:rsid w:val="006C3DF0"/>
    <w:rsid w:val="006C3EC6"/>
    <w:rsid w:val="006C4068"/>
    <w:rsid w:val="006C408D"/>
    <w:rsid w:val="006C40CC"/>
    <w:rsid w:val="006C4222"/>
    <w:rsid w:val="006C4401"/>
    <w:rsid w:val="006C44B9"/>
    <w:rsid w:val="006C44CB"/>
    <w:rsid w:val="006C4824"/>
    <w:rsid w:val="006C4E67"/>
    <w:rsid w:val="006C54B5"/>
    <w:rsid w:val="006C56B9"/>
    <w:rsid w:val="006C5AD5"/>
    <w:rsid w:val="006C5B4B"/>
    <w:rsid w:val="006C5BCA"/>
    <w:rsid w:val="006C6055"/>
    <w:rsid w:val="006C6345"/>
    <w:rsid w:val="006C6367"/>
    <w:rsid w:val="006C6629"/>
    <w:rsid w:val="006C6987"/>
    <w:rsid w:val="006C7121"/>
    <w:rsid w:val="006C7359"/>
    <w:rsid w:val="006C75A9"/>
    <w:rsid w:val="006C76D6"/>
    <w:rsid w:val="006C7ABC"/>
    <w:rsid w:val="006C7EDF"/>
    <w:rsid w:val="006D0142"/>
    <w:rsid w:val="006D0172"/>
    <w:rsid w:val="006D02E7"/>
    <w:rsid w:val="006D04FA"/>
    <w:rsid w:val="006D076A"/>
    <w:rsid w:val="006D08AD"/>
    <w:rsid w:val="006D0BA1"/>
    <w:rsid w:val="006D0BB2"/>
    <w:rsid w:val="006D1342"/>
    <w:rsid w:val="006D13B0"/>
    <w:rsid w:val="006D1AE6"/>
    <w:rsid w:val="006D1B1E"/>
    <w:rsid w:val="006D1BC9"/>
    <w:rsid w:val="006D20D2"/>
    <w:rsid w:val="006D26AD"/>
    <w:rsid w:val="006D2CE1"/>
    <w:rsid w:val="006D34D4"/>
    <w:rsid w:val="006D37DE"/>
    <w:rsid w:val="006D3CDB"/>
    <w:rsid w:val="006D3CEB"/>
    <w:rsid w:val="006D44F6"/>
    <w:rsid w:val="006D470C"/>
    <w:rsid w:val="006D4806"/>
    <w:rsid w:val="006D499C"/>
    <w:rsid w:val="006D4CAB"/>
    <w:rsid w:val="006D5372"/>
    <w:rsid w:val="006D59DE"/>
    <w:rsid w:val="006D5BFC"/>
    <w:rsid w:val="006D5C11"/>
    <w:rsid w:val="006D5E4B"/>
    <w:rsid w:val="006D5EB5"/>
    <w:rsid w:val="006D601D"/>
    <w:rsid w:val="006D6027"/>
    <w:rsid w:val="006D665D"/>
    <w:rsid w:val="006D6989"/>
    <w:rsid w:val="006D6B40"/>
    <w:rsid w:val="006D6BDF"/>
    <w:rsid w:val="006D72FC"/>
    <w:rsid w:val="006D7815"/>
    <w:rsid w:val="006D797C"/>
    <w:rsid w:val="006D79F5"/>
    <w:rsid w:val="006D7BCB"/>
    <w:rsid w:val="006D7E0B"/>
    <w:rsid w:val="006E06E0"/>
    <w:rsid w:val="006E0899"/>
    <w:rsid w:val="006E0AEF"/>
    <w:rsid w:val="006E0B7C"/>
    <w:rsid w:val="006E0DE6"/>
    <w:rsid w:val="006E13FE"/>
    <w:rsid w:val="006E155C"/>
    <w:rsid w:val="006E1D79"/>
    <w:rsid w:val="006E230D"/>
    <w:rsid w:val="006E257C"/>
    <w:rsid w:val="006E26A0"/>
    <w:rsid w:val="006E278C"/>
    <w:rsid w:val="006E35C6"/>
    <w:rsid w:val="006E3D2F"/>
    <w:rsid w:val="006E3E4B"/>
    <w:rsid w:val="006E43FC"/>
    <w:rsid w:val="006E4639"/>
    <w:rsid w:val="006E469D"/>
    <w:rsid w:val="006E475B"/>
    <w:rsid w:val="006E4862"/>
    <w:rsid w:val="006E4DF5"/>
    <w:rsid w:val="006E5703"/>
    <w:rsid w:val="006E575A"/>
    <w:rsid w:val="006E59A8"/>
    <w:rsid w:val="006E5A32"/>
    <w:rsid w:val="006E5D8D"/>
    <w:rsid w:val="006E5EC5"/>
    <w:rsid w:val="006E6175"/>
    <w:rsid w:val="006E6721"/>
    <w:rsid w:val="006E6B40"/>
    <w:rsid w:val="006E6D3C"/>
    <w:rsid w:val="006E6DBB"/>
    <w:rsid w:val="006E6DCE"/>
    <w:rsid w:val="006E6FE0"/>
    <w:rsid w:val="006E7138"/>
    <w:rsid w:val="006E74C6"/>
    <w:rsid w:val="006E7801"/>
    <w:rsid w:val="006F010B"/>
    <w:rsid w:val="006F011F"/>
    <w:rsid w:val="006F03C2"/>
    <w:rsid w:val="006F07E8"/>
    <w:rsid w:val="006F1272"/>
    <w:rsid w:val="006F1293"/>
    <w:rsid w:val="006F1379"/>
    <w:rsid w:val="006F1469"/>
    <w:rsid w:val="006F190D"/>
    <w:rsid w:val="006F2006"/>
    <w:rsid w:val="006F2134"/>
    <w:rsid w:val="006F2400"/>
    <w:rsid w:val="006F2587"/>
    <w:rsid w:val="006F270F"/>
    <w:rsid w:val="006F28CD"/>
    <w:rsid w:val="006F28D1"/>
    <w:rsid w:val="006F2BA0"/>
    <w:rsid w:val="006F2D65"/>
    <w:rsid w:val="006F2D94"/>
    <w:rsid w:val="006F3596"/>
    <w:rsid w:val="006F372B"/>
    <w:rsid w:val="006F3BCA"/>
    <w:rsid w:val="006F3C77"/>
    <w:rsid w:val="006F3CCE"/>
    <w:rsid w:val="006F4017"/>
    <w:rsid w:val="006F42BC"/>
    <w:rsid w:val="006F42F7"/>
    <w:rsid w:val="006F4536"/>
    <w:rsid w:val="006F4A14"/>
    <w:rsid w:val="006F4D77"/>
    <w:rsid w:val="006F4F62"/>
    <w:rsid w:val="006F4F72"/>
    <w:rsid w:val="006F5047"/>
    <w:rsid w:val="006F532E"/>
    <w:rsid w:val="006F55B1"/>
    <w:rsid w:val="006F5902"/>
    <w:rsid w:val="006F5942"/>
    <w:rsid w:val="006F5CE8"/>
    <w:rsid w:val="006F616B"/>
    <w:rsid w:val="006F6685"/>
    <w:rsid w:val="006F6A26"/>
    <w:rsid w:val="006F6BBA"/>
    <w:rsid w:val="006F6D85"/>
    <w:rsid w:val="006F76A6"/>
    <w:rsid w:val="006F7749"/>
    <w:rsid w:val="006F788D"/>
    <w:rsid w:val="006F78BA"/>
    <w:rsid w:val="006F7AEB"/>
    <w:rsid w:val="006F7AFE"/>
    <w:rsid w:val="006F7C63"/>
    <w:rsid w:val="006F7DBE"/>
    <w:rsid w:val="00700073"/>
    <w:rsid w:val="00700143"/>
    <w:rsid w:val="007002DE"/>
    <w:rsid w:val="0070041B"/>
    <w:rsid w:val="00700B2C"/>
    <w:rsid w:val="00700C8B"/>
    <w:rsid w:val="00700E15"/>
    <w:rsid w:val="00700E71"/>
    <w:rsid w:val="00701200"/>
    <w:rsid w:val="007012CD"/>
    <w:rsid w:val="0070149D"/>
    <w:rsid w:val="0070174F"/>
    <w:rsid w:val="00701904"/>
    <w:rsid w:val="00701AA3"/>
    <w:rsid w:val="00701AF5"/>
    <w:rsid w:val="00701E36"/>
    <w:rsid w:val="00701F88"/>
    <w:rsid w:val="0070224C"/>
    <w:rsid w:val="00702533"/>
    <w:rsid w:val="007027BF"/>
    <w:rsid w:val="007029D7"/>
    <w:rsid w:val="00702ED7"/>
    <w:rsid w:val="00703122"/>
    <w:rsid w:val="0070341F"/>
    <w:rsid w:val="0070349D"/>
    <w:rsid w:val="0070359D"/>
    <w:rsid w:val="0070380B"/>
    <w:rsid w:val="0070384B"/>
    <w:rsid w:val="007038B9"/>
    <w:rsid w:val="007039C5"/>
    <w:rsid w:val="00704461"/>
    <w:rsid w:val="00704C6E"/>
    <w:rsid w:val="00704DBA"/>
    <w:rsid w:val="00704E19"/>
    <w:rsid w:val="00704EA8"/>
    <w:rsid w:val="0070528D"/>
    <w:rsid w:val="00705393"/>
    <w:rsid w:val="00705429"/>
    <w:rsid w:val="007058FB"/>
    <w:rsid w:val="007060F3"/>
    <w:rsid w:val="00706155"/>
    <w:rsid w:val="0070638E"/>
    <w:rsid w:val="007065DE"/>
    <w:rsid w:val="00706F81"/>
    <w:rsid w:val="0070706E"/>
    <w:rsid w:val="00707662"/>
    <w:rsid w:val="007076D1"/>
    <w:rsid w:val="007077AD"/>
    <w:rsid w:val="00707A1E"/>
    <w:rsid w:val="00707AF2"/>
    <w:rsid w:val="00707D7F"/>
    <w:rsid w:val="00707F62"/>
    <w:rsid w:val="007101AE"/>
    <w:rsid w:val="007109EE"/>
    <w:rsid w:val="00710DFF"/>
    <w:rsid w:val="00710E32"/>
    <w:rsid w:val="007111B2"/>
    <w:rsid w:val="00711258"/>
    <w:rsid w:val="007113D0"/>
    <w:rsid w:val="007114E6"/>
    <w:rsid w:val="00711768"/>
    <w:rsid w:val="007117A7"/>
    <w:rsid w:val="007119B2"/>
    <w:rsid w:val="00711B6A"/>
    <w:rsid w:val="00711DD7"/>
    <w:rsid w:val="00711E29"/>
    <w:rsid w:val="00711E50"/>
    <w:rsid w:val="00711EBC"/>
    <w:rsid w:val="00711F1D"/>
    <w:rsid w:val="00711F9B"/>
    <w:rsid w:val="00712180"/>
    <w:rsid w:val="0071218C"/>
    <w:rsid w:val="007123C3"/>
    <w:rsid w:val="007129DC"/>
    <w:rsid w:val="00712CF4"/>
    <w:rsid w:val="0071305B"/>
    <w:rsid w:val="007130DA"/>
    <w:rsid w:val="007135E3"/>
    <w:rsid w:val="00713B8F"/>
    <w:rsid w:val="007145DF"/>
    <w:rsid w:val="007146CB"/>
    <w:rsid w:val="007147E9"/>
    <w:rsid w:val="00714886"/>
    <w:rsid w:val="00714D6F"/>
    <w:rsid w:val="00715212"/>
    <w:rsid w:val="00715570"/>
    <w:rsid w:val="0071557A"/>
    <w:rsid w:val="007158AD"/>
    <w:rsid w:val="00715AE8"/>
    <w:rsid w:val="00715FEE"/>
    <w:rsid w:val="0071603E"/>
    <w:rsid w:val="007161BD"/>
    <w:rsid w:val="0071639F"/>
    <w:rsid w:val="007164BA"/>
    <w:rsid w:val="00716580"/>
    <w:rsid w:val="00716615"/>
    <w:rsid w:val="007168A4"/>
    <w:rsid w:val="007169C4"/>
    <w:rsid w:val="007169D3"/>
    <w:rsid w:val="00716AE3"/>
    <w:rsid w:val="00716BDE"/>
    <w:rsid w:val="007173CB"/>
    <w:rsid w:val="007174D8"/>
    <w:rsid w:val="00717765"/>
    <w:rsid w:val="007177C5"/>
    <w:rsid w:val="007202F4"/>
    <w:rsid w:val="00720685"/>
    <w:rsid w:val="0072087D"/>
    <w:rsid w:val="00720BCD"/>
    <w:rsid w:val="00720DE2"/>
    <w:rsid w:val="00721572"/>
    <w:rsid w:val="007216C1"/>
    <w:rsid w:val="007218C5"/>
    <w:rsid w:val="00721F82"/>
    <w:rsid w:val="00722007"/>
    <w:rsid w:val="007228DF"/>
    <w:rsid w:val="00722B5E"/>
    <w:rsid w:val="00723465"/>
    <w:rsid w:val="007236C3"/>
    <w:rsid w:val="00723755"/>
    <w:rsid w:val="00724309"/>
    <w:rsid w:val="007243DE"/>
    <w:rsid w:val="00724E11"/>
    <w:rsid w:val="007252B8"/>
    <w:rsid w:val="00725486"/>
    <w:rsid w:val="0072548A"/>
    <w:rsid w:val="00725513"/>
    <w:rsid w:val="00725A37"/>
    <w:rsid w:val="00725A6E"/>
    <w:rsid w:val="00725E56"/>
    <w:rsid w:val="00726214"/>
    <w:rsid w:val="0072685E"/>
    <w:rsid w:val="007268F2"/>
    <w:rsid w:val="00726BF9"/>
    <w:rsid w:val="00726C77"/>
    <w:rsid w:val="00726C80"/>
    <w:rsid w:val="00726CC6"/>
    <w:rsid w:val="00726D62"/>
    <w:rsid w:val="00727453"/>
    <w:rsid w:val="00727832"/>
    <w:rsid w:val="0072799E"/>
    <w:rsid w:val="00727A58"/>
    <w:rsid w:val="00727B0A"/>
    <w:rsid w:val="0073063A"/>
    <w:rsid w:val="00730702"/>
    <w:rsid w:val="00730A8B"/>
    <w:rsid w:val="00730DAC"/>
    <w:rsid w:val="00730ED6"/>
    <w:rsid w:val="00731023"/>
    <w:rsid w:val="00731232"/>
    <w:rsid w:val="007315C2"/>
    <w:rsid w:val="007320B5"/>
    <w:rsid w:val="0073266B"/>
    <w:rsid w:val="007328AE"/>
    <w:rsid w:val="00732C5C"/>
    <w:rsid w:val="0073319B"/>
    <w:rsid w:val="00733482"/>
    <w:rsid w:val="00733525"/>
    <w:rsid w:val="007337A9"/>
    <w:rsid w:val="00733B1F"/>
    <w:rsid w:val="00733D5B"/>
    <w:rsid w:val="00733F4A"/>
    <w:rsid w:val="007342EF"/>
    <w:rsid w:val="00734790"/>
    <w:rsid w:val="00734D6E"/>
    <w:rsid w:val="007351B8"/>
    <w:rsid w:val="00735600"/>
    <w:rsid w:val="00735642"/>
    <w:rsid w:val="00736087"/>
    <w:rsid w:val="007361FF"/>
    <w:rsid w:val="007365DA"/>
    <w:rsid w:val="007367F0"/>
    <w:rsid w:val="00736851"/>
    <w:rsid w:val="00737359"/>
    <w:rsid w:val="00737A7B"/>
    <w:rsid w:val="00737C39"/>
    <w:rsid w:val="00737F51"/>
    <w:rsid w:val="007406CB"/>
    <w:rsid w:val="007409A4"/>
    <w:rsid w:val="00741058"/>
    <w:rsid w:val="00741498"/>
    <w:rsid w:val="00741746"/>
    <w:rsid w:val="007418A7"/>
    <w:rsid w:val="00741E0E"/>
    <w:rsid w:val="00741E50"/>
    <w:rsid w:val="00742123"/>
    <w:rsid w:val="00742278"/>
    <w:rsid w:val="0074230C"/>
    <w:rsid w:val="0074249F"/>
    <w:rsid w:val="00742BFD"/>
    <w:rsid w:val="00742D41"/>
    <w:rsid w:val="00743071"/>
    <w:rsid w:val="007433A0"/>
    <w:rsid w:val="007438DB"/>
    <w:rsid w:val="00743A57"/>
    <w:rsid w:val="00743DC1"/>
    <w:rsid w:val="00743E08"/>
    <w:rsid w:val="00743E3A"/>
    <w:rsid w:val="00743E6E"/>
    <w:rsid w:val="00743FB4"/>
    <w:rsid w:val="00744166"/>
    <w:rsid w:val="0074425A"/>
    <w:rsid w:val="007447B8"/>
    <w:rsid w:val="007447D6"/>
    <w:rsid w:val="00744AA0"/>
    <w:rsid w:val="00744BD4"/>
    <w:rsid w:val="00744E4E"/>
    <w:rsid w:val="00744EF1"/>
    <w:rsid w:val="00744FE8"/>
    <w:rsid w:val="007453C1"/>
    <w:rsid w:val="00745728"/>
    <w:rsid w:val="0074592C"/>
    <w:rsid w:val="00745A9F"/>
    <w:rsid w:val="00745ADA"/>
    <w:rsid w:val="00745C57"/>
    <w:rsid w:val="00745DD9"/>
    <w:rsid w:val="007461B3"/>
    <w:rsid w:val="007464A6"/>
    <w:rsid w:val="007469F6"/>
    <w:rsid w:val="00746A18"/>
    <w:rsid w:val="007470A3"/>
    <w:rsid w:val="00747889"/>
    <w:rsid w:val="00747A71"/>
    <w:rsid w:val="00747AFD"/>
    <w:rsid w:val="00750029"/>
    <w:rsid w:val="007504A6"/>
    <w:rsid w:val="00750860"/>
    <w:rsid w:val="007508C4"/>
    <w:rsid w:val="00750ADD"/>
    <w:rsid w:val="00750D07"/>
    <w:rsid w:val="00750D41"/>
    <w:rsid w:val="00750F48"/>
    <w:rsid w:val="00751186"/>
    <w:rsid w:val="007513FF"/>
    <w:rsid w:val="00751407"/>
    <w:rsid w:val="007514B4"/>
    <w:rsid w:val="00751821"/>
    <w:rsid w:val="00751D0F"/>
    <w:rsid w:val="0075248D"/>
    <w:rsid w:val="0075260E"/>
    <w:rsid w:val="00752659"/>
    <w:rsid w:val="007526DC"/>
    <w:rsid w:val="00752A3C"/>
    <w:rsid w:val="00752DCC"/>
    <w:rsid w:val="007531D5"/>
    <w:rsid w:val="00753282"/>
    <w:rsid w:val="0075346A"/>
    <w:rsid w:val="007539FD"/>
    <w:rsid w:val="00753D8B"/>
    <w:rsid w:val="00753FB1"/>
    <w:rsid w:val="00754D24"/>
    <w:rsid w:val="007550D4"/>
    <w:rsid w:val="007557E3"/>
    <w:rsid w:val="00755A07"/>
    <w:rsid w:val="00755A2D"/>
    <w:rsid w:val="00755C85"/>
    <w:rsid w:val="00755D50"/>
    <w:rsid w:val="00755E21"/>
    <w:rsid w:val="00756024"/>
    <w:rsid w:val="00756198"/>
    <w:rsid w:val="00756881"/>
    <w:rsid w:val="007568AA"/>
    <w:rsid w:val="00756AD8"/>
    <w:rsid w:val="00756CC0"/>
    <w:rsid w:val="00756E1C"/>
    <w:rsid w:val="00757469"/>
    <w:rsid w:val="007579E9"/>
    <w:rsid w:val="00757E3A"/>
    <w:rsid w:val="0076042A"/>
    <w:rsid w:val="0076054A"/>
    <w:rsid w:val="007605CE"/>
    <w:rsid w:val="007605D1"/>
    <w:rsid w:val="007606C0"/>
    <w:rsid w:val="00760A7E"/>
    <w:rsid w:val="007610D0"/>
    <w:rsid w:val="00761404"/>
    <w:rsid w:val="0076147F"/>
    <w:rsid w:val="00761695"/>
    <w:rsid w:val="0076172A"/>
    <w:rsid w:val="00761C70"/>
    <w:rsid w:val="007628BA"/>
    <w:rsid w:val="007630B2"/>
    <w:rsid w:val="0076318E"/>
    <w:rsid w:val="007633C2"/>
    <w:rsid w:val="007633DB"/>
    <w:rsid w:val="00763452"/>
    <w:rsid w:val="007635B4"/>
    <w:rsid w:val="0076364A"/>
    <w:rsid w:val="00763CD0"/>
    <w:rsid w:val="00763CDB"/>
    <w:rsid w:val="0076406A"/>
    <w:rsid w:val="007640CD"/>
    <w:rsid w:val="00764B93"/>
    <w:rsid w:val="00764C66"/>
    <w:rsid w:val="00764C98"/>
    <w:rsid w:val="00764E8D"/>
    <w:rsid w:val="007652CC"/>
    <w:rsid w:val="007652E3"/>
    <w:rsid w:val="00765301"/>
    <w:rsid w:val="00765792"/>
    <w:rsid w:val="007657EF"/>
    <w:rsid w:val="007659E8"/>
    <w:rsid w:val="00765A3B"/>
    <w:rsid w:val="00765AF8"/>
    <w:rsid w:val="00765B2B"/>
    <w:rsid w:val="00765E94"/>
    <w:rsid w:val="00765EC8"/>
    <w:rsid w:val="007660E4"/>
    <w:rsid w:val="007660F6"/>
    <w:rsid w:val="00766396"/>
    <w:rsid w:val="007664D8"/>
    <w:rsid w:val="00766828"/>
    <w:rsid w:val="00766B51"/>
    <w:rsid w:val="00766E56"/>
    <w:rsid w:val="007676AA"/>
    <w:rsid w:val="00770F55"/>
    <w:rsid w:val="0077149E"/>
    <w:rsid w:val="00771A3A"/>
    <w:rsid w:val="00771B4A"/>
    <w:rsid w:val="007720B2"/>
    <w:rsid w:val="0077267F"/>
    <w:rsid w:val="007726A9"/>
    <w:rsid w:val="00772C0D"/>
    <w:rsid w:val="00772C31"/>
    <w:rsid w:val="00772E92"/>
    <w:rsid w:val="00772FD7"/>
    <w:rsid w:val="0077303A"/>
    <w:rsid w:val="00773141"/>
    <w:rsid w:val="00773C8D"/>
    <w:rsid w:val="007744AD"/>
    <w:rsid w:val="007747A8"/>
    <w:rsid w:val="00774D63"/>
    <w:rsid w:val="00774ED6"/>
    <w:rsid w:val="0077527C"/>
    <w:rsid w:val="007752D3"/>
    <w:rsid w:val="0077545C"/>
    <w:rsid w:val="00775465"/>
    <w:rsid w:val="007755D2"/>
    <w:rsid w:val="00775BBF"/>
    <w:rsid w:val="00775F98"/>
    <w:rsid w:val="0077613E"/>
    <w:rsid w:val="00776182"/>
    <w:rsid w:val="007761C5"/>
    <w:rsid w:val="007761DB"/>
    <w:rsid w:val="0077626A"/>
    <w:rsid w:val="007762C4"/>
    <w:rsid w:val="007763D7"/>
    <w:rsid w:val="007767F9"/>
    <w:rsid w:val="007769F2"/>
    <w:rsid w:val="00776EFA"/>
    <w:rsid w:val="0077708E"/>
    <w:rsid w:val="0077718A"/>
    <w:rsid w:val="00777415"/>
    <w:rsid w:val="0077749D"/>
    <w:rsid w:val="0077756F"/>
    <w:rsid w:val="007775E8"/>
    <w:rsid w:val="00777626"/>
    <w:rsid w:val="0077768A"/>
    <w:rsid w:val="007776D0"/>
    <w:rsid w:val="00777DD6"/>
    <w:rsid w:val="0078014D"/>
    <w:rsid w:val="00780397"/>
    <w:rsid w:val="00780916"/>
    <w:rsid w:val="00780F89"/>
    <w:rsid w:val="007810EB"/>
    <w:rsid w:val="0078132C"/>
    <w:rsid w:val="007817EB"/>
    <w:rsid w:val="007819D9"/>
    <w:rsid w:val="00781A3F"/>
    <w:rsid w:val="007821BD"/>
    <w:rsid w:val="00782570"/>
    <w:rsid w:val="00782641"/>
    <w:rsid w:val="00782D03"/>
    <w:rsid w:val="00782EF1"/>
    <w:rsid w:val="00783204"/>
    <w:rsid w:val="00783998"/>
    <w:rsid w:val="0078399E"/>
    <w:rsid w:val="00783B80"/>
    <w:rsid w:val="00784008"/>
    <w:rsid w:val="0078448F"/>
    <w:rsid w:val="00784CEF"/>
    <w:rsid w:val="007852E9"/>
    <w:rsid w:val="00785460"/>
    <w:rsid w:val="00785536"/>
    <w:rsid w:val="007855C1"/>
    <w:rsid w:val="00785C2D"/>
    <w:rsid w:val="00785C6E"/>
    <w:rsid w:val="00785F3D"/>
    <w:rsid w:val="007860C9"/>
    <w:rsid w:val="007862A8"/>
    <w:rsid w:val="00786483"/>
    <w:rsid w:val="00786C3F"/>
    <w:rsid w:val="00787132"/>
    <w:rsid w:val="007872DD"/>
    <w:rsid w:val="0078730A"/>
    <w:rsid w:val="007875D6"/>
    <w:rsid w:val="00790511"/>
    <w:rsid w:val="0079060F"/>
    <w:rsid w:val="007906CA"/>
    <w:rsid w:val="0079097A"/>
    <w:rsid w:val="00790B11"/>
    <w:rsid w:val="00790B1A"/>
    <w:rsid w:val="00790B79"/>
    <w:rsid w:val="007911F8"/>
    <w:rsid w:val="00791235"/>
    <w:rsid w:val="00791626"/>
    <w:rsid w:val="00791A82"/>
    <w:rsid w:val="00791E86"/>
    <w:rsid w:val="00792323"/>
    <w:rsid w:val="0079247D"/>
    <w:rsid w:val="00792833"/>
    <w:rsid w:val="00792A53"/>
    <w:rsid w:val="00792DF9"/>
    <w:rsid w:val="00792E11"/>
    <w:rsid w:val="00793011"/>
    <w:rsid w:val="00793372"/>
    <w:rsid w:val="00793460"/>
    <w:rsid w:val="007934E3"/>
    <w:rsid w:val="00793527"/>
    <w:rsid w:val="0079364A"/>
    <w:rsid w:val="00793652"/>
    <w:rsid w:val="007942AB"/>
    <w:rsid w:val="00794673"/>
    <w:rsid w:val="00794677"/>
    <w:rsid w:val="0079490D"/>
    <w:rsid w:val="00794A4B"/>
    <w:rsid w:val="00794CAC"/>
    <w:rsid w:val="0079522E"/>
    <w:rsid w:val="00795419"/>
    <w:rsid w:val="00795F5C"/>
    <w:rsid w:val="00795FB3"/>
    <w:rsid w:val="00796062"/>
    <w:rsid w:val="007960AF"/>
    <w:rsid w:val="0079662D"/>
    <w:rsid w:val="00796D10"/>
    <w:rsid w:val="00797083"/>
    <w:rsid w:val="00797491"/>
    <w:rsid w:val="00797595"/>
    <w:rsid w:val="00797D55"/>
    <w:rsid w:val="00797D70"/>
    <w:rsid w:val="007A0220"/>
    <w:rsid w:val="007A03F8"/>
    <w:rsid w:val="007A04E3"/>
    <w:rsid w:val="007A060E"/>
    <w:rsid w:val="007A0677"/>
    <w:rsid w:val="007A135D"/>
    <w:rsid w:val="007A1363"/>
    <w:rsid w:val="007A1399"/>
    <w:rsid w:val="007A1484"/>
    <w:rsid w:val="007A1969"/>
    <w:rsid w:val="007A19D4"/>
    <w:rsid w:val="007A1BA7"/>
    <w:rsid w:val="007A1C45"/>
    <w:rsid w:val="007A1E39"/>
    <w:rsid w:val="007A2004"/>
    <w:rsid w:val="007A2118"/>
    <w:rsid w:val="007A2181"/>
    <w:rsid w:val="007A236E"/>
    <w:rsid w:val="007A3476"/>
    <w:rsid w:val="007A34B6"/>
    <w:rsid w:val="007A3929"/>
    <w:rsid w:val="007A3A36"/>
    <w:rsid w:val="007A4431"/>
    <w:rsid w:val="007A4625"/>
    <w:rsid w:val="007A47AB"/>
    <w:rsid w:val="007A47CB"/>
    <w:rsid w:val="007A4C7B"/>
    <w:rsid w:val="007A4F85"/>
    <w:rsid w:val="007A58DB"/>
    <w:rsid w:val="007A596F"/>
    <w:rsid w:val="007A5F56"/>
    <w:rsid w:val="007A6192"/>
    <w:rsid w:val="007A6868"/>
    <w:rsid w:val="007A70D1"/>
    <w:rsid w:val="007A73C8"/>
    <w:rsid w:val="007A78AD"/>
    <w:rsid w:val="007A7B33"/>
    <w:rsid w:val="007A7BD4"/>
    <w:rsid w:val="007A7CD1"/>
    <w:rsid w:val="007B002E"/>
    <w:rsid w:val="007B01F4"/>
    <w:rsid w:val="007B05E5"/>
    <w:rsid w:val="007B05EB"/>
    <w:rsid w:val="007B0818"/>
    <w:rsid w:val="007B0830"/>
    <w:rsid w:val="007B0A5A"/>
    <w:rsid w:val="007B0C9D"/>
    <w:rsid w:val="007B1117"/>
    <w:rsid w:val="007B1171"/>
    <w:rsid w:val="007B1A56"/>
    <w:rsid w:val="007B1B0C"/>
    <w:rsid w:val="007B1C3A"/>
    <w:rsid w:val="007B1FAB"/>
    <w:rsid w:val="007B20B7"/>
    <w:rsid w:val="007B225A"/>
    <w:rsid w:val="007B2706"/>
    <w:rsid w:val="007B31EA"/>
    <w:rsid w:val="007B321F"/>
    <w:rsid w:val="007B3457"/>
    <w:rsid w:val="007B3627"/>
    <w:rsid w:val="007B3846"/>
    <w:rsid w:val="007B39C9"/>
    <w:rsid w:val="007B3B6C"/>
    <w:rsid w:val="007B3F33"/>
    <w:rsid w:val="007B3FE4"/>
    <w:rsid w:val="007B41EB"/>
    <w:rsid w:val="007B4206"/>
    <w:rsid w:val="007B437E"/>
    <w:rsid w:val="007B442D"/>
    <w:rsid w:val="007B4796"/>
    <w:rsid w:val="007B4B8B"/>
    <w:rsid w:val="007B4FCF"/>
    <w:rsid w:val="007B50AB"/>
    <w:rsid w:val="007B56DD"/>
    <w:rsid w:val="007B5790"/>
    <w:rsid w:val="007B5926"/>
    <w:rsid w:val="007B5BB3"/>
    <w:rsid w:val="007B5C83"/>
    <w:rsid w:val="007B5D3A"/>
    <w:rsid w:val="007B5EFE"/>
    <w:rsid w:val="007B611B"/>
    <w:rsid w:val="007B699E"/>
    <w:rsid w:val="007B7481"/>
    <w:rsid w:val="007B7762"/>
    <w:rsid w:val="007B7E48"/>
    <w:rsid w:val="007B7F4A"/>
    <w:rsid w:val="007C03A8"/>
    <w:rsid w:val="007C0C3A"/>
    <w:rsid w:val="007C1030"/>
    <w:rsid w:val="007C1207"/>
    <w:rsid w:val="007C1439"/>
    <w:rsid w:val="007C14F8"/>
    <w:rsid w:val="007C15E1"/>
    <w:rsid w:val="007C17B3"/>
    <w:rsid w:val="007C194D"/>
    <w:rsid w:val="007C2250"/>
    <w:rsid w:val="007C2926"/>
    <w:rsid w:val="007C294D"/>
    <w:rsid w:val="007C2EB3"/>
    <w:rsid w:val="007C2F91"/>
    <w:rsid w:val="007C31CD"/>
    <w:rsid w:val="007C357F"/>
    <w:rsid w:val="007C35ED"/>
    <w:rsid w:val="007C3656"/>
    <w:rsid w:val="007C369A"/>
    <w:rsid w:val="007C3D07"/>
    <w:rsid w:val="007C3D0F"/>
    <w:rsid w:val="007C3E77"/>
    <w:rsid w:val="007C4501"/>
    <w:rsid w:val="007C45FD"/>
    <w:rsid w:val="007C4B65"/>
    <w:rsid w:val="007C4B7C"/>
    <w:rsid w:val="007C4C5B"/>
    <w:rsid w:val="007C4D73"/>
    <w:rsid w:val="007C5179"/>
    <w:rsid w:val="007C5643"/>
    <w:rsid w:val="007C5793"/>
    <w:rsid w:val="007C593B"/>
    <w:rsid w:val="007C5A13"/>
    <w:rsid w:val="007C5CBB"/>
    <w:rsid w:val="007C5E29"/>
    <w:rsid w:val="007C72E6"/>
    <w:rsid w:val="007C73C8"/>
    <w:rsid w:val="007C75F5"/>
    <w:rsid w:val="007C76B5"/>
    <w:rsid w:val="007C7E06"/>
    <w:rsid w:val="007C7EC4"/>
    <w:rsid w:val="007D0805"/>
    <w:rsid w:val="007D098C"/>
    <w:rsid w:val="007D1935"/>
    <w:rsid w:val="007D28D4"/>
    <w:rsid w:val="007D2AE8"/>
    <w:rsid w:val="007D2BAA"/>
    <w:rsid w:val="007D33DC"/>
    <w:rsid w:val="007D3A8F"/>
    <w:rsid w:val="007D3CF0"/>
    <w:rsid w:val="007D4000"/>
    <w:rsid w:val="007D4028"/>
    <w:rsid w:val="007D4040"/>
    <w:rsid w:val="007D4143"/>
    <w:rsid w:val="007D45D7"/>
    <w:rsid w:val="007D4838"/>
    <w:rsid w:val="007D4885"/>
    <w:rsid w:val="007D51FB"/>
    <w:rsid w:val="007D563E"/>
    <w:rsid w:val="007D57B8"/>
    <w:rsid w:val="007D5A94"/>
    <w:rsid w:val="007D5C3D"/>
    <w:rsid w:val="007D618C"/>
    <w:rsid w:val="007D61CD"/>
    <w:rsid w:val="007D62AB"/>
    <w:rsid w:val="007D62E1"/>
    <w:rsid w:val="007D7390"/>
    <w:rsid w:val="007D74B4"/>
    <w:rsid w:val="007D78B1"/>
    <w:rsid w:val="007D7D0F"/>
    <w:rsid w:val="007D7FE5"/>
    <w:rsid w:val="007E00FE"/>
    <w:rsid w:val="007E0291"/>
    <w:rsid w:val="007E076C"/>
    <w:rsid w:val="007E0A13"/>
    <w:rsid w:val="007E0B1D"/>
    <w:rsid w:val="007E1119"/>
    <w:rsid w:val="007E118E"/>
    <w:rsid w:val="007E166C"/>
    <w:rsid w:val="007E16DC"/>
    <w:rsid w:val="007E1F7F"/>
    <w:rsid w:val="007E283A"/>
    <w:rsid w:val="007E287B"/>
    <w:rsid w:val="007E29B9"/>
    <w:rsid w:val="007E2F71"/>
    <w:rsid w:val="007E3298"/>
    <w:rsid w:val="007E32A8"/>
    <w:rsid w:val="007E39C1"/>
    <w:rsid w:val="007E39DD"/>
    <w:rsid w:val="007E3DE5"/>
    <w:rsid w:val="007E3F0C"/>
    <w:rsid w:val="007E3FDA"/>
    <w:rsid w:val="007E4007"/>
    <w:rsid w:val="007E44DA"/>
    <w:rsid w:val="007E461B"/>
    <w:rsid w:val="007E4E4D"/>
    <w:rsid w:val="007E4EF4"/>
    <w:rsid w:val="007E5273"/>
    <w:rsid w:val="007E55BA"/>
    <w:rsid w:val="007E55CC"/>
    <w:rsid w:val="007E58A2"/>
    <w:rsid w:val="007E5AE0"/>
    <w:rsid w:val="007E5D11"/>
    <w:rsid w:val="007E5F08"/>
    <w:rsid w:val="007E5F5B"/>
    <w:rsid w:val="007E621A"/>
    <w:rsid w:val="007E635B"/>
    <w:rsid w:val="007E64D1"/>
    <w:rsid w:val="007E6FAA"/>
    <w:rsid w:val="007E70A3"/>
    <w:rsid w:val="007E735E"/>
    <w:rsid w:val="007E7499"/>
    <w:rsid w:val="007E75D6"/>
    <w:rsid w:val="007E76B3"/>
    <w:rsid w:val="007E7CC4"/>
    <w:rsid w:val="007E7D1C"/>
    <w:rsid w:val="007F0315"/>
    <w:rsid w:val="007F0449"/>
    <w:rsid w:val="007F04C4"/>
    <w:rsid w:val="007F04D7"/>
    <w:rsid w:val="007F05F6"/>
    <w:rsid w:val="007F0604"/>
    <w:rsid w:val="007F066B"/>
    <w:rsid w:val="007F083A"/>
    <w:rsid w:val="007F08BB"/>
    <w:rsid w:val="007F0A58"/>
    <w:rsid w:val="007F0E74"/>
    <w:rsid w:val="007F17D8"/>
    <w:rsid w:val="007F1D1B"/>
    <w:rsid w:val="007F2033"/>
    <w:rsid w:val="007F2076"/>
    <w:rsid w:val="007F22EC"/>
    <w:rsid w:val="007F2C65"/>
    <w:rsid w:val="007F2CC2"/>
    <w:rsid w:val="007F3349"/>
    <w:rsid w:val="007F3358"/>
    <w:rsid w:val="007F3896"/>
    <w:rsid w:val="007F408D"/>
    <w:rsid w:val="007F42AC"/>
    <w:rsid w:val="007F431D"/>
    <w:rsid w:val="007F4374"/>
    <w:rsid w:val="007F4446"/>
    <w:rsid w:val="007F47BD"/>
    <w:rsid w:val="007F501C"/>
    <w:rsid w:val="007F509D"/>
    <w:rsid w:val="007F51DC"/>
    <w:rsid w:val="007F5222"/>
    <w:rsid w:val="007F52C3"/>
    <w:rsid w:val="007F536A"/>
    <w:rsid w:val="007F544A"/>
    <w:rsid w:val="007F5948"/>
    <w:rsid w:val="007F594D"/>
    <w:rsid w:val="007F5C15"/>
    <w:rsid w:val="007F5EEB"/>
    <w:rsid w:val="007F5EF1"/>
    <w:rsid w:val="007F5FC8"/>
    <w:rsid w:val="007F617B"/>
    <w:rsid w:val="007F6636"/>
    <w:rsid w:val="007F6926"/>
    <w:rsid w:val="007F6F4C"/>
    <w:rsid w:val="007F7201"/>
    <w:rsid w:val="007F788A"/>
    <w:rsid w:val="007F7936"/>
    <w:rsid w:val="007F7A11"/>
    <w:rsid w:val="007F7BAB"/>
    <w:rsid w:val="007F7DD7"/>
    <w:rsid w:val="00800A7C"/>
    <w:rsid w:val="008012A5"/>
    <w:rsid w:val="00801518"/>
    <w:rsid w:val="00801A10"/>
    <w:rsid w:val="00801AFD"/>
    <w:rsid w:val="00801CBF"/>
    <w:rsid w:val="00801F70"/>
    <w:rsid w:val="008020FF"/>
    <w:rsid w:val="008022A6"/>
    <w:rsid w:val="0080285C"/>
    <w:rsid w:val="008031A2"/>
    <w:rsid w:val="00803235"/>
    <w:rsid w:val="008038A2"/>
    <w:rsid w:val="00803C40"/>
    <w:rsid w:val="00803E37"/>
    <w:rsid w:val="00803F32"/>
    <w:rsid w:val="00804E65"/>
    <w:rsid w:val="00805351"/>
    <w:rsid w:val="00805354"/>
    <w:rsid w:val="0080573E"/>
    <w:rsid w:val="00805741"/>
    <w:rsid w:val="0080590D"/>
    <w:rsid w:val="008059AA"/>
    <w:rsid w:val="00805CC2"/>
    <w:rsid w:val="00805E66"/>
    <w:rsid w:val="00805F72"/>
    <w:rsid w:val="0080603D"/>
    <w:rsid w:val="00806044"/>
    <w:rsid w:val="008066EC"/>
    <w:rsid w:val="00806701"/>
    <w:rsid w:val="00806707"/>
    <w:rsid w:val="0080695B"/>
    <w:rsid w:val="00807143"/>
    <w:rsid w:val="00807247"/>
    <w:rsid w:val="00807280"/>
    <w:rsid w:val="00807ADE"/>
    <w:rsid w:val="00810027"/>
    <w:rsid w:val="00810091"/>
    <w:rsid w:val="008102A7"/>
    <w:rsid w:val="00810456"/>
    <w:rsid w:val="00810517"/>
    <w:rsid w:val="00811660"/>
    <w:rsid w:val="008116C2"/>
    <w:rsid w:val="00811761"/>
    <w:rsid w:val="008119D3"/>
    <w:rsid w:val="00812065"/>
    <w:rsid w:val="008120D5"/>
    <w:rsid w:val="0081267B"/>
    <w:rsid w:val="00812FD9"/>
    <w:rsid w:val="008136B0"/>
    <w:rsid w:val="00813847"/>
    <w:rsid w:val="008138B3"/>
    <w:rsid w:val="00813968"/>
    <w:rsid w:val="00813B64"/>
    <w:rsid w:val="00813FDF"/>
    <w:rsid w:val="00814302"/>
    <w:rsid w:val="0081457F"/>
    <w:rsid w:val="0081483F"/>
    <w:rsid w:val="00814AAA"/>
    <w:rsid w:val="00814BB1"/>
    <w:rsid w:val="00814BEE"/>
    <w:rsid w:val="00814E2F"/>
    <w:rsid w:val="00815156"/>
    <w:rsid w:val="00815E3A"/>
    <w:rsid w:val="00815EC1"/>
    <w:rsid w:val="00816529"/>
    <w:rsid w:val="008166A5"/>
    <w:rsid w:val="00816855"/>
    <w:rsid w:val="008169CE"/>
    <w:rsid w:val="00816E41"/>
    <w:rsid w:val="00816E89"/>
    <w:rsid w:val="00816F63"/>
    <w:rsid w:val="00817047"/>
    <w:rsid w:val="0081710D"/>
    <w:rsid w:val="0081717F"/>
    <w:rsid w:val="00817190"/>
    <w:rsid w:val="008171E6"/>
    <w:rsid w:val="00817517"/>
    <w:rsid w:val="0081799C"/>
    <w:rsid w:val="00817C57"/>
    <w:rsid w:val="00820564"/>
    <w:rsid w:val="0082062A"/>
    <w:rsid w:val="00821029"/>
    <w:rsid w:val="008211F2"/>
    <w:rsid w:val="00821442"/>
    <w:rsid w:val="0082180F"/>
    <w:rsid w:val="00821BA2"/>
    <w:rsid w:val="00821BB8"/>
    <w:rsid w:val="00821CBD"/>
    <w:rsid w:val="00822497"/>
    <w:rsid w:val="0082288D"/>
    <w:rsid w:val="0082290B"/>
    <w:rsid w:val="0082300E"/>
    <w:rsid w:val="0082303E"/>
    <w:rsid w:val="0082313E"/>
    <w:rsid w:val="008231E9"/>
    <w:rsid w:val="00823235"/>
    <w:rsid w:val="008232F3"/>
    <w:rsid w:val="00823306"/>
    <w:rsid w:val="00823312"/>
    <w:rsid w:val="0082343D"/>
    <w:rsid w:val="0082350D"/>
    <w:rsid w:val="0082351C"/>
    <w:rsid w:val="00823605"/>
    <w:rsid w:val="0082374B"/>
    <w:rsid w:val="00823AAA"/>
    <w:rsid w:val="00823ABE"/>
    <w:rsid w:val="008241A5"/>
    <w:rsid w:val="008243DD"/>
    <w:rsid w:val="008249B7"/>
    <w:rsid w:val="00824E07"/>
    <w:rsid w:val="00825135"/>
    <w:rsid w:val="0082513F"/>
    <w:rsid w:val="008252FC"/>
    <w:rsid w:val="0082585C"/>
    <w:rsid w:val="00825935"/>
    <w:rsid w:val="0082598D"/>
    <w:rsid w:val="00826321"/>
    <w:rsid w:val="008264D3"/>
    <w:rsid w:val="008268EA"/>
    <w:rsid w:val="008269D0"/>
    <w:rsid w:val="00826A98"/>
    <w:rsid w:val="00826B5D"/>
    <w:rsid w:val="00826CAC"/>
    <w:rsid w:val="00826E30"/>
    <w:rsid w:val="008270CD"/>
    <w:rsid w:val="008271D0"/>
    <w:rsid w:val="00827773"/>
    <w:rsid w:val="008279C0"/>
    <w:rsid w:val="00827CFA"/>
    <w:rsid w:val="00827ECB"/>
    <w:rsid w:val="00830040"/>
    <w:rsid w:val="0083007F"/>
    <w:rsid w:val="00830F6D"/>
    <w:rsid w:val="008315CB"/>
    <w:rsid w:val="008317DC"/>
    <w:rsid w:val="00831838"/>
    <w:rsid w:val="00831D6F"/>
    <w:rsid w:val="008324C0"/>
    <w:rsid w:val="008325E6"/>
    <w:rsid w:val="0083263F"/>
    <w:rsid w:val="008329F0"/>
    <w:rsid w:val="00832B7A"/>
    <w:rsid w:val="00832C50"/>
    <w:rsid w:val="00832E0B"/>
    <w:rsid w:val="00833419"/>
    <w:rsid w:val="008334B3"/>
    <w:rsid w:val="00833BB2"/>
    <w:rsid w:val="00833D0F"/>
    <w:rsid w:val="008345E6"/>
    <w:rsid w:val="00834605"/>
    <w:rsid w:val="0083465F"/>
    <w:rsid w:val="00834969"/>
    <w:rsid w:val="008349CD"/>
    <w:rsid w:val="00834E9A"/>
    <w:rsid w:val="00834EFA"/>
    <w:rsid w:val="0083515A"/>
    <w:rsid w:val="008354B6"/>
    <w:rsid w:val="0083577E"/>
    <w:rsid w:val="00835CB5"/>
    <w:rsid w:val="008361A9"/>
    <w:rsid w:val="008361C4"/>
    <w:rsid w:val="008361E9"/>
    <w:rsid w:val="008366CE"/>
    <w:rsid w:val="00836AFE"/>
    <w:rsid w:val="00837076"/>
    <w:rsid w:val="0083738E"/>
    <w:rsid w:val="008375F8"/>
    <w:rsid w:val="00837757"/>
    <w:rsid w:val="0083798F"/>
    <w:rsid w:val="00837CF0"/>
    <w:rsid w:val="00837D44"/>
    <w:rsid w:val="00837FB8"/>
    <w:rsid w:val="00840372"/>
    <w:rsid w:val="008403B6"/>
    <w:rsid w:val="00840646"/>
    <w:rsid w:val="00840762"/>
    <w:rsid w:val="00840987"/>
    <w:rsid w:val="0084137B"/>
    <w:rsid w:val="008415A8"/>
    <w:rsid w:val="00841AFF"/>
    <w:rsid w:val="00841C19"/>
    <w:rsid w:val="00842606"/>
    <w:rsid w:val="008427D7"/>
    <w:rsid w:val="008427F9"/>
    <w:rsid w:val="00842E58"/>
    <w:rsid w:val="00842EF6"/>
    <w:rsid w:val="00842F87"/>
    <w:rsid w:val="008436BF"/>
    <w:rsid w:val="00843794"/>
    <w:rsid w:val="00843B19"/>
    <w:rsid w:val="00843F34"/>
    <w:rsid w:val="00843F9A"/>
    <w:rsid w:val="008440CD"/>
    <w:rsid w:val="008442D1"/>
    <w:rsid w:val="008446F2"/>
    <w:rsid w:val="008451EB"/>
    <w:rsid w:val="008452A0"/>
    <w:rsid w:val="00845686"/>
    <w:rsid w:val="00845698"/>
    <w:rsid w:val="00845915"/>
    <w:rsid w:val="00845B53"/>
    <w:rsid w:val="00845C35"/>
    <w:rsid w:val="00845D46"/>
    <w:rsid w:val="00845D47"/>
    <w:rsid w:val="00846061"/>
    <w:rsid w:val="00846273"/>
    <w:rsid w:val="00846281"/>
    <w:rsid w:val="0084633E"/>
    <w:rsid w:val="0084638F"/>
    <w:rsid w:val="00846DD6"/>
    <w:rsid w:val="00846FBB"/>
    <w:rsid w:val="00847014"/>
    <w:rsid w:val="00847066"/>
    <w:rsid w:val="008472CE"/>
    <w:rsid w:val="008472E6"/>
    <w:rsid w:val="00847480"/>
    <w:rsid w:val="00847CC9"/>
    <w:rsid w:val="008507F1"/>
    <w:rsid w:val="008508C5"/>
    <w:rsid w:val="00850F85"/>
    <w:rsid w:val="008511DA"/>
    <w:rsid w:val="008512E0"/>
    <w:rsid w:val="008515D0"/>
    <w:rsid w:val="008517EC"/>
    <w:rsid w:val="00851D30"/>
    <w:rsid w:val="00851DBC"/>
    <w:rsid w:val="00851E3D"/>
    <w:rsid w:val="00851FF2"/>
    <w:rsid w:val="0085225B"/>
    <w:rsid w:val="008526F8"/>
    <w:rsid w:val="00852B64"/>
    <w:rsid w:val="00852BCD"/>
    <w:rsid w:val="00852DB0"/>
    <w:rsid w:val="0085345D"/>
    <w:rsid w:val="00853502"/>
    <w:rsid w:val="0085380B"/>
    <w:rsid w:val="00853A05"/>
    <w:rsid w:val="00853BB4"/>
    <w:rsid w:val="00853BE1"/>
    <w:rsid w:val="00853DAF"/>
    <w:rsid w:val="00853E55"/>
    <w:rsid w:val="00853FEB"/>
    <w:rsid w:val="0085456A"/>
    <w:rsid w:val="00854939"/>
    <w:rsid w:val="00854E3E"/>
    <w:rsid w:val="0085510B"/>
    <w:rsid w:val="008551BA"/>
    <w:rsid w:val="0085529F"/>
    <w:rsid w:val="008558E5"/>
    <w:rsid w:val="008558EE"/>
    <w:rsid w:val="00855E1C"/>
    <w:rsid w:val="008560DD"/>
    <w:rsid w:val="008562C3"/>
    <w:rsid w:val="0085665F"/>
    <w:rsid w:val="00856B87"/>
    <w:rsid w:val="008574CE"/>
    <w:rsid w:val="008576AA"/>
    <w:rsid w:val="008577CF"/>
    <w:rsid w:val="008579AB"/>
    <w:rsid w:val="00857C0A"/>
    <w:rsid w:val="00857DFA"/>
    <w:rsid w:val="00857EDC"/>
    <w:rsid w:val="008600C4"/>
    <w:rsid w:val="0086015A"/>
    <w:rsid w:val="00860369"/>
    <w:rsid w:val="00860641"/>
    <w:rsid w:val="00860656"/>
    <w:rsid w:val="008608CB"/>
    <w:rsid w:val="008609D9"/>
    <w:rsid w:val="00860E2D"/>
    <w:rsid w:val="00861358"/>
    <w:rsid w:val="00861449"/>
    <w:rsid w:val="00861787"/>
    <w:rsid w:val="00861890"/>
    <w:rsid w:val="00861950"/>
    <w:rsid w:val="00862061"/>
    <w:rsid w:val="008620FB"/>
    <w:rsid w:val="00862132"/>
    <w:rsid w:val="008621C4"/>
    <w:rsid w:val="008623E4"/>
    <w:rsid w:val="00862762"/>
    <w:rsid w:val="00862808"/>
    <w:rsid w:val="00862AD7"/>
    <w:rsid w:val="00862C38"/>
    <w:rsid w:val="00862D0A"/>
    <w:rsid w:val="00862EE3"/>
    <w:rsid w:val="00863732"/>
    <w:rsid w:val="0086395C"/>
    <w:rsid w:val="00863A3F"/>
    <w:rsid w:val="0086492F"/>
    <w:rsid w:val="00864B12"/>
    <w:rsid w:val="00864E76"/>
    <w:rsid w:val="00864EF0"/>
    <w:rsid w:val="00864FB9"/>
    <w:rsid w:val="008650DD"/>
    <w:rsid w:val="00865427"/>
    <w:rsid w:val="00865C30"/>
    <w:rsid w:val="00865C66"/>
    <w:rsid w:val="00865D5F"/>
    <w:rsid w:val="00865DC8"/>
    <w:rsid w:val="00865F98"/>
    <w:rsid w:val="008663AB"/>
    <w:rsid w:val="0086687D"/>
    <w:rsid w:val="008670B2"/>
    <w:rsid w:val="00867173"/>
    <w:rsid w:val="00867288"/>
    <w:rsid w:val="0086737B"/>
    <w:rsid w:val="008675B1"/>
    <w:rsid w:val="0086765B"/>
    <w:rsid w:val="008678D9"/>
    <w:rsid w:val="00867A21"/>
    <w:rsid w:val="00867F2B"/>
    <w:rsid w:val="00867F7F"/>
    <w:rsid w:val="00870031"/>
    <w:rsid w:val="0087032D"/>
    <w:rsid w:val="0087035F"/>
    <w:rsid w:val="00870805"/>
    <w:rsid w:val="00870DB1"/>
    <w:rsid w:val="00870EC9"/>
    <w:rsid w:val="00870EF7"/>
    <w:rsid w:val="008712F2"/>
    <w:rsid w:val="00871DAB"/>
    <w:rsid w:val="00871E10"/>
    <w:rsid w:val="00871F01"/>
    <w:rsid w:val="00872083"/>
    <w:rsid w:val="0087251D"/>
    <w:rsid w:val="008728FB"/>
    <w:rsid w:val="00872DE0"/>
    <w:rsid w:val="00872F43"/>
    <w:rsid w:val="00873005"/>
    <w:rsid w:val="0087316F"/>
    <w:rsid w:val="00873283"/>
    <w:rsid w:val="00873487"/>
    <w:rsid w:val="0087388A"/>
    <w:rsid w:val="0087397B"/>
    <w:rsid w:val="00873ADE"/>
    <w:rsid w:val="00873C64"/>
    <w:rsid w:val="00873E42"/>
    <w:rsid w:val="00873F13"/>
    <w:rsid w:val="00874249"/>
    <w:rsid w:val="00875416"/>
    <w:rsid w:val="00875619"/>
    <w:rsid w:val="00875BFE"/>
    <w:rsid w:val="00875D7F"/>
    <w:rsid w:val="00875EF5"/>
    <w:rsid w:val="00875FFF"/>
    <w:rsid w:val="00876FD1"/>
    <w:rsid w:val="008776DD"/>
    <w:rsid w:val="00877CB2"/>
    <w:rsid w:val="00877FC7"/>
    <w:rsid w:val="00880393"/>
    <w:rsid w:val="008803C2"/>
    <w:rsid w:val="00880560"/>
    <w:rsid w:val="00880646"/>
    <w:rsid w:val="00880990"/>
    <w:rsid w:val="00880A49"/>
    <w:rsid w:val="00880CD1"/>
    <w:rsid w:val="00880D9C"/>
    <w:rsid w:val="00880FC0"/>
    <w:rsid w:val="0088107C"/>
    <w:rsid w:val="00881133"/>
    <w:rsid w:val="00881622"/>
    <w:rsid w:val="00881652"/>
    <w:rsid w:val="00881694"/>
    <w:rsid w:val="00881B81"/>
    <w:rsid w:val="00881DF1"/>
    <w:rsid w:val="00881E7F"/>
    <w:rsid w:val="00881F0D"/>
    <w:rsid w:val="00882041"/>
    <w:rsid w:val="00882B02"/>
    <w:rsid w:val="00882BA4"/>
    <w:rsid w:val="00882EB6"/>
    <w:rsid w:val="00882EE3"/>
    <w:rsid w:val="00883E3B"/>
    <w:rsid w:val="00883E76"/>
    <w:rsid w:val="00883ECA"/>
    <w:rsid w:val="00884A3B"/>
    <w:rsid w:val="00884B9B"/>
    <w:rsid w:val="00884BF1"/>
    <w:rsid w:val="00884F6F"/>
    <w:rsid w:val="008850E0"/>
    <w:rsid w:val="008856D5"/>
    <w:rsid w:val="00885901"/>
    <w:rsid w:val="0088679B"/>
    <w:rsid w:val="00886B87"/>
    <w:rsid w:val="008875C8"/>
    <w:rsid w:val="008875F8"/>
    <w:rsid w:val="008876E0"/>
    <w:rsid w:val="00887B99"/>
    <w:rsid w:val="0089079A"/>
    <w:rsid w:val="008910B0"/>
    <w:rsid w:val="008914A2"/>
    <w:rsid w:val="00891740"/>
    <w:rsid w:val="00891A53"/>
    <w:rsid w:val="00891ED6"/>
    <w:rsid w:val="0089308A"/>
    <w:rsid w:val="0089329B"/>
    <w:rsid w:val="0089344B"/>
    <w:rsid w:val="00893548"/>
    <w:rsid w:val="0089389A"/>
    <w:rsid w:val="008938DE"/>
    <w:rsid w:val="00893A62"/>
    <w:rsid w:val="00893DF7"/>
    <w:rsid w:val="00893ED9"/>
    <w:rsid w:val="008944B1"/>
    <w:rsid w:val="008945C3"/>
    <w:rsid w:val="00894D07"/>
    <w:rsid w:val="00894F88"/>
    <w:rsid w:val="0089507A"/>
    <w:rsid w:val="0089551F"/>
    <w:rsid w:val="0089557D"/>
    <w:rsid w:val="008959FF"/>
    <w:rsid w:val="00895A48"/>
    <w:rsid w:val="00895CFC"/>
    <w:rsid w:val="00895EF3"/>
    <w:rsid w:val="00896774"/>
    <w:rsid w:val="00896E8C"/>
    <w:rsid w:val="00896F56"/>
    <w:rsid w:val="00897088"/>
    <w:rsid w:val="0089753C"/>
    <w:rsid w:val="008975EF"/>
    <w:rsid w:val="00897C45"/>
    <w:rsid w:val="00897C71"/>
    <w:rsid w:val="008A0971"/>
    <w:rsid w:val="008A0C66"/>
    <w:rsid w:val="008A0F58"/>
    <w:rsid w:val="008A1061"/>
    <w:rsid w:val="008A13F9"/>
    <w:rsid w:val="008A1810"/>
    <w:rsid w:val="008A19E9"/>
    <w:rsid w:val="008A1AA2"/>
    <w:rsid w:val="008A207B"/>
    <w:rsid w:val="008A2FD1"/>
    <w:rsid w:val="008A3246"/>
    <w:rsid w:val="008A39F1"/>
    <w:rsid w:val="008A3F9D"/>
    <w:rsid w:val="008A41AE"/>
    <w:rsid w:val="008A475A"/>
    <w:rsid w:val="008A489E"/>
    <w:rsid w:val="008A5487"/>
    <w:rsid w:val="008A579F"/>
    <w:rsid w:val="008A598D"/>
    <w:rsid w:val="008A5D6B"/>
    <w:rsid w:val="008A6317"/>
    <w:rsid w:val="008A672F"/>
    <w:rsid w:val="008A783D"/>
    <w:rsid w:val="008A7C83"/>
    <w:rsid w:val="008A7F33"/>
    <w:rsid w:val="008B01F8"/>
    <w:rsid w:val="008B03AD"/>
    <w:rsid w:val="008B0C9D"/>
    <w:rsid w:val="008B0F01"/>
    <w:rsid w:val="008B0FAC"/>
    <w:rsid w:val="008B0FD1"/>
    <w:rsid w:val="008B10F9"/>
    <w:rsid w:val="008B1174"/>
    <w:rsid w:val="008B12B9"/>
    <w:rsid w:val="008B1988"/>
    <w:rsid w:val="008B1A6E"/>
    <w:rsid w:val="008B1ACE"/>
    <w:rsid w:val="008B1C95"/>
    <w:rsid w:val="008B1CDA"/>
    <w:rsid w:val="008B2862"/>
    <w:rsid w:val="008B2E09"/>
    <w:rsid w:val="008B2E31"/>
    <w:rsid w:val="008B33E8"/>
    <w:rsid w:val="008B34C1"/>
    <w:rsid w:val="008B3BCA"/>
    <w:rsid w:val="008B3EBE"/>
    <w:rsid w:val="008B3F6B"/>
    <w:rsid w:val="008B42C7"/>
    <w:rsid w:val="008B4586"/>
    <w:rsid w:val="008B4655"/>
    <w:rsid w:val="008B4692"/>
    <w:rsid w:val="008B4921"/>
    <w:rsid w:val="008B533D"/>
    <w:rsid w:val="008B54E9"/>
    <w:rsid w:val="008B54F9"/>
    <w:rsid w:val="008B5804"/>
    <w:rsid w:val="008B5F32"/>
    <w:rsid w:val="008B6193"/>
    <w:rsid w:val="008B6A55"/>
    <w:rsid w:val="008B6A97"/>
    <w:rsid w:val="008B6AF5"/>
    <w:rsid w:val="008B6D6F"/>
    <w:rsid w:val="008B6F4F"/>
    <w:rsid w:val="008B72A8"/>
    <w:rsid w:val="008B7665"/>
    <w:rsid w:val="008B7B3B"/>
    <w:rsid w:val="008B7C9B"/>
    <w:rsid w:val="008B7EC0"/>
    <w:rsid w:val="008C07F9"/>
    <w:rsid w:val="008C0B72"/>
    <w:rsid w:val="008C0DB0"/>
    <w:rsid w:val="008C0F19"/>
    <w:rsid w:val="008C0FFF"/>
    <w:rsid w:val="008C1139"/>
    <w:rsid w:val="008C1383"/>
    <w:rsid w:val="008C160A"/>
    <w:rsid w:val="008C1775"/>
    <w:rsid w:val="008C180D"/>
    <w:rsid w:val="008C1A0A"/>
    <w:rsid w:val="008C1C4D"/>
    <w:rsid w:val="008C23D5"/>
    <w:rsid w:val="008C23EF"/>
    <w:rsid w:val="008C25A5"/>
    <w:rsid w:val="008C2704"/>
    <w:rsid w:val="008C280F"/>
    <w:rsid w:val="008C2EA5"/>
    <w:rsid w:val="008C2FCF"/>
    <w:rsid w:val="008C303E"/>
    <w:rsid w:val="008C307B"/>
    <w:rsid w:val="008C3093"/>
    <w:rsid w:val="008C3211"/>
    <w:rsid w:val="008C34BA"/>
    <w:rsid w:val="008C3BE1"/>
    <w:rsid w:val="008C3C05"/>
    <w:rsid w:val="008C3EEF"/>
    <w:rsid w:val="008C4026"/>
    <w:rsid w:val="008C409A"/>
    <w:rsid w:val="008C415B"/>
    <w:rsid w:val="008C485D"/>
    <w:rsid w:val="008C494A"/>
    <w:rsid w:val="008C4B6C"/>
    <w:rsid w:val="008C4D6E"/>
    <w:rsid w:val="008C4FA5"/>
    <w:rsid w:val="008C5231"/>
    <w:rsid w:val="008C5267"/>
    <w:rsid w:val="008C5976"/>
    <w:rsid w:val="008C5B4D"/>
    <w:rsid w:val="008C5DC2"/>
    <w:rsid w:val="008C60B7"/>
    <w:rsid w:val="008C618E"/>
    <w:rsid w:val="008C663A"/>
    <w:rsid w:val="008C69A8"/>
    <w:rsid w:val="008C6D2C"/>
    <w:rsid w:val="008C6DEE"/>
    <w:rsid w:val="008C6EDC"/>
    <w:rsid w:val="008C6F8D"/>
    <w:rsid w:val="008C7073"/>
    <w:rsid w:val="008C7160"/>
    <w:rsid w:val="008C7199"/>
    <w:rsid w:val="008C73C1"/>
    <w:rsid w:val="008C74BC"/>
    <w:rsid w:val="008C74E1"/>
    <w:rsid w:val="008C7755"/>
    <w:rsid w:val="008C7A52"/>
    <w:rsid w:val="008C7F0F"/>
    <w:rsid w:val="008C7F8F"/>
    <w:rsid w:val="008D04AA"/>
    <w:rsid w:val="008D06E3"/>
    <w:rsid w:val="008D077E"/>
    <w:rsid w:val="008D1823"/>
    <w:rsid w:val="008D245C"/>
    <w:rsid w:val="008D286C"/>
    <w:rsid w:val="008D29BB"/>
    <w:rsid w:val="008D2C01"/>
    <w:rsid w:val="008D3034"/>
    <w:rsid w:val="008D3696"/>
    <w:rsid w:val="008D379E"/>
    <w:rsid w:val="008D37DC"/>
    <w:rsid w:val="008D3AE0"/>
    <w:rsid w:val="008D3B5E"/>
    <w:rsid w:val="008D3CC6"/>
    <w:rsid w:val="008D3CDF"/>
    <w:rsid w:val="008D41A9"/>
    <w:rsid w:val="008D4515"/>
    <w:rsid w:val="008D4BE8"/>
    <w:rsid w:val="008D5677"/>
    <w:rsid w:val="008D56AF"/>
    <w:rsid w:val="008D5A6F"/>
    <w:rsid w:val="008D5B9C"/>
    <w:rsid w:val="008D5C16"/>
    <w:rsid w:val="008D5D38"/>
    <w:rsid w:val="008D5DCC"/>
    <w:rsid w:val="008D671F"/>
    <w:rsid w:val="008D6830"/>
    <w:rsid w:val="008D6C4D"/>
    <w:rsid w:val="008D6DC8"/>
    <w:rsid w:val="008D711D"/>
    <w:rsid w:val="008D7130"/>
    <w:rsid w:val="008D74F3"/>
    <w:rsid w:val="008D7503"/>
    <w:rsid w:val="008D75A0"/>
    <w:rsid w:val="008D77EE"/>
    <w:rsid w:val="008D7B8E"/>
    <w:rsid w:val="008D7ECE"/>
    <w:rsid w:val="008D7F84"/>
    <w:rsid w:val="008E0007"/>
    <w:rsid w:val="008E019A"/>
    <w:rsid w:val="008E08A6"/>
    <w:rsid w:val="008E0C8B"/>
    <w:rsid w:val="008E1294"/>
    <w:rsid w:val="008E18C0"/>
    <w:rsid w:val="008E1BBC"/>
    <w:rsid w:val="008E21D5"/>
    <w:rsid w:val="008E24C9"/>
    <w:rsid w:val="008E27E5"/>
    <w:rsid w:val="008E2C9C"/>
    <w:rsid w:val="008E2F0D"/>
    <w:rsid w:val="008E3288"/>
    <w:rsid w:val="008E3534"/>
    <w:rsid w:val="008E3992"/>
    <w:rsid w:val="008E3C67"/>
    <w:rsid w:val="008E4101"/>
    <w:rsid w:val="008E46A8"/>
    <w:rsid w:val="008E484C"/>
    <w:rsid w:val="008E5486"/>
    <w:rsid w:val="008E54B8"/>
    <w:rsid w:val="008E5641"/>
    <w:rsid w:val="008E5968"/>
    <w:rsid w:val="008E640E"/>
    <w:rsid w:val="008E64AC"/>
    <w:rsid w:val="008E64E1"/>
    <w:rsid w:val="008E6B80"/>
    <w:rsid w:val="008E6BA2"/>
    <w:rsid w:val="008E6EE0"/>
    <w:rsid w:val="008E707A"/>
    <w:rsid w:val="008E7122"/>
    <w:rsid w:val="008E72FB"/>
    <w:rsid w:val="008E7463"/>
    <w:rsid w:val="008E7620"/>
    <w:rsid w:val="008E7AB1"/>
    <w:rsid w:val="008E7BA2"/>
    <w:rsid w:val="008F0569"/>
    <w:rsid w:val="008F0697"/>
    <w:rsid w:val="008F0AFB"/>
    <w:rsid w:val="008F0B08"/>
    <w:rsid w:val="008F0C3C"/>
    <w:rsid w:val="008F0D17"/>
    <w:rsid w:val="008F11C5"/>
    <w:rsid w:val="008F12C3"/>
    <w:rsid w:val="008F15EA"/>
    <w:rsid w:val="008F17E1"/>
    <w:rsid w:val="008F17EB"/>
    <w:rsid w:val="008F1857"/>
    <w:rsid w:val="008F1AA4"/>
    <w:rsid w:val="008F20CB"/>
    <w:rsid w:val="008F242C"/>
    <w:rsid w:val="008F28C8"/>
    <w:rsid w:val="008F2A48"/>
    <w:rsid w:val="008F2E04"/>
    <w:rsid w:val="008F3F1A"/>
    <w:rsid w:val="008F43EC"/>
    <w:rsid w:val="008F4750"/>
    <w:rsid w:val="008F4916"/>
    <w:rsid w:val="008F4C6D"/>
    <w:rsid w:val="008F4D5C"/>
    <w:rsid w:val="008F527A"/>
    <w:rsid w:val="008F5294"/>
    <w:rsid w:val="008F579C"/>
    <w:rsid w:val="008F58F9"/>
    <w:rsid w:val="008F5935"/>
    <w:rsid w:val="008F59AD"/>
    <w:rsid w:val="008F5E33"/>
    <w:rsid w:val="008F6B42"/>
    <w:rsid w:val="008F6BFD"/>
    <w:rsid w:val="008F701B"/>
    <w:rsid w:val="008F711F"/>
    <w:rsid w:val="008F71D9"/>
    <w:rsid w:val="008F747C"/>
    <w:rsid w:val="008F7883"/>
    <w:rsid w:val="008F7B64"/>
    <w:rsid w:val="008F7BEC"/>
    <w:rsid w:val="008F7C39"/>
    <w:rsid w:val="008F7D7F"/>
    <w:rsid w:val="008F7E1C"/>
    <w:rsid w:val="009000FB"/>
    <w:rsid w:val="009009B9"/>
    <w:rsid w:val="00900BFA"/>
    <w:rsid w:val="00901A87"/>
    <w:rsid w:val="00901BE4"/>
    <w:rsid w:val="00902067"/>
    <w:rsid w:val="0090215A"/>
    <w:rsid w:val="00902463"/>
    <w:rsid w:val="009024D8"/>
    <w:rsid w:val="00902547"/>
    <w:rsid w:val="0090348B"/>
    <w:rsid w:val="009034D0"/>
    <w:rsid w:val="00903ACF"/>
    <w:rsid w:val="00903BCE"/>
    <w:rsid w:val="00903D67"/>
    <w:rsid w:val="00903EB0"/>
    <w:rsid w:val="009045FE"/>
    <w:rsid w:val="00904604"/>
    <w:rsid w:val="00904656"/>
    <w:rsid w:val="009046BC"/>
    <w:rsid w:val="009049BE"/>
    <w:rsid w:val="0090507C"/>
    <w:rsid w:val="00905093"/>
    <w:rsid w:val="009050EB"/>
    <w:rsid w:val="009055F4"/>
    <w:rsid w:val="009056F1"/>
    <w:rsid w:val="00905921"/>
    <w:rsid w:val="00905CB2"/>
    <w:rsid w:val="00906257"/>
    <w:rsid w:val="00906456"/>
    <w:rsid w:val="009065DE"/>
    <w:rsid w:val="009065E9"/>
    <w:rsid w:val="009066E9"/>
    <w:rsid w:val="009066FB"/>
    <w:rsid w:val="009068B6"/>
    <w:rsid w:val="00906B10"/>
    <w:rsid w:val="00906C92"/>
    <w:rsid w:val="00906EC6"/>
    <w:rsid w:val="00906FA3"/>
    <w:rsid w:val="00907002"/>
    <w:rsid w:val="0090728B"/>
    <w:rsid w:val="00907691"/>
    <w:rsid w:val="0090780C"/>
    <w:rsid w:val="00907826"/>
    <w:rsid w:val="0090785C"/>
    <w:rsid w:val="009078A5"/>
    <w:rsid w:val="009079F4"/>
    <w:rsid w:val="00907B59"/>
    <w:rsid w:val="00907BE8"/>
    <w:rsid w:val="009100DB"/>
    <w:rsid w:val="0091032D"/>
    <w:rsid w:val="009103E9"/>
    <w:rsid w:val="0091099E"/>
    <w:rsid w:val="00910F8B"/>
    <w:rsid w:val="00911965"/>
    <w:rsid w:val="00911A05"/>
    <w:rsid w:val="00911AD4"/>
    <w:rsid w:val="00911BDE"/>
    <w:rsid w:val="00911C86"/>
    <w:rsid w:val="009122DF"/>
    <w:rsid w:val="009126DF"/>
    <w:rsid w:val="009127A2"/>
    <w:rsid w:val="00912877"/>
    <w:rsid w:val="00912954"/>
    <w:rsid w:val="009129C0"/>
    <w:rsid w:val="00912B0F"/>
    <w:rsid w:val="00912C01"/>
    <w:rsid w:val="00912CB1"/>
    <w:rsid w:val="0091393A"/>
    <w:rsid w:val="00913D6C"/>
    <w:rsid w:val="00913E55"/>
    <w:rsid w:val="00913F4C"/>
    <w:rsid w:val="009142DD"/>
    <w:rsid w:val="00914320"/>
    <w:rsid w:val="009144C5"/>
    <w:rsid w:val="00914719"/>
    <w:rsid w:val="00914797"/>
    <w:rsid w:val="00915020"/>
    <w:rsid w:val="009154AD"/>
    <w:rsid w:val="0091575C"/>
    <w:rsid w:val="009157D0"/>
    <w:rsid w:val="00915927"/>
    <w:rsid w:val="009159EC"/>
    <w:rsid w:val="00915CFF"/>
    <w:rsid w:val="00915FAA"/>
    <w:rsid w:val="00916C9C"/>
    <w:rsid w:val="009170F3"/>
    <w:rsid w:val="009172DB"/>
    <w:rsid w:val="0091733D"/>
    <w:rsid w:val="009176E3"/>
    <w:rsid w:val="00917A9E"/>
    <w:rsid w:val="00917CB8"/>
    <w:rsid w:val="00920315"/>
    <w:rsid w:val="0092038C"/>
    <w:rsid w:val="0092074A"/>
    <w:rsid w:val="00920AA2"/>
    <w:rsid w:val="00920C41"/>
    <w:rsid w:val="00920C74"/>
    <w:rsid w:val="00920FD8"/>
    <w:rsid w:val="009212F3"/>
    <w:rsid w:val="009213B9"/>
    <w:rsid w:val="0092148B"/>
    <w:rsid w:val="009215D6"/>
    <w:rsid w:val="0092170D"/>
    <w:rsid w:val="009218B4"/>
    <w:rsid w:val="0092192B"/>
    <w:rsid w:val="00921C6B"/>
    <w:rsid w:val="009223CB"/>
    <w:rsid w:val="00922446"/>
    <w:rsid w:val="00922556"/>
    <w:rsid w:val="00923191"/>
    <w:rsid w:val="0092327A"/>
    <w:rsid w:val="009232E4"/>
    <w:rsid w:val="00923720"/>
    <w:rsid w:val="00923865"/>
    <w:rsid w:val="009239CC"/>
    <w:rsid w:val="00923DE7"/>
    <w:rsid w:val="00923F83"/>
    <w:rsid w:val="009240CA"/>
    <w:rsid w:val="00924620"/>
    <w:rsid w:val="00924677"/>
    <w:rsid w:val="0092474F"/>
    <w:rsid w:val="00924A18"/>
    <w:rsid w:val="00924D55"/>
    <w:rsid w:val="00925068"/>
    <w:rsid w:val="00925381"/>
    <w:rsid w:val="00925836"/>
    <w:rsid w:val="00925B2D"/>
    <w:rsid w:val="009262D6"/>
    <w:rsid w:val="009266BD"/>
    <w:rsid w:val="009269AF"/>
    <w:rsid w:val="00927595"/>
    <w:rsid w:val="009275E9"/>
    <w:rsid w:val="00927841"/>
    <w:rsid w:val="00927894"/>
    <w:rsid w:val="00927B09"/>
    <w:rsid w:val="00927F4F"/>
    <w:rsid w:val="0093015F"/>
    <w:rsid w:val="009301A4"/>
    <w:rsid w:val="00930295"/>
    <w:rsid w:val="0093039B"/>
    <w:rsid w:val="0093048C"/>
    <w:rsid w:val="009305DE"/>
    <w:rsid w:val="009314AC"/>
    <w:rsid w:val="00931518"/>
    <w:rsid w:val="0093208C"/>
    <w:rsid w:val="0093237A"/>
    <w:rsid w:val="009323D9"/>
    <w:rsid w:val="00932C3F"/>
    <w:rsid w:val="00932F16"/>
    <w:rsid w:val="0093331D"/>
    <w:rsid w:val="00933491"/>
    <w:rsid w:val="009335DF"/>
    <w:rsid w:val="0093372B"/>
    <w:rsid w:val="00933BD1"/>
    <w:rsid w:val="00933E06"/>
    <w:rsid w:val="00933E16"/>
    <w:rsid w:val="00933F42"/>
    <w:rsid w:val="00934A05"/>
    <w:rsid w:val="00934A18"/>
    <w:rsid w:val="00934A46"/>
    <w:rsid w:val="00935366"/>
    <w:rsid w:val="0093560E"/>
    <w:rsid w:val="00935EBB"/>
    <w:rsid w:val="00936810"/>
    <w:rsid w:val="0093691C"/>
    <w:rsid w:val="00936B49"/>
    <w:rsid w:val="00936FA9"/>
    <w:rsid w:val="0093733E"/>
    <w:rsid w:val="0093740C"/>
    <w:rsid w:val="009374C5"/>
    <w:rsid w:val="009377FE"/>
    <w:rsid w:val="00937A60"/>
    <w:rsid w:val="00937AEA"/>
    <w:rsid w:val="00937B17"/>
    <w:rsid w:val="00937D67"/>
    <w:rsid w:val="00937E85"/>
    <w:rsid w:val="00937FEA"/>
    <w:rsid w:val="0094034B"/>
    <w:rsid w:val="009403E8"/>
    <w:rsid w:val="009404FF"/>
    <w:rsid w:val="009405FA"/>
    <w:rsid w:val="00940F66"/>
    <w:rsid w:val="0094104C"/>
    <w:rsid w:val="00941422"/>
    <w:rsid w:val="0094158C"/>
    <w:rsid w:val="00941CB1"/>
    <w:rsid w:val="00942262"/>
    <w:rsid w:val="0094234F"/>
    <w:rsid w:val="00942741"/>
    <w:rsid w:val="00942CE1"/>
    <w:rsid w:val="00942DEE"/>
    <w:rsid w:val="00943657"/>
    <w:rsid w:val="009439E9"/>
    <w:rsid w:val="00943B19"/>
    <w:rsid w:val="0094449C"/>
    <w:rsid w:val="009444D8"/>
    <w:rsid w:val="0094475F"/>
    <w:rsid w:val="0094478D"/>
    <w:rsid w:val="00944BAF"/>
    <w:rsid w:val="009450B4"/>
    <w:rsid w:val="00945101"/>
    <w:rsid w:val="0094593B"/>
    <w:rsid w:val="00945B79"/>
    <w:rsid w:val="00945DA8"/>
    <w:rsid w:val="00945DFC"/>
    <w:rsid w:val="00946E5B"/>
    <w:rsid w:val="00946E80"/>
    <w:rsid w:val="009472D1"/>
    <w:rsid w:val="00947821"/>
    <w:rsid w:val="0094783A"/>
    <w:rsid w:val="00947A5E"/>
    <w:rsid w:val="00947BD3"/>
    <w:rsid w:val="00947D9B"/>
    <w:rsid w:val="0095007D"/>
    <w:rsid w:val="0095094A"/>
    <w:rsid w:val="00951525"/>
    <w:rsid w:val="00951E25"/>
    <w:rsid w:val="00952128"/>
    <w:rsid w:val="009526C6"/>
    <w:rsid w:val="00952E6D"/>
    <w:rsid w:val="0095324D"/>
    <w:rsid w:val="00953347"/>
    <w:rsid w:val="009534DF"/>
    <w:rsid w:val="0095365A"/>
    <w:rsid w:val="0095366C"/>
    <w:rsid w:val="009536BC"/>
    <w:rsid w:val="00953762"/>
    <w:rsid w:val="009538D7"/>
    <w:rsid w:val="009539DB"/>
    <w:rsid w:val="009542F7"/>
    <w:rsid w:val="00954500"/>
    <w:rsid w:val="009548F3"/>
    <w:rsid w:val="00954CCB"/>
    <w:rsid w:val="00954E8B"/>
    <w:rsid w:val="00954FC5"/>
    <w:rsid w:val="0095543C"/>
    <w:rsid w:val="009556D4"/>
    <w:rsid w:val="00955986"/>
    <w:rsid w:val="00955B29"/>
    <w:rsid w:val="00955F04"/>
    <w:rsid w:val="00956046"/>
    <w:rsid w:val="009561BA"/>
    <w:rsid w:val="00956617"/>
    <w:rsid w:val="009567E1"/>
    <w:rsid w:val="00956F36"/>
    <w:rsid w:val="00956FC5"/>
    <w:rsid w:val="00956FCF"/>
    <w:rsid w:val="00957002"/>
    <w:rsid w:val="00957227"/>
    <w:rsid w:val="009573E3"/>
    <w:rsid w:val="009576A5"/>
    <w:rsid w:val="00957A35"/>
    <w:rsid w:val="00957BBC"/>
    <w:rsid w:val="009606CD"/>
    <w:rsid w:val="009606EA"/>
    <w:rsid w:val="00960987"/>
    <w:rsid w:val="00960C13"/>
    <w:rsid w:val="00960C15"/>
    <w:rsid w:val="00960C4B"/>
    <w:rsid w:val="00960D47"/>
    <w:rsid w:val="00961907"/>
    <w:rsid w:val="00961C95"/>
    <w:rsid w:val="00961F81"/>
    <w:rsid w:val="00962040"/>
    <w:rsid w:val="009621DA"/>
    <w:rsid w:val="0096221E"/>
    <w:rsid w:val="009626F7"/>
    <w:rsid w:val="0096271E"/>
    <w:rsid w:val="00962AF9"/>
    <w:rsid w:val="00962EC3"/>
    <w:rsid w:val="00962F6B"/>
    <w:rsid w:val="0096331E"/>
    <w:rsid w:val="00963962"/>
    <w:rsid w:val="00963AA1"/>
    <w:rsid w:val="00963AC3"/>
    <w:rsid w:val="00963BD6"/>
    <w:rsid w:val="00963EC5"/>
    <w:rsid w:val="009644D2"/>
    <w:rsid w:val="009645BC"/>
    <w:rsid w:val="00964756"/>
    <w:rsid w:val="00964778"/>
    <w:rsid w:val="00964DFD"/>
    <w:rsid w:val="00964E13"/>
    <w:rsid w:val="009650D0"/>
    <w:rsid w:val="009652E8"/>
    <w:rsid w:val="0096545E"/>
    <w:rsid w:val="009656CC"/>
    <w:rsid w:val="0096571B"/>
    <w:rsid w:val="00965AAC"/>
    <w:rsid w:val="00965B17"/>
    <w:rsid w:val="00965CDC"/>
    <w:rsid w:val="00965FC0"/>
    <w:rsid w:val="00966461"/>
    <w:rsid w:val="0096663B"/>
    <w:rsid w:val="00966676"/>
    <w:rsid w:val="00966794"/>
    <w:rsid w:val="009667AC"/>
    <w:rsid w:val="00966837"/>
    <w:rsid w:val="009669AD"/>
    <w:rsid w:val="00966B54"/>
    <w:rsid w:val="00966FDC"/>
    <w:rsid w:val="00967015"/>
    <w:rsid w:val="009671FD"/>
    <w:rsid w:val="0096723B"/>
    <w:rsid w:val="00967319"/>
    <w:rsid w:val="009708B4"/>
    <w:rsid w:val="00970E32"/>
    <w:rsid w:val="0097154F"/>
    <w:rsid w:val="00971766"/>
    <w:rsid w:val="00971C8A"/>
    <w:rsid w:val="00971E6D"/>
    <w:rsid w:val="00972147"/>
    <w:rsid w:val="00972215"/>
    <w:rsid w:val="0097242D"/>
    <w:rsid w:val="009724E8"/>
    <w:rsid w:val="00972500"/>
    <w:rsid w:val="009727F3"/>
    <w:rsid w:val="009732B9"/>
    <w:rsid w:val="00973318"/>
    <w:rsid w:val="009738AE"/>
    <w:rsid w:val="00973942"/>
    <w:rsid w:val="009739FE"/>
    <w:rsid w:val="00973EAF"/>
    <w:rsid w:val="0097479D"/>
    <w:rsid w:val="00974826"/>
    <w:rsid w:val="00974CE0"/>
    <w:rsid w:val="00974F4F"/>
    <w:rsid w:val="00975157"/>
    <w:rsid w:val="00975217"/>
    <w:rsid w:val="0097542F"/>
    <w:rsid w:val="009757F6"/>
    <w:rsid w:val="00975C3D"/>
    <w:rsid w:val="00975E16"/>
    <w:rsid w:val="009760F2"/>
    <w:rsid w:val="00976409"/>
    <w:rsid w:val="009767F4"/>
    <w:rsid w:val="00977007"/>
    <w:rsid w:val="00977090"/>
    <w:rsid w:val="00977157"/>
    <w:rsid w:val="009771CC"/>
    <w:rsid w:val="0097742F"/>
    <w:rsid w:val="009801E6"/>
    <w:rsid w:val="0098053C"/>
    <w:rsid w:val="009809BC"/>
    <w:rsid w:val="009809DE"/>
    <w:rsid w:val="00980A31"/>
    <w:rsid w:val="00980B70"/>
    <w:rsid w:val="00980DF6"/>
    <w:rsid w:val="00980FAA"/>
    <w:rsid w:val="00981350"/>
    <w:rsid w:val="0098198C"/>
    <w:rsid w:val="009821B1"/>
    <w:rsid w:val="0098236E"/>
    <w:rsid w:val="00982374"/>
    <w:rsid w:val="00982380"/>
    <w:rsid w:val="0098244C"/>
    <w:rsid w:val="00982455"/>
    <w:rsid w:val="00982794"/>
    <w:rsid w:val="00982DE1"/>
    <w:rsid w:val="00982E81"/>
    <w:rsid w:val="009830DE"/>
    <w:rsid w:val="0098313D"/>
    <w:rsid w:val="0098330B"/>
    <w:rsid w:val="009833AF"/>
    <w:rsid w:val="00983491"/>
    <w:rsid w:val="009838C0"/>
    <w:rsid w:val="00983B2C"/>
    <w:rsid w:val="00983BCE"/>
    <w:rsid w:val="00984130"/>
    <w:rsid w:val="009841EC"/>
    <w:rsid w:val="009846F7"/>
    <w:rsid w:val="0098515C"/>
    <w:rsid w:val="009854E1"/>
    <w:rsid w:val="00985581"/>
    <w:rsid w:val="00985A27"/>
    <w:rsid w:val="00985BCA"/>
    <w:rsid w:val="00985C98"/>
    <w:rsid w:val="00985D5B"/>
    <w:rsid w:val="00986052"/>
    <w:rsid w:val="009860F2"/>
    <w:rsid w:val="00986388"/>
    <w:rsid w:val="00986520"/>
    <w:rsid w:val="0098660C"/>
    <w:rsid w:val="00986735"/>
    <w:rsid w:val="00986792"/>
    <w:rsid w:val="0098685B"/>
    <w:rsid w:val="00986A37"/>
    <w:rsid w:val="00986D5E"/>
    <w:rsid w:val="00986D90"/>
    <w:rsid w:val="00987020"/>
    <w:rsid w:val="009870C8"/>
    <w:rsid w:val="0098785B"/>
    <w:rsid w:val="00987905"/>
    <w:rsid w:val="00987A0E"/>
    <w:rsid w:val="00987EF4"/>
    <w:rsid w:val="00990190"/>
    <w:rsid w:val="0099080E"/>
    <w:rsid w:val="00990A2F"/>
    <w:rsid w:val="00990C04"/>
    <w:rsid w:val="00990C7C"/>
    <w:rsid w:val="009912FA"/>
    <w:rsid w:val="00991677"/>
    <w:rsid w:val="0099184A"/>
    <w:rsid w:val="00991B35"/>
    <w:rsid w:val="00991DC0"/>
    <w:rsid w:val="00991E27"/>
    <w:rsid w:val="00992824"/>
    <w:rsid w:val="00992DCF"/>
    <w:rsid w:val="009938C0"/>
    <w:rsid w:val="0099395C"/>
    <w:rsid w:val="00993BEF"/>
    <w:rsid w:val="00993D4F"/>
    <w:rsid w:val="00993D85"/>
    <w:rsid w:val="00994596"/>
    <w:rsid w:val="00994621"/>
    <w:rsid w:val="009946C6"/>
    <w:rsid w:val="0099492B"/>
    <w:rsid w:val="009949F9"/>
    <w:rsid w:val="00994F79"/>
    <w:rsid w:val="0099509B"/>
    <w:rsid w:val="009951A9"/>
    <w:rsid w:val="009951B7"/>
    <w:rsid w:val="009951E3"/>
    <w:rsid w:val="009958B6"/>
    <w:rsid w:val="00995A29"/>
    <w:rsid w:val="00995BCF"/>
    <w:rsid w:val="00995CCA"/>
    <w:rsid w:val="00995F9E"/>
    <w:rsid w:val="009960E6"/>
    <w:rsid w:val="009969F1"/>
    <w:rsid w:val="009969FE"/>
    <w:rsid w:val="00997135"/>
    <w:rsid w:val="0099713E"/>
    <w:rsid w:val="00997834"/>
    <w:rsid w:val="009979DD"/>
    <w:rsid w:val="00997A47"/>
    <w:rsid w:val="00997AC4"/>
    <w:rsid w:val="00997B1D"/>
    <w:rsid w:val="00997C60"/>
    <w:rsid w:val="00997D38"/>
    <w:rsid w:val="009A0212"/>
    <w:rsid w:val="009A0253"/>
    <w:rsid w:val="009A02CE"/>
    <w:rsid w:val="009A0451"/>
    <w:rsid w:val="009A0BB7"/>
    <w:rsid w:val="009A0EA0"/>
    <w:rsid w:val="009A10F7"/>
    <w:rsid w:val="009A15C0"/>
    <w:rsid w:val="009A2078"/>
    <w:rsid w:val="009A22D5"/>
    <w:rsid w:val="009A2633"/>
    <w:rsid w:val="009A2936"/>
    <w:rsid w:val="009A297E"/>
    <w:rsid w:val="009A2D39"/>
    <w:rsid w:val="009A2EB1"/>
    <w:rsid w:val="009A31D1"/>
    <w:rsid w:val="009A38E1"/>
    <w:rsid w:val="009A3D55"/>
    <w:rsid w:val="009A3E89"/>
    <w:rsid w:val="009A4067"/>
    <w:rsid w:val="009A49A0"/>
    <w:rsid w:val="009A4DA4"/>
    <w:rsid w:val="009A4DF1"/>
    <w:rsid w:val="009A4E2B"/>
    <w:rsid w:val="009A4FF3"/>
    <w:rsid w:val="009A5563"/>
    <w:rsid w:val="009A5572"/>
    <w:rsid w:val="009A572E"/>
    <w:rsid w:val="009A59DA"/>
    <w:rsid w:val="009A5B50"/>
    <w:rsid w:val="009A5C3D"/>
    <w:rsid w:val="009A5CF1"/>
    <w:rsid w:val="009A5E71"/>
    <w:rsid w:val="009A65FF"/>
    <w:rsid w:val="009A6BAA"/>
    <w:rsid w:val="009A715D"/>
    <w:rsid w:val="009A71D8"/>
    <w:rsid w:val="009A71FC"/>
    <w:rsid w:val="009A720D"/>
    <w:rsid w:val="009A7320"/>
    <w:rsid w:val="009A78E4"/>
    <w:rsid w:val="009B0749"/>
    <w:rsid w:val="009B0A0B"/>
    <w:rsid w:val="009B0BB3"/>
    <w:rsid w:val="009B0E8C"/>
    <w:rsid w:val="009B12D8"/>
    <w:rsid w:val="009B17C5"/>
    <w:rsid w:val="009B1CBC"/>
    <w:rsid w:val="009B1DC8"/>
    <w:rsid w:val="009B1EED"/>
    <w:rsid w:val="009B2276"/>
    <w:rsid w:val="009B24A8"/>
    <w:rsid w:val="009B298D"/>
    <w:rsid w:val="009B2DE8"/>
    <w:rsid w:val="009B30AD"/>
    <w:rsid w:val="009B33AB"/>
    <w:rsid w:val="009B3822"/>
    <w:rsid w:val="009B382B"/>
    <w:rsid w:val="009B3E35"/>
    <w:rsid w:val="009B46B3"/>
    <w:rsid w:val="009B4962"/>
    <w:rsid w:val="009B4BAF"/>
    <w:rsid w:val="009B4BBE"/>
    <w:rsid w:val="009B4BEE"/>
    <w:rsid w:val="009B4CAE"/>
    <w:rsid w:val="009B5722"/>
    <w:rsid w:val="009B5994"/>
    <w:rsid w:val="009B5A75"/>
    <w:rsid w:val="009B5B8E"/>
    <w:rsid w:val="009B61C3"/>
    <w:rsid w:val="009B6584"/>
    <w:rsid w:val="009B6A6A"/>
    <w:rsid w:val="009B6A84"/>
    <w:rsid w:val="009B6AAB"/>
    <w:rsid w:val="009B6B94"/>
    <w:rsid w:val="009B6C83"/>
    <w:rsid w:val="009B6CA8"/>
    <w:rsid w:val="009B71AF"/>
    <w:rsid w:val="009B7240"/>
    <w:rsid w:val="009B7526"/>
    <w:rsid w:val="009B7701"/>
    <w:rsid w:val="009B7803"/>
    <w:rsid w:val="009B7C21"/>
    <w:rsid w:val="009B7FD4"/>
    <w:rsid w:val="009C0326"/>
    <w:rsid w:val="009C042F"/>
    <w:rsid w:val="009C0609"/>
    <w:rsid w:val="009C0610"/>
    <w:rsid w:val="009C08E5"/>
    <w:rsid w:val="009C0E22"/>
    <w:rsid w:val="009C10AF"/>
    <w:rsid w:val="009C10B4"/>
    <w:rsid w:val="009C11DF"/>
    <w:rsid w:val="009C1477"/>
    <w:rsid w:val="009C1678"/>
    <w:rsid w:val="009C1809"/>
    <w:rsid w:val="009C1988"/>
    <w:rsid w:val="009C1B27"/>
    <w:rsid w:val="009C1B3F"/>
    <w:rsid w:val="009C1B5F"/>
    <w:rsid w:val="009C1DC4"/>
    <w:rsid w:val="009C1DF8"/>
    <w:rsid w:val="009C2294"/>
    <w:rsid w:val="009C29F1"/>
    <w:rsid w:val="009C2A6B"/>
    <w:rsid w:val="009C2C96"/>
    <w:rsid w:val="009C2E15"/>
    <w:rsid w:val="009C30DB"/>
    <w:rsid w:val="009C3572"/>
    <w:rsid w:val="009C3BCA"/>
    <w:rsid w:val="009C3D3B"/>
    <w:rsid w:val="009C442C"/>
    <w:rsid w:val="009C4944"/>
    <w:rsid w:val="009C4D11"/>
    <w:rsid w:val="009C4E2A"/>
    <w:rsid w:val="009C4E2B"/>
    <w:rsid w:val="009C4E53"/>
    <w:rsid w:val="009C5017"/>
    <w:rsid w:val="009C5346"/>
    <w:rsid w:val="009C5AD1"/>
    <w:rsid w:val="009C5B6A"/>
    <w:rsid w:val="009C5C6A"/>
    <w:rsid w:val="009C6236"/>
    <w:rsid w:val="009C6924"/>
    <w:rsid w:val="009C6A26"/>
    <w:rsid w:val="009C6CDD"/>
    <w:rsid w:val="009C6EE4"/>
    <w:rsid w:val="009C7355"/>
    <w:rsid w:val="009C7392"/>
    <w:rsid w:val="009C7700"/>
    <w:rsid w:val="009C7838"/>
    <w:rsid w:val="009C7A65"/>
    <w:rsid w:val="009C7B9F"/>
    <w:rsid w:val="009C7E16"/>
    <w:rsid w:val="009C7F3F"/>
    <w:rsid w:val="009C7F9D"/>
    <w:rsid w:val="009D02C5"/>
    <w:rsid w:val="009D08D1"/>
    <w:rsid w:val="009D0BCE"/>
    <w:rsid w:val="009D0EAE"/>
    <w:rsid w:val="009D0F69"/>
    <w:rsid w:val="009D1B14"/>
    <w:rsid w:val="009D2279"/>
    <w:rsid w:val="009D232C"/>
    <w:rsid w:val="009D23FF"/>
    <w:rsid w:val="009D298D"/>
    <w:rsid w:val="009D2A14"/>
    <w:rsid w:val="009D2B6A"/>
    <w:rsid w:val="009D2E88"/>
    <w:rsid w:val="009D2F99"/>
    <w:rsid w:val="009D37CB"/>
    <w:rsid w:val="009D37F0"/>
    <w:rsid w:val="009D3FBB"/>
    <w:rsid w:val="009D3FD2"/>
    <w:rsid w:val="009D43F4"/>
    <w:rsid w:val="009D4C14"/>
    <w:rsid w:val="009D4C81"/>
    <w:rsid w:val="009D4C96"/>
    <w:rsid w:val="009D529F"/>
    <w:rsid w:val="009D594C"/>
    <w:rsid w:val="009D5AA4"/>
    <w:rsid w:val="009D5BDC"/>
    <w:rsid w:val="009D5C33"/>
    <w:rsid w:val="009D5F60"/>
    <w:rsid w:val="009D6009"/>
    <w:rsid w:val="009D6156"/>
    <w:rsid w:val="009D6331"/>
    <w:rsid w:val="009D63F1"/>
    <w:rsid w:val="009D64EC"/>
    <w:rsid w:val="009D6670"/>
    <w:rsid w:val="009D67D9"/>
    <w:rsid w:val="009D67EB"/>
    <w:rsid w:val="009D6F8D"/>
    <w:rsid w:val="009D72DF"/>
    <w:rsid w:val="009D741F"/>
    <w:rsid w:val="009D7951"/>
    <w:rsid w:val="009D7AA5"/>
    <w:rsid w:val="009D7C1D"/>
    <w:rsid w:val="009D7CBA"/>
    <w:rsid w:val="009E029E"/>
    <w:rsid w:val="009E06D5"/>
    <w:rsid w:val="009E07F6"/>
    <w:rsid w:val="009E0994"/>
    <w:rsid w:val="009E0AD2"/>
    <w:rsid w:val="009E0ECA"/>
    <w:rsid w:val="009E197B"/>
    <w:rsid w:val="009E19A1"/>
    <w:rsid w:val="009E1CC4"/>
    <w:rsid w:val="009E1E03"/>
    <w:rsid w:val="009E2553"/>
    <w:rsid w:val="009E2730"/>
    <w:rsid w:val="009E296D"/>
    <w:rsid w:val="009E29E1"/>
    <w:rsid w:val="009E2ADC"/>
    <w:rsid w:val="009E2E6A"/>
    <w:rsid w:val="009E3491"/>
    <w:rsid w:val="009E3B95"/>
    <w:rsid w:val="009E3DA7"/>
    <w:rsid w:val="009E3E9A"/>
    <w:rsid w:val="009E41BA"/>
    <w:rsid w:val="009E445A"/>
    <w:rsid w:val="009E48B2"/>
    <w:rsid w:val="009E4AAF"/>
    <w:rsid w:val="009E4C2D"/>
    <w:rsid w:val="009E4CCC"/>
    <w:rsid w:val="009E4DAF"/>
    <w:rsid w:val="009E535C"/>
    <w:rsid w:val="009E53B2"/>
    <w:rsid w:val="009E577F"/>
    <w:rsid w:val="009E57B9"/>
    <w:rsid w:val="009E5CB8"/>
    <w:rsid w:val="009E5E43"/>
    <w:rsid w:val="009E61BB"/>
    <w:rsid w:val="009E62A4"/>
    <w:rsid w:val="009E642A"/>
    <w:rsid w:val="009E65A2"/>
    <w:rsid w:val="009E6A2E"/>
    <w:rsid w:val="009E739D"/>
    <w:rsid w:val="009E7501"/>
    <w:rsid w:val="009E753D"/>
    <w:rsid w:val="009E7831"/>
    <w:rsid w:val="009E7CEB"/>
    <w:rsid w:val="009E7DF1"/>
    <w:rsid w:val="009F006D"/>
    <w:rsid w:val="009F07D1"/>
    <w:rsid w:val="009F12A3"/>
    <w:rsid w:val="009F150F"/>
    <w:rsid w:val="009F19D4"/>
    <w:rsid w:val="009F1AAD"/>
    <w:rsid w:val="009F25AE"/>
    <w:rsid w:val="009F27FE"/>
    <w:rsid w:val="009F2828"/>
    <w:rsid w:val="009F2919"/>
    <w:rsid w:val="009F2B6E"/>
    <w:rsid w:val="009F33F7"/>
    <w:rsid w:val="009F34BC"/>
    <w:rsid w:val="009F39CA"/>
    <w:rsid w:val="009F3E0F"/>
    <w:rsid w:val="009F3EAE"/>
    <w:rsid w:val="009F4052"/>
    <w:rsid w:val="009F4420"/>
    <w:rsid w:val="009F4BCA"/>
    <w:rsid w:val="009F4C2B"/>
    <w:rsid w:val="009F5092"/>
    <w:rsid w:val="009F5269"/>
    <w:rsid w:val="009F5342"/>
    <w:rsid w:val="009F535B"/>
    <w:rsid w:val="009F5412"/>
    <w:rsid w:val="009F61C9"/>
    <w:rsid w:val="009F6323"/>
    <w:rsid w:val="009F651A"/>
    <w:rsid w:val="009F6F6D"/>
    <w:rsid w:val="009F71A1"/>
    <w:rsid w:val="009F7405"/>
    <w:rsid w:val="009F77A8"/>
    <w:rsid w:val="009F7969"/>
    <w:rsid w:val="009F7AF1"/>
    <w:rsid w:val="009F7B63"/>
    <w:rsid w:val="009F7C64"/>
    <w:rsid w:val="009F7D2C"/>
    <w:rsid w:val="009F7DF6"/>
    <w:rsid w:val="009F7E29"/>
    <w:rsid w:val="009F7F22"/>
    <w:rsid w:val="009F7F43"/>
    <w:rsid w:val="009F7F7B"/>
    <w:rsid w:val="00A001B8"/>
    <w:rsid w:val="00A005E0"/>
    <w:rsid w:val="00A00714"/>
    <w:rsid w:val="00A0076D"/>
    <w:rsid w:val="00A00B5C"/>
    <w:rsid w:val="00A00EEF"/>
    <w:rsid w:val="00A00F5B"/>
    <w:rsid w:val="00A01212"/>
    <w:rsid w:val="00A01339"/>
    <w:rsid w:val="00A0171F"/>
    <w:rsid w:val="00A01BC7"/>
    <w:rsid w:val="00A01E6B"/>
    <w:rsid w:val="00A020B9"/>
    <w:rsid w:val="00A0214D"/>
    <w:rsid w:val="00A02165"/>
    <w:rsid w:val="00A021BE"/>
    <w:rsid w:val="00A02BB6"/>
    <w:rsid w:val="00A03090"/>
    <w:rsid w:val="00A03124"/>
    <w:rsid w:val="00A0333A"/>
    <w:rsid w:val="00A0383F"/>
    <w:rsid w:val="00A03A08"/>
    <w:rsid w:val="00A03A17"/>
    <w:rsid w:val="00A03C73"/>
    <w:rsid w:val="00A03CBF"/>
    <w:rsid w:val="00A03F98"/>
    <w:rsid w:val="00A0458B"/>
    <w:rsid w:val="00A04ACE"/>
    <w:rsid w:val="00A05458"/>
    <w:rsid w:val="00A05536"/>
    <w:rsid w:val="00A05A6C"/>
    <w:rsid w:val="00A05D09"/>
    <w:rsid w:val="00A05FB5"/>
    <w:rsid w:val="00A06088"/>
    <w:rsid w:val="00A060EC"/>
    <w:rsid w:val="00A062B2"/>
    <w:rsid w:val="00A065B0"/>
    <w:rsid w:val="00A06A5F"/>
    <w:rsid w:val="00A06F17"/>
    <w:rsid w:val="00A07071"/>
    <w:rsid w:val="00A07346"/>
    <w:rsid w:val="00A0771F"/>
    <w:rsid w:val="00A078CB"/>
    <w:rsid w:val="00A0794D"/>
    <w:rsid w:val="00A0797B"/>
    <w:rsid w:val="00A079AD"/>
    <w:rsid w:val="00A07E71"/>
    <w:rsid w:val="00A10328"/>
    <w:rsid w:val="00A10D2E"/>
    <w:rsid w:val="00A10ED1"/>
    <w:rsid w:val="00A11025"/>
    <w:rsid w:val="00A112C3"/>
    <w:rsid w:val="00A11563"/>
    <w:rsid w:val="00A117E9"/>
    <w:rsid w:val="00A11819"/>
    <w:rsid w:val="00A11EBB"/>
    <w:rsid w:val="00A12199"/>
    <w:rsid w:val="00A12252"/>
    <w:rsid w:val="00A1251D"/>
    <w:rsid w:val="00A128C3"/>
    <w:rsid w:val="00A12ACF"/>
    <w:rsid w:val="00A12B5D"/>
    <w:rsid w:val="00A12C82"/>
    <w:rsid w:val="00A12CBC"/>
    <w:rsid w:val="00A12F18"/>
    <w:rsid w:val="00A1320E"/>
    <w:rsid w:val="00A1340A"/>
    <w:rsid w:val="00A13418"/>
    <w:rsid w:val="00A136F9"/>
    <w:rsid w:val="00A13A30"/>
    <w:rsid w:val="00A13E07"/>
    <w:rsid w:val="00A13ED6"/>
    <w:rsid w:val="00A14248"/>
    <w:rsid w:val="00A1426A"/>
    <w:rsid w:val="00A143FB"/>
    <w:rsid w:val="00A1443C"/>
    <w:rsid w:val="00A145FD"/>
    <w:rsid w:val="00A146F3"/>
    <w:rsid w:val="00A1479E"/>
    <w:rsid w:val="00A1482C"/>
    <w:rsid w:val="00A14C64"/>
    <w:rsid w:val="00A15416"/>
    <w:rsid w:val="00A1575D"/>
    <w:rsid w:val="00A16409"/>
    <w:rsid w:val="00A16ABA"/>
    <w:rsid w:val="00A16B5D"/>
    <w:rsid w:val="00A16DEF"/>
    <w:rsid w:val="00A16F4A"/>
    <w:rsid w:val="00A16FD7"/>
    <w:rsid w:val="00A17252"/>
    <w:rsid w:val="00A174D3"/>
    <w:rsid w:val="00A17659"/>
    <w:rsid w:val="00A177EB"/>
    <w:rsid w:val="00A17922"/>
    <w:rsid w:val="00A17E74"/>
    <w:rsid w:val="00A17F1C"/>
    <w:rsid w:val="00A2016E"/>
    <w:rsid w:val="00A2027B"/>
    <w:rsid w:val="00A20332"/>
    <w:rsid w:val="00A20902"/>
    <w:rsid w:val="00A20983"/>
    <w:rsid w:val="00A20A6D"/>
    <w:rsid w:val="00A20A96"/>
    <w:rsid w:val="00A21420"/>
    <w:rsid w:val="00A21445"/>
    <w:rsid w:val="00A215F2"/>
    <w:rsid w:val="00A2195D"/>
    <w:rsid w:val="00A22287"/>
    <w:rsid w:val="00A22889"/>
    <w:rsid w:val="00A22A14"/>
    <w:rsid w:val="00A22A85"/>
    <w:rsid w:val="00A22CCD"/>
    <w:rsid w:val="00A22CEE"/>
    <w:rsid w:val="00A234BA"/>
    <w:rsid w:val="00A23511"/>
    <w:rsid w:val="00A2369F"/>
    <w:rsid w:val="00A23AEF"/>
    <w:rsid w:val="00A23E2D"/>
    <w:rsid w:val="00A24340"/>
    <w:rsid w:val="00A24B6C"/>
    <w:rsid w:val="00A24CBE"/>
    <w:rsid w:val="00A24E95"/>
    <w:rsid w:val="00A2549E"/>
    <w:rsid w:val="00A257DA"/>
    <w:rsid w:val="00A25976"/>
    <w:rsid w:val="00A25A3D"/>
    <w:rsid w:val="00A25F0B"/>
    <w:rsid w:val="00A2626B"/>
    <w:rsid w:val="00A26322"/>
    <w:rsid w:val="00A26DC5"/>
    <w:rsid w:val="00A276C2"/>
    <w:rsid w:val="00A2779C"/>
    <w:rsid w:val="00A278A2"/>
    <w:rsid w:val="00A27BCB"/>
    <w:rsid w:val="00A27D00"/>
    <w:rsid w:val="00A27E46"/>
    <w:rsid w:val="00A27FA0"/>
    <w:rsid w:val="00A27FE0"/>
    <w:rsid w:val="00A30059"/>
    <w:rsid w:val="00A30C61"/>
    <w:rsid w:val="00A30E0D"/>
    <w:rsid w:val="00A30E3E"/>
    <w:rsid w:val="00A31C13"/>
    <w:rsid w:val="00A31F8B"/>
    <w:rsid w:val="00A320A2"/>
    <w:rsid w:val="00A32664"/>
    <w:rsid w:val="00A32AD3"/>
    <w:rsid w:val="00A32B85"/>
    <w:rsid w:val="00A32CAC"/>
    <w:rsid w:val="00A32E18"/>
    <w:rsid w:val="00A32F36"/>
    <w:rsid w:val="00A33BFB"/>
    <w:rsid w:val="00A33C43"/>
    <w:rsid w:val="00A33EA6"/>
    <w:rsid w:val="00A346E0"/>
    <w:rsid w:val="00A3483D"/>
    <w:rsid w:val="00A34A15"/>
    <w:rsid w:val="00A34D7A"/>
    <w:rsid w:val="00A350B5"/>
    <w:rsid w:val="00A35116"/>
    <w:rsid w:val="00A3536A"/>
    <w:rsid w:val="00A35376"/>
    <w:rsid w:val="00A3585D"/>
    <w:rsid w:val="00A35AC9"/>
    <w:rsid w:val="00A36267"/>
    <w:rsid w:val="00A3670C"/>
    <w:rsid w:val="00A36796"/>
    <w:rsid w:val="00A368EA"/>
    <w:rsid w:val="00A370EC"/>
    <w:rsid w:val="00A37668"/>
    <w:rsid w:val="00A40275"/>
    <w:rsid w:val="00A4064C"/>
    <w:rsid w:val="00A407B1"/>
    <w:rsid w:val="00A40B2F"/>
    <w:rsid w:val="00A40C7C"/>
    <w:rsid w:val="00A40EDB"/>
    <w:rsid w:val="00A411FF"/>
    <w:rsid w:val="00A415D9"/>
    <w:rsid w:val="00A417C6"/>
    <w:rsid w:val="00A41B0B"/>
    <w:rsid w:val="00A41B85"/>
    <w:rsid w:val="00A41D82"/>
    <w:rsid w:val="00A41E4E"/>
    <w:rsid w:val="00A41E84"/>
    <w:rsid w:val="00A42006"/>
    <w:rsid w:val="00A43191"/>
    <w:rsid w:val="00A43916"/>
    <w:rsid w:val="00A43D00"/>
    <w:rsid w:val="00A43D4A"/>
    <w:rsid w:val="00A43E4B"/>
    <w:rsid w:val="00A43F71"/>
    <w:rsid w:val="00A44537"/>
    <w:rsid w:val="00A4475D"/>
    <w:rsid w:val="00A4485F"/>
    <w:rsid w:val="00A44DC3"/>
    <w:rsid w:val="00A450EB"/>
    <w:rsid w:val="00A45164"/>
    <w:rsid w:val="00A452A8"/>
    <w:rsid w:val="00A45629"/>
    <w:rsid w:val="00A4566E"/>
    <w:rsid w:val="00A45774"/>
    <w:rsid w:val="00A46014"/>
    <w:rsid w:val="00A460A2"/>
    <w:rsid w:val="00A46143"/>
    <w:rsid w:val="00A4642A"/>
    <w:rsid w:val="00A4645B"/>
    <w:rsid w:val="00A46493"/>
    <w:rsid w:val="00A464D7"/>
    <w:rsid w:val="00A47272"/>
    <w:rsid w:val="00A4742B"/>
    <w:rsid w:val="00A47470"/>
    <w:rsid w:val="00A477E7"/>
    <w:rsid w:val="00A4787D"/>
    <w:rsid w:val="00A478D4"/>
    <w:rsid w:val="00A47B7C"/>
    <w:rsid w:val="00A47D4F"/>
    <w:rsid w:val="00A47ED6"/>
    <w:rsid w:val="00A500AB"/>
    <w:rsid w:val="00A501F4"/>
    <w:rsid w:val="00A5030C"/>
    <w:rsid w:val="00A504FD"/>
    <w:rsid w:val="00A50AA6"/>
    <w:rsid w:val="00A50D86"/>
    <w:rsid w:val="00A50FD7"/>
    <w:rsid w:val="00A517E8"/>
    <w:rsid w:val="00A51B8D"/>
    <w:rsid w:val="00A51E72"/>
    <w:rsid w:val="00A51EFA"/>
    <w:rsid w:val="00A52440"/>
    <w:rsid w:val="00A52665"/>
    <w:rsid w:val="00A526F8"/>
    <w:rsid w:val="00A52915"/>
    <w:rsid w:val="00A52D9D"/>
    <w:rsid w:val="00A5320F"/>
    <w:rsid w:val="00A53B2B"/>
    <w:rsid w:val="00A53D60"/>
    <w:rsid w:val="00A53EB3"/>
    <w:rsid w:val="00A5438E"/>
    <w:rsid w:val="00A54422"/>
    <w:rsid w:val="00A54567"/>
    <w:rsid w:val="00A54D34"/>
    <w:rsid w:val="00A54E57"/>
    <w:rsid w:val="00A551CF"/>
    <w:rsid w:val="00A551FD"/>
    <w:rsid w:val="00A55362"/>
    <w:rsid w:val="00A560BD"/>
    <w:rsid w:val="00A56551"/>
    <w:rsid w:val="00A56698"/>
    <w:rsid w:val="00A568CB"/>
    <w:rsid w:val="00A56D22"/>
    <w:rsid w:val="00A573C8"/>
    <w:rsid w:val="00A575A2"/>
    <w:rsid w:val="00A576AF"/>
    <w:rsid w:val="00A5780C"/>
    <w:rsid w:val="00A57816"/>
    <w:rsid w:val="00A601BF"/>
    <w:rsid w:val="00A60270"/>
    <w:rsid w:val="00A60601"/>
    <w:rsid w:val="00A607F0"/>
    <w:rsid w:val="00A60920"/>
    <w:rsid w:val="00A60B74"/>
    <w:rsid w:val="00A6184D"/>
    <w:rsid w:val="00A61AF9"/>
    <w:rsid w:val="00A61E92"/>
    <w:rsid w:val="00A6208D"/>
    <w:rsid w:val="00A62239"/>
    <w:rsid w:val="00A623CB"/>
    <w:rsid w:val="00A62792"/>
    <w:rsid w:val="00A62942"/>
    <w:rsid w:val="00A62974"/>
    <w:rsid w:val="00A62ECC"/>
    <w:rsid w:val="00A63556"/>
    <w:rsid w:val="00A638B6"/>
    <w:rsid w:val="00A639D6"/>
    <w:rsid w:val="00A63B63"/>
    <w:rsid w:val="00A64695"/>
    <w:rsid w:val="00A6477E"/>
    <w:rsid w:val="00A64B22"/>
    <w:rsid w:val="00A65182"/>
    <w:rsid w:val="00A65BC7"/>
    <w:rsid w:val="00A65D53"/>
    <w:rsid w:val="00A662F2"/>
    <w:rsid w:val="00A66392"/>
    <w:rsid w:val="00A66A41"/>
    <w:rsid w:val="00A66A4B"/>
    <w:rsid w:val="00A66DB8"/>
    <w:rsid w:val="00A6761B"/>
    <w:rsid w:val="00A676F8"/>
    <w:rsid w:val="00A67BA6"/>
    <w:rsid w:val="00A67D66"/>
    <w:rsid w:val="00A67F97"/>
    <w:rsid w:val="00A67FE9"/>
    <w:rsid w:val="00A700FE"/>
    <w:rsid w:val="00A701E2"/>
    <w:rsid w:val="00A70364"/>
    <w:rsid w:val="00A70983"/>
    <w:rsid w:val="00A718D5"/>
    <w:rsid w:val="00A71A76"/>
    <w:rsid w:val="00A71B5F"/>
    <w:rsid w:val="00A71FDE"/>
    <w:rsid w:val="00A7208E"/>
    <w:rsid w:val="00A72404"/>
    <w:rsid w:val="00A7288F"/>
    <w:rsid w:val="00A72F98"/>
    <w:rsid w:val="00A73273"/>
    <w:rsid w:val="00A7360E"/>
    <w:rsid w:val="00A7360F"/>
    <w:rsid w:val="00A736EF"/>
    <w:rsid w:val="00A74009"/>
    <w:rsid w:val="00A7404F"/>
    <w:rsid w:val="00A7445F"/>
    <w:rsid w:val="00A744EB"/>
    <w:rsid w:val="00A7494B"/>
    <w:rsid w:val="00A74995"/>
    <w:rsid w:val="00A74D12"/>
    <w:rsid w:val="00A7507D"/>
    <w:rsid w:val="00A751D6"/>
    <w:rsid w:val="00A75912"/>
    <w:rsid w:val="00A75A85"/>
    <w:rsid w:val="00A75D98"/>
    <w:rsid w:val="00A75E89"/>
    <w:rsid w:val="00A75F9A"/>
    <w:rsid w:val="00A762D2"/>
    <w:rsid w:val="00A765EE"/>
    <w:rsid w:val="00A7681A"/>
    <w:rsid w:val="00A7737F"/>
    <w:rsid w:val="00A77782"/>
    <w:rsid w:val="00A778C0"/>
    <w:rsid w:val="00A77C27"/>
    <w:rsid w:val="00A77F74"/>
    <w:rsid w:val="00A80D39"/>
    <w:rsid w:val="00A812F5"/>
    <w:rsid w:val="00A8134C"/>
    <w:rsid w:val="00A81492"/>
    <w:rsid w:val="00A81585"/>
    <w:rsid w:val="00A81891"/>
    <w:rsid w:val="00A81924"/>
    <w:rsid w:val="00A81E39"/>
    <w:rsid w:val="00A81E80"/>
    <w:rsid w:val="00A81E87"/>
    <w:rsid w:val="00A81FFE"/>
    <w:rsid w:val="00A82225"/>
    <w:rsid w:val="00A822A2"/>
    <w:rsid w:val="00A82605"/>
    <w:rsid w:val="00A828C5"/>
    <w:rsid w:val="00A82969"/>
    <w:rsid w:val="00A82B2B"/>
    <w:rsid w:val="00A82BE1"/>
    <w:rsid w:val="00A82E8C"/>
    <w:rsid w:val="00A83A3C"/>
    <w:rsid w:val="00A83D2B"/>
    <w:rsid w:val="00A83DA1"/>
    <w:rsid w:val="00A83EC2"/>
    <w:rsid w:val="00A847F3"/>
    <w:rsid w:val="00A84906"/>
    <w:rsid w:val="00A84E45"/>
    <w:rsid w:val="00A8519B"/>
    <w:rsid w:val="00A85446"/>
    <w:rsid w:val="00A85617"/>
    <w:rsid w:val="00A8575E"/>
    <w:rsid w:val="00A85766"/>
    <w:rsid w:val="00A85767"/>
    <w:rsid w:val="00A8580B"/>
    <w:rsid w:val="00A85840"/>
    <w:rsid w:val="00A85864"/>
    <w:rsid w:val="00A85A44"/>
    <w:rsid w:val="00A85C77"/>
    <w:rsid w:val="00A86070"/>
    <w:rsid w:val="00A86D70"/>
    <w:rsid w:val="00A87438"/>
    <w:rsid w:val="00A8768A"/>
    <w:rsid w:val="00A87867"/>
    <w:rsid w:val="00A87A32"/>
    <w:rsid w:val="00A87BBC"/>
    <w:rsid w:val="00A87D5A"/>
    <w:rsid w:val="00A87F3E"/>
    <w:rsid w:val="00A90115"/>
    <w:rsid w:val="00A906F2"/>
    <w:rsid w:val="00A913B4"/>
    <w:rsid w:val="00A91432"/>
    <w:rsid w:val="00A91796"/>
    <w:rsid w:val="00A918AC"/>
    <w:rsid w:val="00A92009"/>
    <w:rsid w:val="00A9203B"/>
    <w:rsid w:val="00A92193"/>
    <w:rsid w:val="00A924D6"/>
    <w:rsid w:val="00A92528"/>
    <w:rsid w:val="00A92C99"/>
    <w:rsid w:val="00A92E32"/>
    <w:rsid w:val="00A932F2"/>
    <w:rsid w:val="00A9349B"/>
    <w:rsid w:val="00A93568"/>
    <w:rsid w:val="00A93577"/>
    <w:rsid w:val="00A935B7"/>
    <w:rsid w:val="00A939D0"/>
    <w:rsid w:val="00A93C35"/>
    <w:rsid w:val="00A93D06"/>
    <w:rsid w:val="00A93F36"/>
    <w:rsid w:val="00A94017"/>
    <w:rsid w:val="00A94103"/>
    <w:rsid w:val="00A943A3"/>
    <w:rsid w:val="00A944CD"/>
    <w:rsid w:val="00A949DE"/>
    <w:rsid w:val="00A94ED4"/>
    <w:rsid w:val="00A94F1A"/>
    <w:rsid w:val="00A950D5"/>
    <w:rsid w:val="00A95329"/>
    <w:rsid w:val="00A9541E"/>
    <w:rsid w:val="00A95C12"/>
    <w:rsid w:val="00A961B1"/>
    <w:rsid w:val="00A961B5"/>
    <w:rsid w:val="00A9642F"/>
    <w:rsid w:val="00A967DE"/>
    <w:rsid w:val="00A969C7"/>
    <w:rsid w:val="00A96E13"/>
    <w:rsid w:val="00A972A5"/>
    <w:rsid w:val="00A97416"/>
    <w:rsid w:val="00A97587"/>
    <w:rsid w:val="00AA00AF"/>
    <w:rsid w:val="00AA0433"/>
    <w:rsid w:val="00AA0977"/>
    <w:rsid w:val="00AA0D94"/>
    <w:rsid w:val="00AA11F8"/>
    <w:rsid w:val="00AA12C2"/>
    <w:rsid w:val="00AA1669"/>
    <w:rsid w:val="00AA1744"/>
    <w:rsid w:val="00AA1D29"/>
    <w:rsid w:val="00AA1E69"/>
    <w:rsid w:val="00AA224A"/>
    <w:rsid w:val="00AA227B"/>
    <w:rsid w:val="00AA2330"/>
    <w:rsid w:val="00AA2436"/>
    <w:rsid w:val="00AA248F"/>
    <w:rsid w:val="00AA2554"/>
    <w:rsid w:val="00AA27F5"/>
    <w:rsid w:val="00AA2AEC"/>
    <w:rsid w:val="00AA2C28"/>
    <w:rsid w:val="00AA3080"/>
    <w:rsid w:val="00AA322C"/>
    <w:rsid w:val="00AA345B"/>
    <w:rsid w:val="00AA3502"/>
    <w:rsid w:val="00AA3943"/>
    <w:rsid w:val="00AA4205"/>
    <w:rsid w:val="00AA42ED"/>
    <w:rsid w:val="00AA4A6B"/>
    <w:rsid w:val="00AA4CBC"/>
    <w:rsid w:val="00AA5424"/>
    <w:rsid w:val="00AA5484"/>
    <w:rsid w:val="00AA54A6"/>
    <w:rsid w:val="00AA5689"/>
    <w:rsid w:val="00AA5A60"/>
    <w:rsid w:val="00AA5EF9"/>
    <w:rsid w:val="00AA694C"/>
    <w:rsid w:val="00AA6D29"/>
    <w:rsid w:val="00AA6FDA"/>
    <w:rsid w:val="00AA75E0"/>
    <w:rsid w:val="00AA7FE5"/>
    <w:rsid w:val="00AB007C"/>
    <w:rsid w:val="00AB086C"/>
    <w:rsid w:val="00AB119B"/>
    <w:rsid w:val="00AB160B"/>
    <w:rsid w:val="00AB16D8"/>
    <w:rsid w:val="00AB1725"/>
    <w:rsid w:val="00AB17B8"/>
    <w:rsid w:val="00AB193D"/>
    <w:rsid w:val="00AB1A50"/>
    <w:rsid w:val="00AB1CEF"/>
    <w:rsid w:val="00AB277D"/>
    <w:rsid w:val="00AB28F4"/>
    <w:rsid w:val="00AB295F"/>
    <w:rsid w:val="00AB2AD4"/>
    <w:rsid w:val="00AB310F"/>
    <w:rsid w:val="00AB3371"/>
    <w:rsid w:val="00AB344E"/>
    <w:rsid w:val="00AB38DF"/>
    <w:rsid w:val="00AB3B77"/>
    <w:rsid w:val="00AB428E"/>
    <w:rsid w:val="00AB4768"/>
    <w:rsid w:val="00AB4FE1"/>
    <w:rsid w:val="00AB500F"/>
    <w:rsid w:val="00AB503E"/>
    <w:rsid w:val="00AB5197"/>
    <w:rsid w:val="00AB520D"/>
    <w:rsid w:val="00AB5414"/>
    <w:rsid w:val="00AB58DB"/>
    <w:rsid w:val="00AB59AF"/>
    <w:rsid w:val="00AB5A85"/>
    <w:rsid w:val="00AB63A7"/>
    <w:rsid w:val="00AB6860"/>
    <w:rsid w:val="00AB68B4"/>
    <w:rsid w:val="00AB6A56"/>
    <w:rsid w:val="00AB6F1C"/>
    <w:rsid w:val="00AB7080"/>
    <w:rsid w:val="00AB7385"/>
    <w:rsid w:val="00AB7596"/>
    <w:rsid w:val="00AB7841"/>
    <w:rsid w:val="00AB79E6"/>
    <w:rsid w:val="00AB7D0F"/>
    <w:rsid w:val="00AB7EC9"/>
    <w:rsid w:val="00AC0289"/>
    <w:rsid w:val="00AC0792"/>
    <w:rsid w:val="00AC0D29"/>
    <w:rsid w:val="00AC0D57"/>
    <w:rsid w:val="00AC12F1"/>
    <w:rsid w:val="00AC1507"/>
    <w:rsid w:val="00AC1843"/>
    <w:rsid w:val="00AC196B"/>
    <w:rsid w:val="00AC1A49"/>
    <w:rsid w:val="00AC1E6F"/>
    <w:rsid w:val="00AC1EDB"/>
    <w:rsid w:val="00AC2632"/>
    <w:rsid w:val="00AC303E"/>
    <w:rsid w:val="00AC30BD"/>
    <w:rsid w:val="00AC3359"/>
    <w:rsid w:val="00AC35A4"/>
    <w:rsid w:val="00AC36F5"/>
    <w:rsid w:val="00AC37CA"/>
    <w:rsid w:val="00AC3C2E"/>
    <w:rsid w:val="00AC3DB1"/>
    <w:rsid w:val="00AC3EB3"/>
    <w:rsid w:val="00AC3FDB"/>
    <w:rsid w:val="00AC401F"/>
    <w:rsid w:val="00AC40E3"/>
    <w:rsid w:val="00AC43C9"/>
    <w:rsid w:val="00AC4870"/>
    <w:rsid w:val="00AC4B07"/>
    <w:rsid w:val="00AC4CD0"/>
    <w:rsid w:val="00AC4CDE"/>
    <w:rsid w:val="00AC4D1D"/>
    <w:rsid w:val="00AC4FAF"/>
    <w:rsid w:val="00AC5654"/>
    <w:rsid w:val="00AC5938"/>
    <w:rsid w:val="00AC5CC5"/>
    <w:rsid w:val="00AC5DEC"/>
    <w:rsid w:val="00AC5E63"/>
    <w:rsid w:val="00AC647E"/>
    <w:rsid w:val="00AC6548"/>
    <w:rsid w:val="00AC6851"/>
    <w:rsid w:val="00AC7256"/>
    <w:rsid w:val="00AC7619"/>
    <w:rsid w:val="00AC7935"/>
    <w:rsid w:val="00AC7A69"/>
    <w:rsid w:val="00AC7C71"/>
    <w:rsid w:val="00AD02C2"/>
    <w:rsid w:val="00AD0B90"/>
    <w:rsid w:val="00AD0C0B"/>
    <w:rsid w:val="00AD0EC2"/>
    <w:rsid w:val="00AD100D"/>
    <w:rsid w:val="00AD105F"/>
    <w:rsid w:val="00AD1A46"/>
    <w:rsid w:val="00AD1D7A"/>
    <w:rsid w:val="00AD1EE3"/>
    <w:rsid w:val="00AD20DD"/>
    <w:rsid w:val="00AD2DFD"/>
    <w:rsid w:val="00AD2E2D"/>
    <w:rsid w:val="00AD2EA2"/>
    <w:rsid w:val="00AD2EC3"/>
    <w:rsid w:val="00AD3A33"/>
    <w:rsid w:val="00AD3B48"/>
    <w:rsid w:val="00AD3B62"/>
    <w:rsid w:val="00AD4017"/>
    <w:rsid w:val="00AD420F"/>
    <w:rsid w:val="00AD4349"/>
    <w:rsid w:val="00AD460D"/>
    <w:rsid w:val="00AD4694"/>
    <w:rsid w:val="00AD477B"/>
    <w:rsid w:val="00AD49A6"/>
    <w:rsid w:val="00AD4D50"/>
    <w:rsid w:val="00AD4D78"/>
    <w:rsid w:val="00AD5677"/>
    <w:rsid w:val="00AD5699"/>
    <w:rsid w:val="00AD5A2B"/>
    <w:rsid w:val="00AD5DA7"/>
    <w:rsid w:val="00AD5F85"/>
    <w:rsid w:val="00AD5F88"/>
    <w:rsid w:val="00AD608F"/>
    <w:rsid w:val="00AD6697"/>
    <w:rsid w:val="00AD6972"/>
    <w:rsid w:val="00AD7202"/>
    <w:rsid w:val="00AD7D83"/>
    <w:rsid w:val="00AE01DB"/>
    <w:rsid w:val="00AE02FF"/>
    <w:rsid w:val="00AE04D8"/>
    <w:rsid w:val="00AE04DA"/>
    <w:rsid w:val="00AE04E1"/>
    <w:rsid w:val="00AE0519"/>
    <w:rsid w:val="00AE09C6"/>
    <w:rsid w:val="00AE0DE2"/>
    <w:rsid w:val="00AE0E7A"/>
    <w:rsid w:val="00AE0EDC"/>
    <w:rsid w:val="00AE1051"/>
    <w:rsid w:val="00AE1592"/>
    <w:rsid w:val="00AE15F2"/>
    <w:rsid w:val="00AE1B9E"/>
    <w:rsid w:val="00AE21C8"/>
    <w:rsid w:val="00AE2240"/>
    <w:rsid w:val="00AE2677"/>
    <w:rsid w:val="00AE28E6"/>
    <w:rsid w:val="00AE28E7"/>
    <w:rsid w:val="00AE2966"/>
    <w:rsid w:val="00AE2AB7"/>
    <w:rsid w:val="00AE2C1F"/>
    <w:rsid w:val="00AE2F95"/>
    <w:rsid w:val="00AE3882"/>
    <w:rsid w:val="00AE3D82"/>
    <w:rsid w:val="00AE3F07"/>
    <w:rsid w:val="00AE3FFA"/>
    <w:rsid w:val="00AE40B3"/>
    <w:rsid w:val="00AE4422"/>
    <w:rsid w:val="00AE4566"/>
    <w:rsid w:val="00AE45D0"/>
    <w:rsid w:val="00AE4B14"/>
    <w:rsid w:val="00AE502C"/>
    <w:rsid w:val="00AE5611"/>
    <w:rsid w:val="00AE572E"/>
    <w:rsid w:val="00AE5A82"/>
    <w:rsid w:val="00AE5CC6"/>
    <w:rsid w:val="00AE5FB6"/>
    <w:rsid w:val="00AE617D"/>
    <w:rsid w:val="00AE6942"/>
    <w:rsid w:val="00AE6A33"/>
    <w:rsid w:val="00AE6DE5"/>
    <w:rsid w:val="00AE6E95"/>
    <w:rsid w:val="00AE7168"/>
    <w:rsid w:val="00AE72DF"/>
    <w:rsid w:val="00AE7353"/>
    <w:rsid w:val="00AE7430"/>
    <w:rsid w:val="00AE761D"/>
    <w:rsid w:val="00AE7731"/>
    <w:rsid w:val="00AE796B"/>
    <w:rsid w:val="00AE7CC3"/>
    <w:rsid w:val="00AF005D"/>
    <w:rsid w:val="00AF008A"/>
    <w:rsid w:val="00AF02BE"/>
    <w:rsid w:val="00AF0305"/>
    <w:rsid w:val="00AF05E6"/>
    <w:rsid w:val="00AF087A"/>
    <w:rsid w:val="00AF13CE"/>
    <w:rsid w:val="00AF1648"/>
    <w:rsid w:val="00AF1BD9"/>
    <w:rsid w:val="00AF1FFC"/>
    <w:rsid w:val="00AF207F"/>
    <w:rsid w:val="00AF22A9"/>
    <w:rsid w:val="00AF251D"/>
    <w:rsid w:val="00AF2644"/>
    <w:rsid w:val="00AF284A"/>
    <w:rsid w:val="00AF2A62"/>
    <w:rsid w:val="00AF2B74"/>
    <w:rsid w:val="00AF2B86"/>
    <w:rsid w:val="00AF2EC4"/>
    <w:rsid w:val="00AF31D9"/>
    <w:rsid w:val="00AF321A"/>
    <w:rsid w:val="00AF3233"/>
    <w:rsid w:val="00AF334F"/>
    <w:rsid w:val="00AF34E1"/>
    <w:rsid w:val="00AF355D"/>
    <w:rsid w:val="00AF3BC5"/>
    <w:rsid w:val="00AF3C0F"/>
    <w:rsid w:val="00AF3DBC"/>
    <w:rsid w:val="00AF3E07"/>
    <w:rsid w:val="00AF3F0F"/>
    <w:rsid w:val="00AF461D"/>
    <w:rsid w:val="00AF488B"/>
    <w:rsid w:val="00AF4B35"/>
    <w:rsid w:val="00AF4C07"/>
    <w:rsid w:val="00AF4F58"/>
    <w:rsid w:val="00AF5048"/>
    <w:rsid w:val="00AF55A9"/>
    <w:rsid w:val="00AF5994"/>
    <w:rsid w:val="00AF5A61"/>
    <w:rsid w:val="00AF5C61"/>
    <w:rsid w:val="00AF6600"/>
    <w:rsid w:val="00AF6771"/>
    <w:rsid w:val="00AF6ADD"/>
    <w:rsid w:val="00AF7C91"/>
    <w:rsid w:val="00AF7F25"/>
    <w:rsid w:val="00B00177"/>
    <w:rsid w:val="00B0054C"/>
    <w:rsid w:val="00B00908"/>
    <w:rsid w:val="00B00AEF"/>
    <w:rsid w:val="00B00C77"/>
    <w:rsid w:val="00B00FEC"/>
    <w:rsid w:val="00B0170A"/>
    <w:rsid w:val="00B01D39"/>
    <w:rsid w:val="00B02606"/>
    <w:rsid w:val="00B027DD"/>
    <w:rsid w:val="00B02843"/>
    <w:rsid w:val="00B0285B"/>
    <w:rsid w:val="00B029FC"/>
    <w:rsid w:val="00B02AB4"/>
    <w:rsid w:val="00B03265"/>
    <w:rsid w:val="00B03870"/>
    <w:rsid w:val="00B03B93"/>
    <w:rsid w:val="00B03FBD"/>
    <w:rsid w:val="00B04090"/>
    <w:rsid w:val="00B0419F"/>
    <w:rsid w:val="00B042DE"/>
    <w:rsid w:val="00B044F6"/>
    <w:rsid w:val="00B04582"/>
    <w:rsid w:val="00B04784"/>
    <w:rsid w:val="00B04AAA"/>
    <w:rsid w:val="00B04C5B"/>
    <w:rsid w:val="00B04DAA"/>
    <w:rsid w:val="00B04DDB"/>
    <w:rsid w:val="00B051FC"/>
    <w:rsid w:val="00B0537C"/>
    <w:rsid w:val="00B05B40"/>
    <w:rsid w:val="00B05D4A"/>
    <w:rsid w:val="00B067ED"/>
    <w:rsid w:val="00B068B0"/>
    <w:rsid w:val="00B06FDF"/>
    <w:rsid w:val="00B070C3"/>
    <w:rsid w:val="00B07168"/>
    <w:rsid w:val="00B07179"/>
    <w:rsid w:val="00B0729A"/>
    <w:rsid w:val="00B075FA"/>
    <w:rsid w:val="00B07A6B"/>
    <w:rsid w:val="00B07D43"/>
    <w:rsid w:val="00B07E7C"/>
    <w:rsid w:val="00B07F4C"/>
    <w:rsid w:val="00B10851"/>
    <w:rsid w:val="00B10C72"/>
    <w:rsid w:val="00B1118C"/>
    <w:rsid w:val="00B1122C"/>
    <w:rsid w:val="00B11D56"/>
    <w:rsid w:val="00B12098"/>
    <w:rsid w:val="00B1221C"/>
    <w:rsid w:val="00B12639"/>
    <w:rsid w:val="00B12900"/>
    <w:rsid w:val="00B12A56"/>
    <w:rsid w:val="00B12B4E"/>
    <w:rsid w:val="00B12DCD"/>
    <w:rsid w:val="00B13515"/>
    <w:rsid w:val="00B1351D"/>
    <w:rsid w:val="00B1358F"/>
    <w:rsid w:val="00B13730"/>
    <w:rsid w:val="00B138C8"/>
    <w:rsid w:val="00B142F6"/>
    <w:rsid w:val="00B1466A"/>
    <w:rsid w:val="00B14C86"/>
    <w:rsid w:val="00B150B5"/>
    <w:rsid w:val="00B15152"/>
    <w:rsid w:val="00B15392"/>
    <w:rsid w:val="00B1563A"/>
    <w:rsid w:val="00B15B10"/>
    <w:rsid w:val="00B15FB1"/>
    <w:rsid w:val="00B161A5"/>
    <w:rsid w:val="00B16280"/>
    <w:rsid w:val="00B16500"/>
    <w:rsid w:val="00B1679E"/>
    <w:rsid w:val="00B168EA"/>
    <w:rsid w:val="00B16AC8"/>
    <w:rsid w:val="00B16AE7"/>
    <w:rsid w:val="00B16D7B"/>
    <w:rsid w:val="00B16E21"/>
    <w:rsid w:val="00B16E90"/>
    <w:rsid w:val="00B1728C"/>
    <w:rsid w:val="00B17669"/>
    <w:rsid w:val="00B17777"/>
    <w:rsid w:val="00B17AB4"/>
    <w:rsid w:val="00B17BB9"/>
    <w:rsid w:val="00B201F5"/>
    <w:rsid w:val="00B2031B"/>
    <w:rsid w:val="00B20792"/>
    <w:rsid w:val="00B20A4D"/>
    <w:rsid w:val="00B20C5A"/>
    <w:rsid w:val="00B20CDC"/>
    <w:rsid w:val="00B21163"/>
    <w:rsid w:val="00B2136B"/>
    <w:rsid w:val="00B213CF"/>
    <w:rsid w:val="00B21748"/>
    <w:rsid w:val="00B21A42"/>
    <w:rsid w:val="00B21EFF"/>
    <w:rsid w:val="00B21FBD"/>
    <w:rsid w:val="00B221A5"/>
    <w:rsid w:val="00B222EC"/>
    <w:rsid w:val="00B224D4"/>
    <w:rsid w:val="00B224F1"/>
    <w:rsid w:val="00B22613"/>
    <w:rsid w:val="00B22AEB"/>
    <w:rsid w:val="00B22C26"/>
    <w:rsid w:val="00B22EC2"/>
    <w:rsid w:val="00B22F38"/>
    <w:rsid w:val="00B236CE"/>
    <w:rsid w:val="00B23991"/>
    <w:rsid w:val="00B239F0"/>
    <w:rsid w:val="00B23A54"/>
    <w:rsid w:val="00B23E61"/>
    <w:rsid w:val="00B23FC5"/>
    <w:rsid w:val="00B241D2"/>
    <w:rsid w:val="00B2430A"/>
    <w:rsid w:val="00B246BD"/>
    <w:rsid w:val="00B2497C"/>
    <w:rsid w:val="00B24B81"/>
    <w:rsid w:val="00B25210"/>
    <w:rsid w:val="00B25366"/>
    <w:rsid w:val="00B254ED"/>
    <w:rsid w:val="00B2554B"/>
    <w:rsid w:val="00B255D0"/>
    <w:rsid w:val="00B257E1"/>
    <w:rsid w:val="00B258EB"/>
    <w:rsid w:val="00B25A1F"/>
    <w:rsid w:val="00B26559"/>
    <w:rsid w:val="00B26EAE"/>
    <w:rsid w:val="00B27003"/>
    <w:rsid w:val="00B27055"/>
    <w:rsid w:val="00B271B3"/>
    <w:rsid w:val="00B272C8"/>
    <w:rsid w:val="00B276BA"/>
    <w:rsid w:val="00B2786D"/>
    <w:rsid w:val="00B278B2"/>
    <w:rsid w:val="00B30136"/>
    <w:rsid w:val="00B30587"/>
    <w:rsid w:val="00B306E2"/>
    <w:rsid w:val="00B30852"/>
    <w:rsid w:val="00B30E4A"/>
    <w:rsid w:val="00B311CD"/>
    <w:rsid w:val="00B3147D"/>
    <w:rsid w:val="00B314C1"/>
    <w:rsid w:val="00B31663"/>
    <w:rsid w:val="00B31790"/>
    <w:rsid w:val="00B319DC"/>
    <w:rsid w:val="00B31C74"/>
    <w:rsid w:val="00B32551"/>
    <w:rsid w:val="00B32585"/>
    <w:rsid w:val="00B32794"/>
    <w:rsid w:val="00B32959"/>
    <w:rsid w:val="00B32B9D"/>
    <w:rsid w:val="00B3376A"/>
    <w:rsid w:val="00B3423E"/>
    <w:rsid w:val="00B342BF"/>
    <w:rsid w:val="00B343CA"/>
    <w:rsid w:val="00B34AF4"/>
    <w:rsid w:val="00B34D9F"/>
    <w:rsid w:val="00B34F5C"/>
    <w:rsid w:val="00B354D6"/>
    <w:rsid w:val="00B35B1D"/>
    <w:rsid w:val="00B35C38"/>
    <w:rsid w:val="00B35EF1"/>
    <w:rsid w:val="00B35EF3"/>
    <w:rsid w:val="00B360BB"/>
    <w:rsid w:val="00B361CD"/>
    <w:rsid w:val="00B36440"/>
    <w:rsid w:val="00B3675C"/>
    <w:rsid w:val="00B36BEA"/>
    <w:rsid w:val="00B36C6B"/>
    <w:rsid w:val="00B376DC"/>
    <w:rsid w:val="00B37D4D"/>
    <w:rsid w:val="00B37E3A"/>
    <w:rsid w:val="00B400FC"/>
    <w:rsid w:val="00B4018E"/>
    <w:rsid w:val="00B402AE"/>
    <w:rsid w:val="00B40504"/>
    <w:rsid w:val="00B4064B"/>
    <w:rsid w:val="00B40941"/>
    <w:rsid w:val="00B40A42"/>
    <w:rsid w:val="00B40B1E"/>
    <w:rsid w:val="00B40B81"/>
    <w:rsid w:val="00B40BCA"/>
    <w:rsid w:val="00B40C85"/>
    <w:rsid w:val="00B40FA4"/>
    <w:rsid w:val="00B411AA"/>
    <w:rsid w:val="00B413EF"/>
    <w:rsid w:val="00B41418"/>
    <w:rsid w:val="00B4162E"/>
    <w:rsid w:val="00B42211"/>
    <w:rsid w:val="00B422F7"/>
    <w:rsid w:val="00B42324"/>
    <w:rsid w:val="00B42B2C"/>
    <w:rsid w:val="00B42BDB"/>
    <w:rsid w:val="00B42C4C"/>
    <w:rsid w:val="00B42C7E"/>
    <w:rsid w:val="00B42CEF"/>
    <w:rsid w:val="00B43035"/>
    <w:rsid w:val="00B43332"/>
    <w:rsid w:val="00B4358F"/>
    <w:rsid w:val="00B43E41"/>
    <w:rsid w:val="00B4400F"/>
    <w:rsid w:val="00B44140"/>
    <w:rsid w:val="00B4572C"/>
    <w:rsid w:val="00B458C7"/>
    <w:rsid w:val="00B45B17"/>
    <w:rsid w:val="00B45C77"/>
    <w:rsid w:val="00B45D91"/>
    <w:rsid w:val="00B46095"/>
    <w:rsid w:val="00B462CE"/>
    <w:rsid w:val="00B4635F"/>
    <w:rsid w:val="00B46A1A"/>
    <w:rsid w:val="00B46A80"/>
    <w:rsid w:val="00B46B9D"/>
    <w:rsid w:val="00B46BA4"/>
    <w:rsid w:val="00B46C82"/>
    <w:rsid w:val="00B46E1B"/>
    <w:rsid w:val="00B473D7"/>
    <w:rsid w:val="00B4747E"/>
    <w:rsid w:val="00B47575"/>
    <w:rsid w:val="00B47895"/>
    <w:rsid w:val="00B479E3"/>
    <w:rsid w:val="00B47B47"/>
    <w:rsid w:val="00B47B49"/>
    <w:rsid w:val="00B506B9"/>
    <w:rsid w:val="00B509BA"/>
    <w:rsid w:val="00B50A52"/>
    <w:rsid w:val="00B50E13"/>
    <w:rsid w:val="00B50F95"/>
    <w:rsid w:val="00B511C2"/>
    <w:rsid w:val="00B514C3"/>
    <w:rsid w:val="00B519A5"/>
    <w:rsid w:val="00B51D2E"/>
    <w:rsid w:val="00B51E6F"/>
    <w:rsid w:val="00B52017"/>
    <w:rsid w:val="00B5247F"/>
    <w:rsid w:val="00B52603"/>
    <w:rsid w:val="00B529AA"/>
    <w:rsid w:val="00B52CBE"/>
    <w:rsid w:val="00B52DF8"/>
    <w:rsid w:val="00B53386"/>
    <w:rsid w:val="00B5363B"/>
    <w:rsid w:val="00B536AB"/>
    <w:rsid w:val="00B53D10"/>
    <w:rsid w:val="00B5445D"/>
    <w:rsid w:val="00B5456A"/>
    <w:rsid w:val="00B54736"/>
    <w:rsid w:val="00B54A93"/>
    <w:rsid w:val="00B54B28"/>
    <w:rsid w:val="00B54C5F"/>
    <w:rsid w:val="00B54F6B"/>
    <w:rsid w:val="00B55124"/>
    <w:rsid w:val="00B55329"/>
    <w:rsid w:val="00B5541D"/>
    <w:rsid w:val="00B558C1"/>
    <w:rsid w:val="00B55A16"/>
    <w:rsid w:val="00B55A1A"/>
    <w:rsid w:val="00B55A28"/>
    <w:rsid w:val="00B55F6C"/>
    <w:rsid w:val="00B560DF"/>
    <w:rsid w:val="00B565A1"/>
    <w:rsid w:val="00B569A9"/>
    <w:rsid w:val="00B56AD1"/>
    <w:rsid w:val="00B56C2A"/>
    <w:rsid w:val="00B56C82"/>
    <w:rsid w:val="00B56FC9"/>
    <w:rsid w:val="00B570DF"/>
    <w:rsid w:val="00B57131"/>
    <w:rsid w:val="00B57260"/>
    <w:rsid w:val="00B57405"/>
    <w:rsid w:val="00B57501"/>
    <w:rsid w:val="00B579EF"/>
    <w:rsid w:val="00B57C14"/>
    <w:rsid w:val="00B57DD1"/>
    <w:rsid w:val="00B600A5"/>
    <w:rsid w:val="00B6058F"/>
    <w:rsid w:val="00B60860"/>
    <w:rsid w:val="00B60CBE"/>
    <w:rsid w:val="00B60F29"/>
    <w:rsid w:val="00B60F6E"/>
    <w:rsid w:val="00B60F8F"/>
    <w:rsid w:val="00B61067"/>
    <w:rsid w:val="00B6108B"/>
    <w:rsid w:val="00B61352"/>
    <w:rsid w:val="00B61A2A"/>
    <w:rsid w:val="00B61D81"/>
    <w:rsid w:val="00B6217E"/>
    <w:rsid w:val="00B623BE"/>
    <w:rsid w:val="00B62774"/>
    <w:rsid w:val="00B627C9"/>
    <w:rsid w:val="00B628F5"/>
    <w:rsid w:val="00B62E69"/>
    <w:rsid w:val="00B634D5"/>
    <w:rsid w:val="00B63A49"/>
    <w:rsid w:val="00B644D7"/>
    <w:rsid w:val="00B6470E"/>
    <w:rsid w:val="00B65856"/>
    <w:rsid w:val="00B65CB4"/>
    <w:rsid w:val="00B66319"/>
    <w:rsid w:val="00B66784"/>
    <w:rsid w:val="00B667DE"/>
    <w:rsid w:val="00B66892"/>
    <w:rsid w:val="00B668D9"/>
    <w:rsid w:val="00B66C3F"/>
    <w:rsid w:val="00B66C64"/>
    <w:rsid w:val="00B66CA3"/>
    <w:rsid w:val="00B6708E"/>
    <w:rsid w:val="00B6733E"/>
    <w:rsid w:val="00B6745D"/>
    <w:rsid w:val="00B6751B"/>
    <w:rsid w:val="00B67C17"/>
    <w:rsid w:val="00B67D1E"/>
    <w:rsid w:val="00B67ECE"/>
    <w:rsid w:val="00B700C7"/>
    <w:rsid w:val="00B70354"/>
    <w:rsid w:val="00B70719"/>
    <w:rsid w:val="00B7077F"/>
    <w:rsid w:val="00B70852"/>
    <w:rsid w:val="00B71751"/>
    <w:rsid w:val="00B71B2B"/>
    <w:rsid w:val="00B71BC0"/>
    <w:rsid w:val="00B72154"/>
    <w:rsid w:val="00B72429"/>
    <w:rsid w:val="00B72702"/>
    <w:rsid w:val="00B72A67"/>
    <w:rsid w:val="00B72DF3"/>
    <w:rsid w:val="00B72F40"/>
    <w:rsid w:val="00B73201"/>
    <w:rsid w:val="00B73756"/>
    <w:rsid w:val="00B73785"/>
    <w:rsid w:val="00B73D45"/>
    <w:rsid w:val="00B7401E"/>
    <w:rsid w:val="00B740E2"/>
    <w:rsid w:val="00B745BA"/>
    <w:rsid w:val="00B7485D"/>
    <w:rsid w:val="00B74980"/>
    <w:rsid w:val="00B751A6"/>
    <w:rsid w:val="00B756BB"/>
    <w:rsid w:val="00B75C6F"/>
    <w:rsid w:val="00B75E0F"/>
    <w:rsid w:val="00B75E3A"/>
    <w:rsid w:val="00B760DE"/>
    <w:rsid w:val="00B76564"/>
    <w:rsid w:val="00B7667D"/>
    <w:rsid w:val="00B76A8F"/>
    <w:rsid w:val="00B76E1E"/>
    <w:rsid w:val="00B76FAD"/>
    <w:rsid w:val="00B77BF4"/>
    <w:rsid w:val="00B77CBE"/>
    <w:rsid w:val="00B77CFB"/>
    <w:rsid w:val="00B77D50"/>
    <w:rsid w:val="00B77F07"/>
    <w:rsid w:val="00B802EA"/>
    <w:rsid w:val="00B8032F"/>
    <w:rsid w:val="00B8034D"/>
    <w:rsid w:val="00B807F1"/>
    <w:rsid w:val="00B808B2"/>
    <w:rsid w:val="00B80AC2"/>
    <w:rsid w:val="00B80B87"/>
    <w:rsid w:val="00B80BE6"/>
    <w:rsid w:val="00B81040"/>
    <w:rsid w:val="00B8110B"/>
    <w:rsid w:val="00B8121D"/>
    <w:rsid w:val="00B81578"/>
    <w:rsid w:val="00B815AB"/>
    <w:rsid w:val="00B81786"/>
    <w:rsid w:val="00B81840"/>
    <w:rsid w:val="00B818B6"/>
    <w:rsid w:val="00B81993"/>
    <w:rsid w:val="00B81DA7"/>
    <w:rsid w:val="00B81F73"/>
    <w:rsid w:val="00B821DA"/>
    <w:rsid w:val="00B82A31"/>
    <w:rsid w:val="00B82B5B"/>
    <w:rsid w:val="00B82CBB"/>
    <w:rsid w:val="00B82EA5"/>
    <w:rsid w:val="00B8314E"/>
    <w:rsid w:val="00B836A9"/>
    <w:rsid w:val="00B8377E"/>
    <w:rsid w:val="00B8379A"/>
    <w:rsid w:val="00B83C64"/>
    <w:rsid w:val="00B83C90"/>
    <w:rsid w:val="00B83D24"/>
    <w:rsid w:val="00B83DEB"/>
    <w:rsid w:val="00B84816"/>
    <w:rsid w:val="00B84A0F"/>
    <w:rsid w:val="00B84B5B"/>
    <w:rsid w:val="00B84D35"/>
    <w:rsid w:val="00B84D9A"/>
    <w:rsid w:val="00B84EB5"/>
    <w:rsid w:val="00B84F7F"/>
    <w:rsid w:val="00B8513E"/>
    <w:rsid w:val="00B8525F"/>
    <w:rsid w:val="00B852CC"/>
    <w:rsid w:val="00B85622"/>
    <w:rsid w:val="00B85AE6"/>
    <w:rsid w:val="00B85DAA"/>
    <w:rsid w:val="00B85DCC"/>
    <w:rsid w:val="00B85F75"/>
    <w:rsid w:val="00B86193"/>
    <w:rsid w:val="00B86295"/>
    <w:rsid w:val="00B86B32"/>
    <w:rsid w:val="00B86D42"/>
    <w:rsid w:val="00B86E64"/>
    <w:rsid w:val="00B86F0B"/>
    <w:rsid w:val="00B8737C"/>
    <w:rsid w:val="00B87730"/>
    <w:rsid w:val="00B87A6A"/>
    <w:rsid w:val="00B87BE0"/>
    <w:rsid w:val="00B87CA6"/>
    <w:rsid w:val="00B87FE0"/>
    <w:rsid w:val="00B900AC"/>
    <w:rsid w:val="00B902DC"/>
    <w:rsid w:val="00B90435"/>
    <w:rsid w:val="00B90492"/>
    <w:rsid w:val="00B90571"/>
    <w:rsid w:val="00B905A5"/>
    <w:rsid w:val="00B90852"/>
    <w:rsid w:val="00B90C9C"/>
    <w:rsid w:val="00B90F5D"/>
    <w:rsid w:val="00B91690"/>
    <w:rsid w:val="00B916D9"/>
    <w:rsid w:val="00B91C58"/>
    <w:rsid w:val="00B91D02"/>
    <w:rsid w:val="00B91D61"/>
    <w:rsid w:val="00B91E89"/>
    <w:rsid w:val="00B91F20"/>
    <w:rsid w:val="00B91FDF"/>
    <w:rsid w:val="00B922B5"/>
    <w:rsid w:val="00B92610"/>
    <w:rsid w:val="00B92D50"/>
    <w:rsid w:val="00B93299"/>
    <w:rsid w:val="00B93396"/>
    <w:rsid w:val="00B934CC"/>
    <w:rsid w:val="00B9362C"/>
    <w:rsid w:val="00B93AAB"/>
    <w:rsid w:val="00B93BED"/>
    <w:rsid w:val="00B942DB"/>
    <w:rsid w:val="00B94375"/>
    <w:rsid w:val="00B94487"/>
    <w:rsid w:val="00B947BE"/>
    <w:rsid w:val="00B949D9"/>
    <w:rsid w:val="00B94E8C"/>
    <w:rsid w:val="00B95BC0"/>
    <w:rsid w:val="00B95DBB"/>
    <w:rsid w:val="00B96060"/>
    <w:rsid w:val="00B969DC"/>
    <w:rsid w:val="00B969F4"/>
    <w:rsid w:val="00B96AC1"/>
    <w:rsid w:val="00B97073"/>
    <w:rsid w:val="00B97143"/>
    <w:rsid w:val="00B972A8"/>
    <w:rsid w:val="00B97616"/>
    <w:rsid w:val="00B9786B"/>
    <w:rsid w:val="00B97917"/>
    <w:rsid w:val="00B97AC2"/>
    <w:rsid w:val="00BA010E"/>
    <w:rsid w:val="00BA0425"/>
    <w:rsid w:val="00BA05A6"/>
    <w:rsid w:val="00BA0705"/>
    <w:rsid w:val="00BA0963"/>
    <w:rsid w:val="00BA0B20"/>
    <w:rsid w:val="00BA1057"/>
    <w:rsid w:val="00BA18BE"/>
    <w:rsid w:val="00BA1B06"/>
    <w:rsid w:val="00BA1C36"/>
    <w:rsid w:val="00BA1EE5"/>
    <w:rsid w:val="00BA1F0E"/>
    <w:rsid w:val="00BA2101"/>
    <w:rsid w:val="00BA23ED"/>
    <w:rsid w:val="00BA2416"/>
    <w:rsid w:val="00BA2688"/>
    <w:rsid w:val="00BA28AE"/>
    <w:rsid w:val="00BA2A6F"/>
    <w:rsid w:val="00BA2D53"/>
    <w:rsid w:val="00BA307A"/>
    <w:rsid w:val="00BA335D"/>
    <w:rsid w:val="00BA33E2"/>
    <w:rsid w:val="00BA35C3"/>
    <w:rsid w:val="00BA360D"/>
    <w:rsid w:val="00BA36EF"/>
    <w:rsid w:val="00BA37ED"/>
    <w:rsid w:val="00BA3CC7"/>
    <w:rsid w:val="00BA4463"/>
    <w:rsid w:val="00BA45AB"/>
    <w:rsid w:val="00BA487E"/>
    <w:rsid w:val="00BA4D33"/>
    <w:rsid w:val="00BA4F84"/>
    <w:rsid w:val="00BA51AB"/>
    <w:rsid w:val="00BA51D1"/>
    <w:rsid w:val="00BA54BC"/>
    <w:rsid w:val="00BA595F"/>
    <w:rsid w:val="00BA5A3C"/>
    <w:rsid w:val="00BA5A6F"/>
    <w:rsid w:val="00BA5BA6"/>
    <w:rsid w:val="00BA5E0E"/>
    <w:rsid w:val="00BA5F6A"/>
    <w:rsid w:val="00BA626D"/>
    <w:rsid w:val="00BA6387"/>
    <w:rsid w:val="00BA65D1"/>
    <w:rsid w:val="00BA70E3"/>
    <w:rsid w:val="00BA719B"/>
    <w:rsid w:val="00BA78C5"/>
    <w:rsid w:val="00BA7908"/>
    <w:rsid w:val="00BA7945"/>
    <w:rsid w:val="00BA7AA6"/>
    <w:rsid w:val="00BA7BB3"/>
    <w:rsid w:val="00BA7EE4"/>
    <w:rsid w:val="00BB0329"/>
    <w:rsid w:val="00BB0633"/>
    <w:rsid w:val="00BB1189"/>
    <w:rsid w:val="00BB1298"/>
    <w:rsid w:val="00BB14E6"/>
    <w:rsid w:val="00BB1528"/>
    <w:rsid w:val="00BB190B"/>
    <w:rsid w:val="00BB1C3F"/>
    <w:rsid w:val="00BB1C48"/>
    <w:rsid w:val="00BB2203"/>
    <w:rsid w:val="00BB2483"/>
    <w:rsid w:val="00BB2A50"/>
    <w:rsid w:val="00BB2A6F"/>
    <w:rsid w:val="00BB2B7A"/>
    <w:rsid w:val="00BB2BB4"/>
    <w:rsid w:val="00BB2D3E"/>
    <w:rsid w:val="00BB3407"/>
    <w:rsid w:val="00BB3616"/>
    <w:rsid w:val="00BB377B"/>
    <w:rsid w:val="00BB4273"/>
    <w:rsid w:val="00BB4359"/>
    <w:rsid w:val="00BB45AF"/>
    <w:rsid w:val="00BB45BA"/>
    <w:rsid w:val="00BB4836"/>
    <w:rsid w:val="00BB49D5"/>
    <w:rsid w:val="00BB4E0A"/>
    <w:rsid w:val="00BB4E64"/>
    <w:rsid w:val="00BB5A25"/>
    <w:rsid w:val="00BB6BD6"/>
    <w:rsid w:val="00BB6E5C"/>
    <w:rsid w:val="00BB71D1"/>
    <w:rsid w:val="00BB723B"/>
    <w:rsid w:val="00BB72F8"/>
    <w:rsid w:val="00BB76AA"/>
    <w:rsid w:val="00BB78F3"/>
    <w:rsid w:val="00BB794E"/>
    <w:rsid w:val="00BB7F05"/>
    <w:rsid w:val="00BC03CF"/>
    <w:rsid w:val="00BC0565"/>
    <w:rsid w:val="00BC0B10"/>
    <w:rsid w:val="00BC0CAD"/>
    <w:rsid w:val="00BC10A6"/>
    <w:rsid w:val="00BC161B"/>
    <w:rsid w:val="00BC18CA"/>
    <w:rsid w:val="00BC19DC"/>
    <w:rsid w:val="00BC1A62"/>
    <w:rsid w:val="00BC1B2B"/>
    <w:rsid w:val="00BC1BA8"/>
    <w:rsid w:val="00BC1CD9"/>
    <w:rsid w:val="00BC2158"/>
    <w:rsid w:val="00BC2BD4"/>
    <w:rsid w:val="00BC2C78"/>
    <w:rsid w:val="00BC2DF9"/>
    <w:rsid w:val="00BC31A0"/>
    <w:rsid w:val="00BC31F3"/>
    <w:rsid w:val="00BC3217"/>
    <w:rsid w:val="00BC3418"/>
    <w:rsid w:val="00BC3734"/>
    <w:rsid w:val="00BC3B57"/>
    <w:rsid w:val="00BC41ED"/>
    <w:rsid w:val="00BC42FC"/>
    <w:rsid w:val="00BC43C8"/>
    <w:rsid w:val="00BC4435"/>
    <w:rsid w:val="00BC50D9"/>
    <w:rsid w:val="00BC5E3B"/>
    <w:rsid w:val="00BC614F"/>
    <w:rsid w:val="00BC618D"/>
    <w:rsid w:val="00BC61E0"/>
    <w:rsid w:val="00BC624C"/>
    <w:rsid w:val="00BC65FF"/>
    <w:rsid w:val="00BC66D7"/>
    <w:rsid w:val="00BC66ED"/>
    <w:rsid w:val="00BC6A1C"/>
    <w:rsid w:val="00BC6CC2"/>
    <w:rsid w:val="00BC6E07"/>
    <w:rsid w:val="00BC71CF"/>
    <w:rsid w:val="00BC7796"/>
    <w:rsid w:val="00BC7891"/>
    <w:rsid w:val="00BC7921"/>
    <w:rsid w:val="00BC7A84"/>
    <w:rsid w:val="00BC7D1B"/>
    <w:rsid w:val="00BC7E1D"/>
    <w:rsid w:val="00BC7E21"/>
    <w:rsid w:val="00BC7ECF"/>
    <w:rsid w:val="00BD0172"/>
    <w:rsid w:val="00BD02EA"/>
    <w:rsid w:val="00BD0329"/>
    <w:rsid w:val="00BD04A9"/>
    <w:rsid w:val="00BD055C"/>
    <w:rsid w:val="00BD0587"/>
    <w:rsid w:val="00BD09C0"/>
    <w:rsid w:val="00BD0C6A"/>
    <w:rsid w:val="00BD0F7D"/>
    <w:rsid w:val="00BD109D"/>
    <w:rsid w:val="00BD1400"/>
    <w:rsid w:val="00BD180B"/>
    <w:rsid w:val="00BD221E"/>
    <w:rsid w:val="00BD2E4E"/>
    <w:rsid w:val="00BD39B1"/>
    <w:rsid w:val="00BD3EF5"/>
    <w:rsid w:val="00BD4146"/>
    <w:rsid w:val="00BD4323"/>
    <w:rsid w:val="00BD43C4"/>
    <w:rsid w:val="00BD4957"/>
    <w:rsid w:val="00BD4B76"/>
    <w:rsid w:val="00BD508D"/>
    <w:rsid w:val="00BD526D"/>
    <w:rsid w:val="00BD559C"/>
    <w:rsid w:val="00BD57DD"/>
    <w:rsid w:val="00BD5BC7"/>
    <w:rsid w:val="00BD6003"/>
    <w:rsid w:val="00BD606C"/>
    <w:rsid w:val="00BD61DD"/>
    <w:rsid w:val="00BD6873"/>
    <w:rsid w:val="00BD6A04"/>
    <w:rsid w:val="00BD6BA3"/>
    <w:rsid w:val="00BD6E03"/>
    <w:rsid w:val="00BD6EDE"/>
    <w:rsid w:val="00BD7075"/>
    <w:rsid w:val="00BD712A"/>
    <w:rsid w:val="00BD723E"/>
    <w:rsid w:val="00BD73C6"/>
    <w:rsid w:val="00BE016C"/>
    <w:rsid w:val="00BE02E1"/>
    <w:rsid w:val="00BE0375"/>
    <w:rsid w:val="00BE0D14"/>
    <w:rsid w:val="00BE10FE"/>
    <w:rsid w:val="00BE11D7"/>
    <w:rsid w:val="00BE162F"/>
    <w:rsid w:val="00BE165A"/>
    <w:rsid w:val="00BE17E7"/>
    <w:rsid w:val="00BE17F3"/>
    <w:rsid w:val="00BE1A86"/>
    <w:rsid w:val="00BE1AC7"/>
    <w:rsid w:val="00BE1C7A"/>
    <w:rsid w:val="00BE1DD4"/>
    <w:rsid w:val="00BE1F6A"/>
    <w:rsid w:val="00BE2A6F"/>
    <w:rsid w:val="00BE2D31"/>
    <w:rsid w:val="00BE3887"/>
    <w:rsid w:val="00BE392C"/>
    <w:rsid w:val="00BE3B60"/>
    <w:rsid w:val="00BE404E"/>
    <w:rsid w:val="00BE474C"/>
    <w:rsid w:val="00BE4E3F"/>
    <w:rsid w:val="00BE4F0F"/>
    <w:rsid w:val="00BE4FE8"/>
    <w:rsid w:val="00BE5178"/>
    <w:rsid w:val="00BE53A7"/>
    <w:rsid w:val="00BE5777"/>
    <w:rsid w:val="00BE5909"/>
    <w:rsid w:val="00BE5E4E"/>
    <w:rsid w:val="00BE6088"/>
    <w:rsid w:val="00BE6283"/>
    <w:rsid w:val="00BE62CB"/>
    <w:rsid w:val="00BE649F"/>
    <w:rsid w:val="00BE64D6"/>
    <w:rsid w:val="00BE6514"/>
    <w:rsid w:val="00BE7008"/>
    <w:rsid w:val="00BE71FD"/>
    <w:rsid w:val="00BE734E"/>
    <w:rsid w:val="00BE7B78"/>
    <w:rsid w:val="00BE7E69"/>
    <w:rsid w:val="00BE7E6C"/>
    <w:rsid w:val="00BF0282"/>
    <w:rsid w:val="00BF03C6"/>
    <w:rsid w:val="00BF0578"/>
    <w:rsid w:val="00BF06DB"/>
    <w:rsid w:val="00BF0CF7"/>
    <w:rsid w:val="00BF1B5D"/>
    <w:rsid w:val="00BF1C67"/>
    <w:rsid w:val="00BF2065"/>
    <w:rsid w:val="00BF2246"/>
    <w:rsid w:val="00BF2832"/>
    <w:rsid w:val="00BF2838"/>
    <w:rsid w:val="00BF2C00"/>
    <w:rsid w:val="00BF2EC5"/>
    <w:rsid w:val="00BF2F42"/>
    <w:rsid w:val="00BF2F85"/>
    <w:rsid w:val="00BF35A3"/>
    <w:rsid w:val="00BF3C08"/>
    <w:rsid w:val="00BF3C75"/>
    <w:rsid w:val="00BF3D06"/>
    <w:rsid w:val="00BF3F30"/>
    <w:rsid w:val="00BF3F6B"/>
    <w:rsid w:val="00BF41F8"/>
    <w:rsid w:val="00BF4283"/>
    <w:rsid w:val="00BF444F"/>
    <w:rsid w:val="00BF467F"/>
    <w:rsid w:val="00BF4B39"/>
    <w:rsid w:val="00BF4BBF"/>
    <w:rsid w:val="00BF516A"/>
    <w:rsid w:val="00BF5240"/>
    <w:rsid w:val="00BF539C"/>
    <w:rsid w:val="00BF545E"/>
    <w:rsid w:val="00BF546B"/>
    <w:rsid w:val="00BF54A7"/>
    <w:rsid w:val="00BF5730"/>
    <w:rsid w:val="00BF58B7"/>
    <w:rsid w:val="00BF5921"/>
    <w:rsid w:val="00BF5B25"/>
    <w:rsid w:val="00BF5C68"/>
    <w:rsid w:val="00BF5CD7"/>
    <w:rsid w:val="00BF5DBF"/>
    <w:rsid w:val="00BF5F44"/>
    <w:rsid w:val="00BF601D"/>
    <w:rsid w:val="00BF61C4"/>
    <w:rsid w:val="00BF65BB"/>
    <w:rsid w:val="00BF6AC7"/>
    <w:rsid w:val="00BF7150"/>
    <w:rsid w:val="00BF7367"/>
    <w:rsid w:val="00BF7636"/>
    <w:rsid w:val="00BF7701"/>
    <w:rsid w:val="00BF7AEC"/>
    <w:rsid w:val="00BF7B57"/>
    <w:rsid w:val="00BF7F5B"/>
    <w:rsid w:val="00C0073E"/>
    <w:rsid w:val="00C00782"/>
    <w:rsid w:val="00C0082F"/>
    <w:rsid w:val="00C00D38"/>
    <w:rsid w:val="00C01280"/>
    <w:rsid w:val="00C013BE"/>
    <w:rsid w:val="00C01521"/>
    <w:rsid w:val="00C01655"/>
    <w:rsid w:val="00C01BD9"/>
    <w:rsid w:val="00C0268D"/>
    <w:rsid w:val="00C0272D"/>
    <w:rsid w:val="00C028A5"/>
    <w:rsid w:val="00C03336"/>
    <w:rsid w:val="00C0367D"/>
    <w:rsid w:val="00C03AEE"/>
    <w:rsid w:val="00C03CD4"/>
    <w:rsid w:val="00C03F7A"/>
    <w:rsid w:val="00C04584"/>
    <w:rsid w:val="00C04621"/>
    <w:rsid w:val="00C04674"/>
    <w:rsid w:val="00C048DF"/>
    <w:rsid w:val="00C04A99"/>
    <w:rsid w:val="00C04B08"/>
    <w:rsid w:val="00C04CDA"/>
    <w:rsid w:val="00C04E0E"/>
    <w:rsid w:val="00C05148"/>
    <w:rsid w:val="00C0530F"/>
    <w:rsid w:val="00C05316"/>
    <w:rsid w:val="00C05427"/>
    <w:rsid w:val="00C058B3"/>
    <w:rsid w:val="00C05B6A"/>
    <w:rsid w:val="00C06A41"/>
    <w:rsid w:val="00C06FCE"/>
    <w:rsid w:val="00C0705A"/>
    <w:rsid w:val="00C07089"/>
    <w:rsid w:val="00C075BD"/>
    <w:rsid w:val="00C0793C"/>
    <w:rsid w:val="00C07DC8"/>
    <w:rsid w:val="00C106A7"/>
    <w:rsid w:val="00C10ADA"/>
    <w:rsid w:val="00C10B6D"/>
    <w:rsid w:val="00C110D2"/>
    <w:rsid w:val="00C11174"/>
    <w:rsid w:val="00C11211"/>
    <w:rsid w:val="00C112B4"/>
    <w:rsid w:val="00C114C0"/>
    <w:rsid w:val="00C11678"/>
    <w:rsid w:val="00C116EA"/>
    <w:rsid w:val="00C1172E"/>
    <w:rsid w:val="00C117EE"/>
    <w:rsid w:val="00C118DA"/>
    <w:rsid w:val="00C11934"/>
    <w:rsid w:val="00C119AC"/>
    <w:rsid w:val="00C11A73"/>
    <w:rsid w:val="00C11BA7"/>
    <w:rsid w:val="00C121AE"/>
    <w:rsid w:val="00C122B1"/>
    <w:rsid w:val="00C123A7"/>
    <w:rsid w:val="00C1245A"/>
    <w:rsid w:val="00C12CF6"/>
    <w:rsid w:val="00C12E00"/>
    <w:rsid w:val="00C13539"/>
    <w:rsid w:val="00C13C20"/>
    <w:rsid w:val="00C14132"/>
    <w:rsid w:val="00C142A1"/>
    <w:rsid w:val="00C14650"/>
    <w:rsid w:val="00C1497A"/>
    <w:rsid w:val="00C14A96"/>
    <w:rsid w:val="00C151CB"/>
    <w:rsid w:val="00C15281"/>
    <w:rsid w:val="00C1588E"/>
    <w:rsid w:val="00C158C0"/>
    <w:rsid w:val="00C164AF"/>
    <w:rsid w:val="00C164BE"/>
    <w:rsid w:val="00C16655"/>
    <w:rsid w:val="00C16E36"/>
    <w:rsid w:val="00C17042"/>
    <w:rsid w:val="00C174D5"/>
    <w:rsid w:val="00C17730"/>
    <w:rsid w:val="00C17A10"/>
    <w:rsid w:val="00C17BBF"/>
    <w:rsid w:val="00C17E18"/>
    <w:rsid w:val="00C200C1"/>
    <w:rsid w:val="00C2037E"/>
    <w:rsid w:val="00C204A4"/>
    <w:rsid w:val="00C20589"/>
    <w:rsid w:val="00C20C96"/>
    <w:rsid w:val="00C212DA"/>
    <w:rsid w:val="00C21374"/>
    <w:rsid w:val="00C2157A"/>
    <w:rsid w:val="00C21672"/>
    <w:rsid w:val="00C223B2"/>
    <w:rsid w:val="00C2247D"/>
    <w:rsid w:val="00C22733"/>
    <w:rsid w:val="00C2275A"/>
    <w:rsid w:val="00C22AD8"/>
    <w:rsid w:val="00C22B75"/>
    <w:rsid w:val="00C22CB5"/>
    <w:rsid w:val="00C230E3"/>
    <w:rsid w:val="00C2343B"/>
    <w:rsid w:val="00C23810"/>
    <w:rsid w:val="00C238DB"/>
    <w:rsid w:val="00C23EC9"/>
    <w:rsid w:val="00C2407D"/>
    <w:rsid w:val="00C24165"/>
    <w:rsid w:val="00C24A80"/>
    <w:rsid w:val="00C24ADB"/>
    <w:rsid w:val="00C24B31"/>
    <w:rsid w:val="00C24C59"/>
    <w:rsid w:val="00C250DC"/>
    <w:rsid w:val="00C2513B"/>
    <w:rsid w:val="00C25140"/>
    <w:rsid w:val="00C25241"/>
    <w:rsid w:val="00C252EA"/>
    <w:rsid w:val="00C254EC"/>
    <w:rsid w:val="00C256EE"/>
    <w:rsid w:val="00C257D2"/>
    <w:rsid w:val="00C258FA"/>
    <w:rsid w:val="00C25B30"/>
    <w:rsid w:val="00C25CBB"/>
    <w:rsid w:val="00C26568"/>
    <w:rsid w:val="00C265E9"/>
    <w:rsid w:val="00C2688D"/>
    <w:rsid w:val="00C26972"/>
    <w:rsid w:val="00C27546"/>
    <w:rsid w:val="00C2754E"/>
    <w:rsid w:val="00C278D1"/>
    <w:rsid w:val="00C27997"/>
    <w:rsid w:val="00C30020"/>
    <w:rsid w:val="00C300A2"/>
    <w:rsid w:val="00C3047F"/>
    <w:rsid w:val="00C30C0C"/>
    <w:rsid w:val="00C3112F"/>
    <w:rsid w:val="00C31558"/>
    <w:rsid w:val="00C31589"/>
    <w:rsid w:val="00C316FA"/>
    <w:rsid w:val="00C31718"/>
    <w:rsid w:val="00C318F1"/>
    <w:rsid w:val="00C31991"/>
    <w:rsid w:val="00C31DB6"/>
    <w:rsid w:val="00C31FEB"/>
    <w:rsid w:val="00C3273C"/>
    <w:rsid w:val="00C32759"/>
    <w:rsid w:val="00C3279D"/>
    <w:rsid w:val="00C32A91"/>
    <w:rsid w:val="00C32C0F"/>
    <w:rsid w:val="00C32DB7"/>
    <w:rsid w:val="00C32F90"/>
    <w:rsid w:val="00C3300D"/>
    <w:rsid w:val="00C3320C"/>
    <w:rsid w:val="00C336FB"/>
    <w:rsid w:val="00C337A5"/>
    <w:rsid w:val="00C33AFB"/>
    <w:rsid w:val="00C33BE1"/>
    <w:rsid w:val="00C33C38"/>
    <w:rsid w:val="00C33DA1"/>
    <w:rsid w:val="00C33DC1"/>
    <w:rsid w:val="00C33ECB"/>
    <w:rsid w:val="00C34981"/>
    <w:rsid w:val="00C34D65"/>
    <w:rsid w:val="00C34DB3"/>
    <w:rsid w:val="00C353A8"/>
    <w:rsid w:val="00C359E6"/>
    <w:rsid w:val="00C35A1B"/>
    <w:rsid w:val="00C35A42"/>
    <w:rsid w:val="00C35E1A"/>
    <w:rsid w:val="00C35E32"/>
    <w:rsid w:val="00C35ED8"/>
    <w:rsid w:val="00C3645D"/>
    <w:rsid w:val="00C3687D"/>
    <w:rsid w:val="00C36980"/>
    <w:rsid w:val="00C369F1"/>
    <w:rsid w:val="00C36B1D"/>
    <w:rsid w:val="00C36F84"/>
    <w:rsid w:val="00C37837"/>
    <w:rsid w:val="00C37F11"/>
    <w:rsid w:val="00C37F50"/>
    <w:rsid w:val="00C37F91"/>
    <w:rsid w:val="00C4059F"/>
    <w:rsid w:val="00C406A7"/>
    <w:rsid w:val="00C40A56"/>
    <w:rsid w:val="00C40D64"/>
    <w:rsid w:val="00C40EFF"/>
    <w:rsid w:val="00C41013"/>
    <w:rsid w:val="00C4155D"/>
    <w:rsid w:val="00C418C4"/>
    <w:rsid w:val="00C41AF2"/>
    <w:rsid w:val="00C41B32"/>
    <w:rsid w:val="00C41ECC"/>
    <w:rsid w:val="00C41F60"/>
    <w:rsid w:val="00C41F6A"/>
    <w:rsid w:val="00C41FD7"/>
    <w:rsid w:val="00C42455"/>
    <w:rsid w:val="00C42539"/>
    <w:rsid w:val="00C42622"/>
    <w:rsid w:val="00C428EB"/>
    <w:rsid w:val="00C42AAD"/>
    <w:rsid w:val="00C43098"/>
    <w:rsid w:val="00C434BF"/>
    <w:rsid w:val="00C437A0"/>
    <w:rsid w:val="00C437A3"/>
    <w:rsid w:val="00C43819"/>
    <w:rsid w:val="00C4387F"/>
    <w:rsid w:val="00C43920"/>
    <w:rsid w:val="00C43C99"/>
    <w:rsid w:val="00C43CF8"/>
    <w:rsid w:val="00C43E24"/>
    <w:rsid w:val="00C43E3C"/>
    <w:rsid w:val="00C4426E"/>
    <w:rsid w:val="00C44A13"/>
    <w:rsid w:val="00C44CDF"/>
    <w:rsid w:val="00C44FEB"/>
    <w:rsid w:val="00C4531E"/>
    <w:rsid w:val="00C454F5"/>
    <w:rsid w:val="00C46086"/>
    <w:rsid w:val="00C46265"/>
    <w:rsid w:val="00C46CB9"/>
    <w:rsid w:val="00C46F67"/>
    <w:rsid w:val="00C47579"/>
    <w:rsid w:val="00C47586"/>
    <w:rsid w:val="00C477AC"/>
    <w:rsid w:val="00C47CBB"/>
    <w:rsid w:val="00C47F1C"/>
    <w:rsid w:val="00C47F34"/>
    <w:rsid w:val="00C500FA"/>
    <w:rsid w:val="00C504B7"/>
    <w:rsid w:val="00C50A47"/>
    <w:rsid w:val="00C5119F"/>
    <w:rsid w:val="00C511AA"/>
    <w:rsid w:val="00C51301"/>
    <w:rsid w:val="00C517E0"/>
    <w:rsid w:val="00C51896"/>
    <w:rsid w:val="00C51F70"/>
    <w:rsid w:val="00C528E2"/>
    <w:rsid w:val="00C52A00"/>
    <w:rsid w:val="00C52CC5"/>
    <w:rsid w:val="00C52D73"/>
    <w:rsid w:val="00C531D2"/>
    <w:rsid w:val="00C53242"/>
    <w:rsid w:val="00C535FA"/>
    <w:rsid w:val="00C536F1"/>
    <w:rsid w:val="00C53800"/>
    <w:rsid w:val="00C5381E"/>
    <w:rsid w:val="00C53D7B"/>
    <w:rsid w:val="00C542E2"/>
    <w:rsid w:val="00C5437C"/>
    <w:rsid w:val="00C547AA"/>
    <w:rsid w:val="00C54CB4"/>
    <w:rsid w:val="00C54EC1"/>
    <w:rsid w:val="00C550F8"/>
    <w:rsid w:val="00C55393"/>
    <w:rsid w:val="00C559ED"/>
    <w:rsid w:val="00C55AC1"/>
    <w:rsid w:val="00C55BA4"/>
    <w:rsid w:val="00C55C5A"/>
    <w:rsid w:val="00C560CC"/>
    <w:rsid w:val="00C5627B"/>
    <w:rsid w:val="00C56483"/>
    <w:rsid w:val="00C5699C"/>
    <w:rsid w:val="00C56AA1"/>
    <w:rsid w:val="00C572A4"/>
    <w:rsid w:val="00C579A3"/>
    <w:rsid w:val="00C60044"/>
    <w:rsid w:val="00C608EF"/>
    <w:rsid w:val="00C609FA"/>
    <w:rsid w:val="00C60A70"/>
    <w:rsid w:val="00C60A77"/>
    <w:rsid w:val="00C60B33"/>
    <w:rsid w:val="00C60D3A"/>
    <w:rsid w:val="00C60F52"/>
    <w:rsid w:val="00C60F99"/>
    <w:rsid w:val="00C610AC"/>
    <w:rsid w:val="00C61207"/>
    <w:rsid w:val="00C61915"/>
    <w:rsid w:val="00C619A1"/>
    <w:rsid w:val="00C61DA5"/>
    <w:rsid w:val="00C624CE"/>
    <w:rsid w:val="00C625A5"/>
    <w:rsid w:val="00C62B07"/>
    <w:rsid w:val="00C62D94"/>
    <w:rsid w:val="00C63061"/>
    <w:rsid w:val="00C632AB"/>
    <w:rsid w:val="00C63552"/>
    <w:rsid w:val="00C63634"/>
    <w:rsid w:val="00C63E52"/>
    <w:rsid w:val="00C63F07"/>
    <w:rsid w:val="00C64000"/>
    <w:rsid w:val="00C64374"/>
    <w:rsid w:val="00C64C7A"/>
    <w:rsid w:val="00C64ED2"/>
    <w:rsid w:val="00C6537A"/>
    <w:rsid w:val="00C65726"/>
    <w:rsid w:val="00C65916"/>
    <w:rsid w:val="00C65D9C"/>
    <w:rsid w:val="00C65ED6"/>
    <w:rsid w:val="00C65EE0"/>
    <w:rsid w:val="00C66012"/>
    <w:rsid w:val="00C661FB"/>
    <w:rsid w:val="00C6636D"/>
    <w:rsid w:val="00C6650D"/>
    <w:rsid w:val="00C66599"/>
    <w:rsid w:val="00C66AC3"/>
    <w:rsid w:val="00C66B7A"/>
    <w:rsid w:val="00C66EA7"/>
    <w:rsid w:val="00C66FA4"/>
    <w:rsid w:val="00C6701B"/>
    <w:rsid w:val="00C67890"/>
    <w:rsid w:val="00C700EB"/>
    <w:rsid w:val="00C70CC7"/>
    <w:rsid w:val="00C70FE1"/>
    <w:rsid w:val="00C718DF"/>
    <w:rsid w:val="00C718F7"/>
    <w:rsid w:val="00C71B70"/>
    <w:rsid w:val="00C721A1"/>
    <w:rsid w:val="00C721BB"/>
    <w:rsid w:val="00C72288"/>
    <w:rsid w:val="00C7240A"/>
    <w:rsid w:val="00C724BA"/>
    <w:rsid w:val="00C727CF"/>
    <w:rsid w:val="00C72903"/>
    <w:rsid w:val="00C72A86"/>
    <w:rsid w:val="00C72B19"/>
    <w:rsid w:val="00C72C25"/>
    <w:rsid w:val="00C73467"/>
    <w:rsid w:val="00C7368E"/>
    <w:rsid w:val="00C736B0"/>
    <w:rsid w:val="00C73793"/>
    <w:rsid w:val="00C73D89"/>
    <w:rsid w:val="00C73F5F"/>
    <w:rsid w:val="00C7425D"/>
    <w:rsid w:val="00C743E2"/>
    <w:rsid w:val="00C7475A"/>
    <w:rsid w:val="00C7500D"/>
    <w:rsid w:val="00C7547E"/>
    <w:rsid w:val="00C754BB"/>
    <w:rsid w:val="00C756ED"/>
    <w:rsid w:val="00C75A26"/>
    <w:rsid w:val="00C75BBE"/>
    <w:rsid w:val="00C75D85"/>
    <w:rsid w:val="00C75F07"/>
    <w:rsid w:val="00C75F17"/>
    <w:rsid w:val="00C76262"/>
    <w:rsid w:val="00C7642E"/>
    <w:rsid w:val="00C7688F"/>
    <w:rsid w:val="00C76DA5"/>
    <w:rsid w:val="00C77616"/>
    <w:rsid w:val="00C80308"/>
    <w:rsid w:val="00C806AC"/>
    <w:rsid w:val="00C806CB"/>
    <w:rsid w:val="00C8097B"/>
    <w:rsid w:val="00C80ADB"/>
    <w:rsid w:val="00C80BC4"/>
    <w:rsid w:val="00C80E81"/>
    <w:rsid w:val="00C80EC8"/>
    <w:rsid w:val="00C81172"/>
    <w:rsid w:val="00C81378"/>
    <w:rsid w:val="00C81493"/>
    <w:rsid w:val="00C815D5"/>
    <w:rsid w:val="00C816E1"/>
    <w:rsid w:val="00C817DE"/>
    <w:rsid w:val="00C81BBD"/>
    <w:rsid w:val="00C81D2A"/>
    <w:rsid w:val="00C81E02"/>
    <w:rsid w:val="00C81EED"/>
    <w:rsid w:val="00C822C9"/>
    <w:rsid w:val="00C82332"/>
    <w:rsid w:val="00C823CD"/>
    <w:rsid w:val="00C8269F"/>
    <w:rsid w:val="00C826FD"/>
    <w:rsid w:val="00C82814"/>
    <w:rsid w:val="00C82D13"/>
    <w:rsid w:val="00C830FB"/>
    <w:rsid w:val="00C83274"/>
    <w:rsid w:val="00C834F4"/>
    <w:rsid w:val="00C838AD"/>
    <w:rsid w:val="00C83967"/>
    <w:rsid w:val="00C83D09"/>
    <w:rsid w:val="00C83F87"/>
    <w:rsid w:val="00C8419E"/>
    <w:rsid w:val="00C84364"/>
    <w:rsid w:val="00C8458A"/>
    <w:rsid w:val="00C8489B"/>
    <w:rsid w:val="00C849AA"/>
    <w:rsid w:val="00C850F2"/>
    <w:rsid w:val="00C851BD"/>
    <w:rsid w:val="00C85363"/>
    <w:rsid w:val="00C854FE"/>
    <w:rsid w:val="00C856B7"/>
    <w:rsid w:val="00C85882"/>
    <w:rsid w:val="00C85927"/>
    <w:rsid w:val="00C85CCD"/>
    <w:rsid w:val="00C85DBE"/>
    <w:rsid w:val="00C85F5A"/>
    <w:rsid w:val="00C860E8"/>
    <w:rsid w:val="00C861EE"/>
    <w:rsid w:val="00C86203"/>
    <w:rsid w:val="00C864F8"/>
    <w:rsid w:val="00C8655B"/>
    <w:rsid w:val="00C86771"/>
    <w:rsid w:val="00C86BB1"/>
    <w:rsid w:val="00C86D47"/>
    <w:rsid w:val="00C86DB4"/>
    <w:rsid w:val="00C86E0F"/>
    <w:rsid w:val="00C870CF"/>
    <w:rsid w:val="00C87348"/>
    <w:rsid w:val="00C876B9"/>
    <w:rsid w:val="00C87946"/>
    <w:rsid w:val="00C87A06"/>
    <w:rsid w:val="00C87A23"/>
    <w:rsid w:val="00C87CA2"/>
    <w:rsid w:val="00C87CF0"/>
    <w:rsid w:val="00C90276"/>
    <w:rsid w:val="00C90389"/>
    <w:rsid w:val="00C9066D"/>
    <w:rsid w:val="00C90735"/>
    <w:rsid w:val="00C90802"/>
    <w:rsid w:val="00C90E35"/>
    <w:rsid w:val="00C90E59"/>
    <w:rsid w:val="00C9138B"/>
    <w:rsid w:val="00C9141D"/>
    <w:rsid w:val="00C921D9"/>
    <w:rsid w:val="00C92256"/>
    <w:rsid w:val="00C9237B"/>
    <w:rsid w:val="00C92603"/>
    <w:rsid w:val="00C932BD"/>
    <w:rsid w:val="00C933FE"/>
    <w:rsid w:val="00C9359A"/>
    <w:rsid w:val="00C9367A"/>
    <w:rsid w:val="00C9369B"/>
    <w:rsid w:val="00C9391B"/>
    <w:rsid w:val="00C939E0"/>
    <w:rsid w:val="00C93B92"/>
    <w:rsid w:val="00C93C84"/>
    <w:rsid w:val="00C93EC2"/>
    <w:rsid w:val="00C93F5C"/>
    <w:rsid w:val="00C93F8C"/>
    <w:rsid w:val="00C94181"/>
    <w:rsid w:val="00C9426F"/>
    <w:rsid w:val="00C9490B"/>
    <w:rsid w:val="00C94B3E"/>
    <w:rsid w:val="00C94E8D"/>
    <w:rsid w:val="00C94EC6"/>
    <w:rsid w:val="00C94FA0"/>
    <w:rsid w:val="00C94FD8"/>
    <w:rsid w:val="00C95366"/>
    <w:rsid w:val="00C954FA"/>
    <w:rsid w:val="00C95560"/>
    <w:rsid w:val="00C9560A"/>
    <w:rsid w:val="00C956DD"/>
    <w:rsid w:val="00C95A27"/>
    <w:rsid w:val="00C96612"/>
    <w:rsid w:val="00C966D4"/>
    <w:rsid w:val="00C96B29"/>
    <w:rsid w:val="00C96C33"/>
    <w:rsid w:val="00C971FC"/>
    <w:rsid w:val="00C972A8"/>
    <w:rsid w:val="00C972F3"/>
    <w:rsid w:val="00C97810"/>
    <w:rsid w:val="00CA0045"/>
    <w:rsid w:val="00CA0244"/>
    <w:rsid w:val="00CA05BD"/>
    <w:rsid w:val="00CA08C8"/>
    <w:rsid w:val="00CA0A05"/>
    <w:rsid w:val="00CA0ABF"/>
    <w:rsid w:val="00CA0DE4"/>
    <w:rsid w:val="00CA0F7C"/>
    <w:rsid w:val="00CA1211"/>
    <w:rsid w:val="00CA13C4"/>
    <w:rsid w:val="00CA1916"/>
    <w:rsid w:val="00CA2007"/>
    <w:rsid w:val="00CA2799"/>
    <w:rsid w:val="00CA2857"/>
    <w:rsid w:val="00CA2D5B"/>
    <w:rsid w:val="00CA2DE7"/>
    <w:rsid w:val="00CA33E7"/>
    <w:rsid w:val="00CA3527"/>
    <w:rsid w:val="00CA36DD"/>
    <w:rsid w:val="00CA371D"/>
    <w:rsid w:val="00CA3758"/>
    <w:rsid w:val="00CA3A4C"/>
    <w:rsid w:val="00CA3F5F"/>
    <w:rsid w:val="00CA42BB"/>
    <w:rsid w:val="00CA46FC"/>
    <w:rsid w:val="00CA4C1C"/>
    <w:rsid w:val="00CA53A8"/>
    <w:rsid w:val="00CA5AB9"/>
    <w:rsid w:val="00CA6907"/>
    <w:rsid w:val="00CA6A0C"/>
    <w:rsid w:val="00CA6AB5"/>
    <w:rsid w:val="00CA6D5F"/>
    <w:rsid w:val="00CA6EB9"/>
    <w:rsid w:val="00CA718E"/>
    <w:rsid w:val="00CA7722"/>
    <w:rsid w:val="00CA797E"/>
    <w:rsid w:val="00CB0314"/>
    <w:rsid w:val="00CB0B2A"/>
    <w:rsid w:val="00CB0B2D"/>
    <w:rsid w:val="00CB14E9"/>
    <w:rsid w:val="00CB1858"/>
    <w:rsid w:val="00CB24B3"/>
    <w:rsid w:val="00CB2906"/>
    <w:rsid w:val="00CB2B36"/>
    <w:rsid w:val="00CB310C"/>
    <w:rsid w:val="00CB36A9"/>
    <w:rsid w:val="00CB3C9D"/>
    <w:rsid w:val="00CB3CA5"/>
    <w:rsid w:val="00CB41AF"/>
    <w:rsid w:val="00CB47D6"/>
    <w:rsid w:val="00CB4837"/>
    <w:rsid w:val="00CB48BB"/>
    <w:rsid w:val="00CB49E4"/>
    <w:rsid w:val="00CB4B0A"/>
    <w:rsid w:val="00CB4D48"/>
    <w:rsid w:val="00CB4FBA"/>
    <w:rsid w:val="00CB5038"/>
    <w:rsid w:val="00CB508A"/>
    <w:rsid w:val="00CB53BA"/>
    <w:rsid w:val="00CB57A7"/>
    <w:rsid w:val="00CB609C"/>
    <w:rsid w:val="00CB6374"/>
    <w:rsid w:val="00CB645F"/>
    <w:rsid w:val="00CB6555"/>
    <w:rsid w:val="00CB7214"/>
    <w:rsid w:val="00CB7A49"/>
    <w:rsid w:val="00CB7CF8"/>
    <w:rsid w:val="00CB7D74"/>
    <w:rsid w:val="00CB7D83"/>
    <w:rsid w:val="00CB7FD1"/>
    <w:rsid w:val="00CC0394"/>
    <w:rsid w:val="00CC0B94"/>
    <w:rsid w:val="00CC0BCD"/>
    <w:rsid w:val="00CC0C7B"/>
    <w:rsid w:val="00CC10DB"/>
    <w:rsid w:val="00CC171C"/>
    <w:rsid w:val="00CC1EEA"/>
    <w:rsid w:val="00CC20CA"/>
    <w:rsid w:val="00CC219A"/>
    <w:rsid w:val="00CC250A"/>
    <w:rsid w:val="00CC2781"/>
    <w:rsid w:val="00CC28A7"/>
    <w:rsid w:val="00CC2B43"/>
    <w:rsid w:val="00CC2B8E"/>
    <w:rsid w:val="00CC2DA2"/>
    <w:rsid w:val="00CC33CE"/>
    <w:rsid w:val="00CC36C2"/>
    <w:rsid w:val="00CC38B5"/>
    <w:rsid w:val="00CC38FD"/>
    <w:rsid w:val="00CC395F"/>
    <w:rsid w:val="00CC3F1F"/>
    <w:rsid w:val="00CC3FAE"/>
    <w:rsid w:val="00CC4F2B"/>
    <w:rsid w:val="00CC4F36"/>
    <w:rsid w:val="00CC5303"/>
    <w:rsid w:val="00CC5C98"/>
    <w:rsid w:val="00CC5E90"/>
    <w:rsid w:val="00CC6041"/>
    <w:rsid w:val="00CC64B9"/>
    <w:rsid w:val="00CC67C0"/>
    <w:rsid w:val="00CC68DC"/>
    <w:rsid w:val="00CC6976"/>
    <w:rsid w:val="00CC6BB0"/>
    <w:rsid w:val="00CC6DBE"/>
    <w:rsid w:val="00CC770E"/>
    <w:rsid w:val="00CC79C1"/>
    <w:rsid w:val="00CC7F6D"/>
    <w:rsid w:val="00CD0049"/>
    <w:rsid w:val="00CD0077"/>
    <w:rsid w:val="00CD007C"/>
    <w:rsid w:val="00CD033D"/>
    <w:rsid w:val="00CD0579"/>
    <w:rsid w:val="00CD0948"/>
    <w:rsid w:val="00CD09FF"/>
    <w:rsid w:val="00CD0E0D"/>
    <w:rsid w:val="00CD0FE1"/>
    <w:rsid w:val="00CD1017"/>
    <w:rsid w:val="00CD135A"/>
    <w:rsid w:val="00CD1445"/>
    <w:rsid w:val="00CD1885"/>
    <w:rsid w:val="00CD1CEE"/>
    <w:rsid w:val="00CD29C8"/>
    <w:rsid w:val="00CD30AA"/>
    <w:rsid w:val="00CD3329"/>
    <w:rsid w:val="00CD33CA"/>
    <w:rsid w:val="00CD349D"/>
    <w:rsid w:val="00CD35C1"/>
    <w:rsid w:val="00CD35FA"/>
    <w:rsid w:val="00CD3814"/>
    <w:rsid w:val="00CD3EA5"/>
    <w:rsid w:val="00CD4222"/>
    <w:rsid w:val="00CD4349"/>
    <w:rsid w:val="00CD470A"/>
    <w:rsid w:val="00CD485F"/>
    <w:rsid w:val="00CD4BDD"/>
    <w:rsid w:val="00CD4C9A"/>
    <w:rsid w:val="00CD4D79"/>
    <w:rsid w:val="00CD4F4E"/>
    <w:rsid w:val="00CD4FB1"/>
    <w:rsid w:val="00CD5376"/>
    <w:rsid w:val="00CD55D8"/>
    <w:rsid w:val="00CD5689"/>
    <w:rsid w:val="00CD659B"/>
    <w:rsid w:val="00CD6893"/>
    <w:rsid w:val="00CD6C03"/>
    <w:rsid w:val="00CD6CF8"/>
    <w:rsid w:val="00CD6E67"/>
    <w:rsid w:val="00CD736F"/>
    <w:rsid w:val="00CD73F3"/>
    <w:rsid w:val="00CD7404"/>
    <w:rsid w:val="00CD787C"/>
    <w:rsid w:val="00CD7A8E"/>
    <w:rsid w:val="00CD7C34"/>
    <w:rsid w:val="00CD7E19"/>
    <w:rsid w:val="00CE041B"/>
    <w:rsid w:val="00CE0893"/>
    <w:rsid w:val="00CE0898"/>
    <w:rsid w:val="00CE095A"/>
    <w:rsid w:val="00CE096D"/>
    <w:rsid w:val="00CE0A71"/>
    <w:rsid w:val="00CE0D95"/>
    <w:rsid w:val="00CE18B4"/>
    <w:rsid w:val="00CE18BC"/>
    <w:rsid w:val="00CE19D0"/>
    <w:rsid w:val="00CE1CB0"/>
    <w:rsid w:val="00CE1D14"/>
    <w:rsid w:val="00CE1EAC"/>
    <w:rsid w:val="00CE2073"/>
    <w:rsid w:val="00CE21AC"/>
    <w:rsid w:val="00CE2404"/>
    <w:rsid w:val="00CE2A84"/>
    <w:rsid w:val="00CE2EA6"/>
    <w:rsid w:val="00CE3401"/>
    <w:rsid w:val="00CE37CC"/>
    <w:rsid w:val="00CE3F65"/>
    <w:rsid w:val="00CE3FCE"/>
    <w:rsid w:val="00CE40AF"/>
    <w:rsid w:val="00CE412B"/>
    <w:rsid w:val="00CE4788"/>
    <w:rsid w:val="00CE4794"/>
    <w:rsid w:val="00CE48B2"/>
    <w:rsid w:val="00CE48DA"/>
    <w:rsid w:val="00CE4948"/>
    <w:rsid w:val="00CE4C9D"/>
    <w:rsid w:val="00CE4D2A"/>
    <w:rsid w:val="00CE4E2A"/>
    <w:rsid w:val="00CE4E85"/>
    <w:rsid w:val="00CE4F4E"/>
    <w:rsid w:val="00CE50F7"/>
    <w:rsid w:val="00CE53AA"/>
    <w:rsid w:val="00CE545A"/>
    <w:rsid w:val="00CE5822"/>
    <w:rsid w:val="00CE5FB9"/>
    <w:rsid w:val="00CE6045"/>
    <w:rsid w:val="00CE60FA"/>
    <w:rsid w:val="00CE673B"/>
    <w:rsid w:val="00CE6784"/>
    <w:rsid w:val="00CE7388"/>
    <w:rsid w:val="00CE74A9"/>
    <w:rsid w:val="00CE7611"/>
    <w:rsid w:val="00CE7AEB"/>
    <w:rsid w:val="00CE7BC3"/>
    <w:rsid w:val="00CE7C8B"/>
    <w:rsid w:val="00CE7D45"/>
    <w:rsid w:val="00CE7E0F"/>
    <w:rsid w:val="00CE7E70"/>
    <w:rsid w:val="00CF0561"/>
    <w:rsid w:val="00CF0E88"/>
    <w:rsid w:val="00CF0FFC"/>
    <w:rsid w:val="00CF1113"/>
    <w:rsid w:val="00CF1249"/>
    <w:rsid w:val="00CF1257"/>
    <w:rsid w:val="00CF1511"/>
    <w:rsid w:val="00CF171A"/>
    <w:rsid w:val="00CF1893"/>
    <w:rsid w:val="00CF18DE"/>
    <w:rsid w:val="00CF1931"/>
    <w:rsid w:val="00CF1EAB"/>
    <w:rsid w:val="00CF231C"/>
    <w:rsid w:val="00CF27CF"/>
    <w:rsid w:val="00CF29E4"/>
    <w:rsid w:val="00CF2A32"/>
    <w:rsid w:val="00CF3228"/>
    <w:rsid w:val="00CF3284"/>
    <w:rsid w:val="00CF33DE"/>
    <w:rsid w:val="00CF340C"/>
    <w:rsid w:val="00CF3588"/>
    <w:rsid w:val="00CF3644"/>
    <w:rsid w:val="00CF3A71"/>
    <w:rsid w:val="00CF4116"/>
    <w:rsid w:val="00CF419F"/>
    <w:rsid w:val="00CF44F6"/>
    <w:rsid w:val="00CF457B"/>
    <w:rsid w:val="00CF4834"/>
    <w:rsid w:val="00CF4C70"/>
    <w:rsid w:val="00CF4C95"/>
    <w:rsid w:val="00CF4E7A"/>
    <w:rsid w:val="00CF4ED5"/>
    <w:rsid w:val="00CF4F14"/>
    <w:rsid w:val="00CF524D"/>
    <w:rsid w:val="00CF5457"/>
    <w:rsid w:val="00CF5582"/>
    <w:rsid w:val="00CF582C"/>
    <w:rsid w:val="00CF5DDE"/>
    <w:rsid w:val="00CF5E12"/>
    <w:rsid w:val="00CF5E58"/>
    <w:rsid w:val="00CF5E89"/>
    <w:rsid w:val="00CF63DD"/>
    <w:rsid w:val="00CF6688"/>
    <w:rsid w:val="00CF6693"/>
    <w:rsid w:val="00CF684F"/>
    <w:rsid w:val="00CF6A97"/>
    <w:rsid w:val="00CF6FC5"/>
    <w:rsid w:val="00CF7115"/>
    <w:rsid w:val="00CF728D"/>
    <w:rsid w:val="00CF7A19"/>
    <w:rsid w:val="00CF7C58"/>
    <w:rsid w:val="00CF7D1B"/>
    <w:rsid w:val="00D00319"/>
    <w:rsid w:val="00D004B8"/>
    <w:rsid w:val="00D0062E"/>
    <w:rsid w:val="00D00C4E"/>
    <w:rsid w:val="00D00CB9"/>
    <w:rsid w:val="00D01068"/>
    <w:rsid w:val="00D01937"/>
    <w:rsid w:val="00D01F92"/>
    <w:rsid w:val="00D01FBF"/>
    <w:rsid w:val="00D022B9"/>
    <w:rsid w:val="00D02344"/>
    <w:rsid w:val="00D027E0"/>
    <w:rsid w:val="00D029C9"/>
    <w:rsid w:val="00D02A17"/>
    <w:rsid w:val="00D031A1"/>
    <w:rsid w:val="00D032A8"/>
    <w:rsid w:val="00D03341"/>
    <w:rsid w:val="00D035EF"/>
    <w:rsid w:val="00D03F4D"/>
    <w:rsid w:val="00D04283"/>
    <w:rsid w:val="00D042A1"/>
    <w:rsid w:val="00D043F8"/>
    <w:rsid w:val="00D043F9"/>
    <w:rsid w:val="00D044F4"/>
    <w:rsid w:val="00D04506"/>
    <w:rsid w:val="00D04AC2"/>
    <w:rsid w:val="00D051DE"/>
    <w:rsid w:val="00D0564A"/>
    <w:rsid w:val="00D057D1"/>
    <w:rsid w:val="00D05E80"/>
    <w:rsid w:val="00D06153"/>
    <w:rsid w:val="00D06408"/>
    <w:rsid w:val="00D065D0"/>
    <w:rsid w:val="00D065F0"/>
    <w:rsid w:val="00D0665B"/>
    <w:rsid w:val="00D06ECF"/>
    <w:rsid w:val="00D0721D"/>
    <w:rsid w:val="00D0721E"/>
    <w:rsid w:val="00D073B4"/>
    <w:rsid w:val="00D07688"/>
    <w:rsid w:val="00D07847"/>
    <w:rsid w:val="00D07934"/>
    <w:rsid w:val="00D07AEE"/>
    <w:rsid w:val="00D1026D"/>
    <w:rsid w:val="00D104F0"/>
    <w:rsid w:val="00D1068F"/>
    <w:rsid w:val="00D108F2"/>
    <w:rsid w:val="00D109F1"/>
    <w:rsid w:val="00D10ADF"/>
    <w:rsid w:val="00D10CF2"/>
    <w:rsid w:val="00D10E24"/>
    <w:rsid w:val="00D10EBD"/>
    <w:rsid w:val="00D10F8D"/>
    <w:rsid w:val="00D110AD"/>
    <w:rsid w:val="00D11504"/>
    <w:rsid w:val="00D116C8"/>
    <w:rsid w:val="00D11B30"/>
    <w:rsid w:val="00D11E5F"/>
    <w:rsid w:val="00D124E6"/>
    <w:rsid w:val="00D12581"/>
    <w:rsid w:val="00D12A2F"/>
    <w:rsid w:val="00D12F61"/>
    <w:rsid w:val="00D1337F"/>
    <w:rsid w:val="00D1386E"/>
    <w:rsid w:val="00D13964"/>
    <w:rsid w:val="00D13EC2"/>
    <w:rsid w:val="00D14047"/>
    <w:rsid w:val="00D14ABF"/>
    <w:rsid w:val="00D14EA0"/>
    <w:rsid w:val="00D1531E"/>
    <w:rsid w:val="00D15B92"/>
    <w:rsid w:val="00D15D10"/>
    <w:rsid w:val="00D16141"/>
    <w:rsid w:val="00D1645E"/>
    <w:rsid w:val="00D164B5"/>
    <w:rsid w:val="00D1687B"/>
    <w:rsid w:val="00D16BB4"/>
    <w:rsid w:val="00D16E0A"/>
    <w:rsid w:val="00D17702"/>
    <w:rsid w:val="00D17B70"/>
    <w:rsid w:val="00D17D1C"/>
    <w:rsid w:val="00D201E1"/>
    <w:rsid w:val="00D201F9"/>
    <w:rsid w:val="00D2058C"/>
    <w:rsid w:val="00D2090C"/>
    <w:rsid w:val="00D20C8A"/>
    <w:rsid w:val="00D20CC0"/>
    <w:rsid w:val="00D20EF5"/>
    <w:rsid w:val="00D2124A"/>
    <w:rsid w:val="00D21758"/>
    <w:rsid w:val="00D2200E"/>
    <w:rsid w:val="00D22145"/>
    <w:rsid w:val="00D224D6"/>
    <w:rsid w:val="00D22557"/>
    <w:rsid w:val="00D2280C"/>
    <w:rsid w:val="00D22D09"/>
    <w:rsid w:val="00D231A9"/>
    <w:rsid w:val="00D231F4"/>
    <w:rsid w:val="00D23392"/>
    <w:rsid w:val="00D2343C"/>
    <w:rsid w:val="00D23952"/>
    <w:rsid w:val="00D23D47"/>
    <w:rsid w:val="00D24261"/>
    <w:rsid w:val="00D2478C"/>
    <w:rsid w:val="00D248B9"/>
    <w:rsid w:val="00D24974"/>
    <w:rsid w:val="00D24C92"/>
    <w:rsid w:val="00D24D2A"/>
    <w:rsid w:val="00D24D98"/>
    <w:rsid w:val="00D250D2"/>
    <w:rsid w:val="00D25204"/>
    <w:rsid w:val="00D2521C"/>
    <w:rsid w:val="00D25782"/>
    <w:rsid w:val="00D25812"/>
    <w:rsid w:val="00D25960"/>
    <w:rsid w:val="00D25BCC"/>
    <w:rsid w:val="00D25CC5"/>
    <w:rsid w:val="00D260A5"/>
    <w:rsid w:val="00D26137"/>
    <w:rsid w:val="00D2656F"/>
    <w:rsid w:val="00D26842"/>
    <w:rsid w:val="00D269DE"/>
    <w:rsid w:val="00D26AF1"/>
    <w:rsid w:val="00D26BFF"/>
    <w:rsid w:val="00D26C71"/>
    <w:rsid w:val="00D26CCE"/>
    <w:rsid w:val="00D27123"/>
    <w:rsid w:val="00D27E26"/>
    <w:rsid w:val="00D30307"/>
    <w:rsid w:val="00D30430"/>
    <w:rsid w:val="00D30B22"/>
    <w:rsid w:val="00D3147C"/>
    <w:rsid w:val="00D314E3"/>
    <w:rsid w:val="00D3165F"/>
    <w:rsid w:val="00D31A78"/>
    <w:rsid w:val="00D32345"/>
    <w:rsid w:val="00D3238E"/>
    <w:rsid w:val="00D326B7"/>
    <w:rsid w:val="00D3280B"/>
    <w:rsid w:val="00D32811"/>
    <w:rsid w:val="00D329F6"/>
    <w:rsid w:val="00D32A86"/>
    <w:rsid w:val="00D3390C"/>
    <w:rsid w:val="00D33DF4"/>
    <w:rsid w:val="00D34534"/>
    <w:rsid w:val="00D34CF4"/>
    <w:rsid w:val="00D3504C"/>
    <w:rsid w:val="00D35266"/>
    <w:rsid w:val="00D3540F"/>
    <w:rsid w:val="00D358FE"/>
    <w:rsid w:val="00D35DE5"/>
    <w:rsid w:val="00D36217"/>
    <w:rsid w:val="00D36574"/>
    <w:rsid w:val="00D36964"/>
    <w:rsid w:val="00D36A21"/>
    <w:rsid w:val="00D3708D"/>
    <w:rsid w:val="00D37145"/>
    <w:rsid w:val="00D3725F"/>
    <w:rsid w:val="00D37DF3"/>
    <w:rsid w:val="00D37E1A"/>
    <w:rsid w:val="00D401A9"/>
    <w:rsid w:val="00D40603"/>
    <w:rsid w:val="00D40B04"/>
    <w:rsid w:val="00D40B0E"/>
    <w:rsid w:val="00D40B56"/>
    <w:rsid w:val="00D40CB0"/>
    <w:rsid w:val="00D410CD"/>
    <w:rsid w:val="00D414A3"/>
    <w:rsid w:val="00D41741"/>
    <w:rsid w:val="00D418D4"/>
    <w:rsid w:val="00D41E32"/>
    <w:rsid w:val="00D41E69"/>
    <w:rsid w:val="00D41F71"/>
    <w:rsid w:val="00D4205E"/>
    <w:rsid w:val="00D42143"/>
    <w:rsid w:val="00D4255B"/>
    <w:rsid w:val="00D428F6"/>
    <w:rsid w:val="00D42A87"/>
    <w:rsid w:val="00D42D4C"/>
    <w:rsid w:val="00D43074"/>
    <w:rsid w:val="00D43157"/>
    <w:rsid w:val="00D432F8"/>
    <w:rsid w:val="00D43477"/>
    <w:rsid w:val="00D434D8"/>
    <w:rsid w:val="00D436D9"/>
    <w:rsid w:val="00D43C9F"/>
    <w:rsid w:val="00D43DBC"/>
    <w:rsid w:val="00D43E3C"/>
    <w:rsid w:val="00D440D2"/>
    <w:rsid w:val="00D4441F"/>
    <w:rsid w:val="00D44525"/>
    <w:rsid w:val="00D44587"/>
    <w:rsid w:val="00D44655"/>
    <w:rsid w:val="00D44824"/>
    <w:rsid w:val="00D44853"/>
    <w:rsid w:val="00D45302"/>
    <w:rsid w:val="00D45336"/>
    <w:rsid w:val="00D45347"/>
    <w:rsid w:val="00D4553C"/>
    <w:rsid w:val="00D45D1C"/>
    <w:rsid w:val="00D45DC2"/>
    <w:rsid w:val="00D45EE2"/>
    <w:rsid w:val="00D46069"/>
    <w:rsid w:val="00D46599"/>
    <w:rsid w:val="00D46A7C"/>
    <w:rsid w:val="00D46B2B"/>
    <w:rsid w:val="00D46FD7"/>
    <w:rsid w:val="00D47212"/>
    <w:rsid w:val="00D4743C"/>
    <w:rsid w:val="00D47869"/>
    <w:rsid w:val="00D47A83"/>
    <w:rsid w:val="00D47C9B"/>
    <w:rsid w:val="00D47CAD"/>
    <w:rsid w:val="00D47F17"/>
    <w:rsid w:val="00D47F96"/>
    <w:rsid w:val="00D506AE"/>
    <w:rsid w:val="00D50A6E"/>
    <w:rsid w:val="00D50A96"/>
    <w:rsid w:val="00D50FFA"/>
    <w:rsid w:val="00D511D8"/>
    <w:rsid w:val="00D5159D"/>
    <w:rsid w:val="00D51729"/>
    <w:rsid w:val="00D517C3"/>
    <w:rsid w:val="00D519A1"/>
    <w:rsid w:val="00D51A25"/>
    <w:rsid w:val="00D51BAE"/>
    <w:rsid w:val="00D52004"/>
    <w:rsid w:val="00D52638"/>
    <w:rsid w:val="00D5266C"/>
    <w:rsid w:val="00D5282C"/>
    <w:rsid w:val="00D53290"/>
    <w:rsid w:val="00D53610"/>
    <w:rsid w:val="00D53833"/>
    <w:rsid w:val="00D53B05"/>
    <w:rsid w:val="00D53B47"/>
    <w:rsid w:val="00D53F2B"/>
    <w:rsid w:val="00D543C1"/>
    <w:rsid w:val="00D54684"/>
    <w:rsid w:val="00D546E5"/>
    <w:rsid w:val="00D547C0"/>
    <w:rsid w:val="00D548F9"/>
    <w:rsid w:val="00D551F8"/>
    <w:rsid w:val="00D55647"/>
    <w:rsid w:val="00D5580F"/>
    <w:rsid w:val="00D5584E"/>
    <w:rsid w:val="00D56502"/>
    <w:rsid w:val="00D5673B"/>
    <w:rsid w:val="00D56872"/>
    <w:rsid w:val="00D56ABE"/>
    <w:rsid w:val="00D56AE4"/>
    <w:rsid w:val="00D57367"/>
    <w:rsid w:val="00D57410"/>
    <w:rsid w:val="00D57465"/>
    <w:rsid w:val="00D575BB"/>
    <w:rsid w:val="00D57645"/>
    <w:rsid w:val="00D5773A"/>
    <w:rsid w:val="00D5774D"/>
    <w:rsid w:val="00D57A22"/>
    <w:rsid w:val="00D57E25"/>
    <w:rsid w:val="00D602A1"/>
    <w:rsid w:val="00D605D8"/>
    <w:rsid w:val="00D605FD"/>
    <w:rsid w:val="00D60B97"/>
    <w:rsid w:val="00D60DB4"/>
    <w:rsid w:val="00D610BF"/>
    <w:rsid w:val="00D610D0"/>
    <w:rsid w:val="00D611CB"/>
    <w:rsid w:val="00D61255"/>
    <w:rsid w:val="00D616A5"/>
    <w:rsid w:val="00D61CD2"/>
    <w:rsid w:val="00D61CED"/>
    <w:rsid w:val="00D61F1A"/>
    <w:rsid w:val="00D6213F"/>
    <w:rsid w:val="00D6215D"/>
    <w:rsid w:val="00D6241C"/>
    <w:rsid w:val="00D624A5"/>
    <w:rsid w:val="00D627FC"/>
    <w:rsid w:val="00D6286A"/>
    <w:rsid w:val="00D6287A"/>
    <w:rsid w:val="00D62ECF"/>
    <w:rsid w:val="00D62FE3"/>
    <w:rsid w:val="00D630D9"/>
    <w:rsid w:val="00D63893"/>
    <w:rsid w:val="00D63947"/>
    <w:rsid w:val="00D63B1B"/>
    <w:rsid w:val="00D63C11"/>
    <w:rsid w:val="00D63DD4"/>
    <w:rsid w:val="00D63F7C"/>
    <w:rsid w:val="00D640CF"/>
    <w:rsid w:val="00D64638"/>
    <w:rsid w:val="00D6466F"/>
    <w:rsid w:val="00D6480C"/>
    <w:rsid w:val="00D64E1D"/>
    <w:rsid w:val="00D65495"/>
    <w:rsid w:val="00D65557"/>
    <w:rsid w:val="00D6588E"/>
    <w:rsid w:val="00D6591B"/>
    <w:rsid w:val="00D65A69"/>
    <w:rsid w:val="00D6612C"/>
    <w:rsid w:val="00D663A8"/>
    <w:rsid w:val="00D667AF"/>
    <w:rsid w:val="00D66A22"/>
    <w:rsid w:val="00D66ACD"/>
    <w:rsid w:val="00D66E56"/>
    <w:rsid w:val="00D66F99"/>
    <w:rsid w:val="00D66FF7"/>
    <w:rsid w:val="00D674A0"/>
    <w:rsid w:val="00D67694"/>
    <w:rsid w:val="00D676C3"/>
    <w:rsid w:val="00D67A41"/>
    <w:rsid w:val="00D67B6C"/>
    <w:rsid w:val="00D67D82"/>
    <w:rsid w:val="00D70072"/>
    <w:rsid w:val="00D706B7"/>
    <w:rsid w:val="00D707C0"/>
    <w:rsid w:val="00D711EC"/>
    <w:rsid w:val="00D71228"/>
    <w:rsid w:val="00D71627"/>
    <w:rsid w:val="00D71ABA"/>
    <w:rsid w:val="00D71AE6"/>
    <w:rsid w:val="00D71C4E"/>
    <w:rsid w:val="00D72173"/>
    <w:rsid w:val="00D724DC"/>
    <w:rsid w:val="00D72CE0"/>
    <w:rsid w:val="00D72E52"/>
    <w:rsid w:val="00D72FD0"/>
    <w:rsid w:val="00D730D7"/>
    <w:rsid w:val="00D732BF"/>
    <w:rsid w:val="00D7350B"/>
    <w:rsid w:val="00D73A2B"/>
    <w:rsid w:val="00D73C1E"/>
    <w:rsid w:val="00D73C7C"/>
    <w:rsid w:val="00D742C4"/>
    <w:rsid w:val="00D7457C"/>
    <w:rsid w:val="00D749B7"/>
    <w:rsid w:val="00D74C01"/>
    <w:rsid w:val="00D74DFA"/>
    <w:rsid w:val="00D7533A"/>
    <w:rsid w:val="00D75385"/>
    <w:rsid w:val="00D75E5A"/>
    <w:rsid w:val="00D7615B"/>
    <w:rsid w:val="00D76311"/>
    <w:rsid w:val="00D76A8E"/>
    <w:rsid w:val="00D76AA5"/>
    <w:rsid w:val="00D76B0F"/>
    <w:rsid w:val="00D76B6B"/>
    <w:rsid w:val="00D7746E"/>
    <w:rsid w:val="00D7757F"/>
    <w:rsid w:val="00D775D6"/>
    <w:rsid w:val="00D77743"/>
    <w:rsid w:val="00D7784C"/>
    <w:rsid w:val="00D77873"/>
    <w:rsid w:val="00D77A18"/>
    <w:rsid w:val="00D80393"/>
    <w:rsid w:val="00D80587"/>
    <w:rsid w:val="00D8079E"/>
    <w:rsid w:val="00D809F8"/>
    <w:rsid w:val="00D80A08"/>
    <w:rsid w:val="00D80B4E"/>
    <w:rsid w:val="00D80B9F"/>
    <w:rsid w:val="00D80BDB"/>
    <w:rsid w:val="00D80E69"/>
    <w:rsid w:val="00D810BD"/>
    <w:rsid w:val="00D8115B"/>
    <w:rsid w:val="00D8133C"/>
    <w:rsid w:val="00D813CB"/>
    <w:rsid w:val="00D815C9"/>
    <w:rsid w:val="00D817FD"/>
    <w:rsid w:val="00D81875"/>
    <w:rsid w:val="00D81AE3"/>
    <w:rsid w:val="00D81B70"/>
    <w:rsid w:val="00D81E12"/>
    <w:rsid w:val="00D8200F"/>
    <w:rsid w:val="00D820F4"/>
    <w:rsid w:val="00D8303A"/>
    <w:rsid w:val="00D83308"/>
    <w:rsid w:val="00D8332A"/>
    <w:rsid w:val="00D833BD"/>
    <w:rsid w:val="00D837AD"/>
    <w:rsid w:val="00D83999"/>
    <w:rsid w:val="00D83CBD"/>
    <w:rsid w:val="00D840FB"/>
    <w:rsid w:val="00D84332"/>
    <w:rsid w:val="00D8435B"/>
    <w:rsid w:val="00D844E8"/>
    <w:rsid w:val="00D84537"/>
    <w:rsid w:val="00D84595"/>
    <w:rsid w:val="00D847E8"/>
    <w:rsid w:val="00D84B31"/>
    <w:rsid w:val="00D84C81"/>
    <w:rsid w:val="00D84FA2"/>
    <w:rsid w:val="00D8516F"/>
    <w:rsid w:val="00D852A9"/>
    <w:rsid w:val="00D8558E"/>
    <w:rsid w:val="00D856EB"/>
    <w:rsid w:val="00D85773"/>
    <w:rsid w:val="00D85903"/>
    <w:rsid w:val="00D85ACD"/>
    <w:rsid w:val="00D85CE7"/>
    <w:rsid w:val="00D85D99"/>
    <w:rsid w:val="00D85F73"/>
    <w:rsid w:val="00D85FBE"/>
    <w:rsid w:val="00D86052"/>
    <w:rsid w:val="00D8627D"/>
    <w:rsid w:val="00D86305"/>
    <w:rsid w:val="00D863EB"/>
    <w:rsid w:val="00D863F9"/>
    <w:rsid w:val="00D8734D"/>
    <w:rsid w:val="00D875EE"/>
    <w:rsid w:val="00D87672"/>
    <w:rsid w:val="00D878A4"/>
    <w:rsid w:val="00D90591"/>
    <w:rsid w:val="00D908A9"/>
    <w:rsid w:val="00D90F52"/>
    <w:rsid w:val="00D9111F"/>
    <w:rsid w:val="00D911E4"/>
    <w:rsid w:val="00D913DE"/>
    <w:rsid w:val="00D91597"/>
    <w:rsid w:val="00D91842"/>
    <w:rsid w:val="00D91C44"/>
    <w:rsid w:val="00D91C63"/>
    <w:rsid w:val="00D91CB7"/>
    <w:rsid w:val="00D91DEB"/>
    <w:rsid w:val="00D9212D"/>
    <w:rsid w:val="00D92279"/>
    <w:rsid w:val="00D927B4"/>
    <w:rsid w:val="00D92AD7"/>
    <w:rsid w:val="00D92B5D"/>
    <w:rsid w:val="00D92C08"/>
    <w:rsid w:val="00D93030"/>
    <w:rsid w:val="00D93213"/>
    <w:rsid w:val="00D9347B"/>
    <w:rsid w:val="00D93AAD"/>
    <w:rsid w:val="00D93BE5"/>
    <w:rsid w:val="00D9450A"/>
    <w:rsid w:val="00D94B86"/>
    <w:rsid w:val="00D94DC3"/>
    <w:rsid w:val="00D94F05"/>
    <w:rsid w:val="00D94FA6"/>
    <w:rsid w:val="00D95061"/>
    <w:rsid w:val="00D951C4"/>
    <w:rsid w:val="00D951E5"/>
    <w:rsid w:val="00D9546C"/>
    <w:rsid w:val="00D95479"/>
    <w:rsid w:val="00D954C5"/>
    <w:rsid w:val="00D9565F"/>
    <w:rsid w:val="00D957E0"/>
    <w:rsid w:val="00D96485"/>
    <w:rsid w:val="00D967F6"/>
    <w:rsid w:val="00D96F37"/>
    <w:rsid w:val="00D9729E"/>
    <w:rsid w:val="00D97687"/>
    <w:rsid w:val="00D97B30"/>
    <w:rsid w:val="00D97DDE"/>
    <w:rsid w:val="00D97F1E"/>
    <w:rsid w:val="00D97F41"/>
    <w:rsid w:val="00DA093C"/>
    <w:rsid w:val="00DA0D25"/>
    <w:rsid w:val="00DA17A9"/>
    <w:rsid w:val="00DA17D6"/>
    <w:rsid w:val="00DA1837"/>
    <w:rsid w:val="00DA1856"/>
    <w:rsid w:val="00DA185F"/>
    <w:rsid w:val="00DA1B33"/>
    <w:rsid w:val="00DA1C87"/>
    <w:rsid w:val="00DA20B3"/>
    <w:rsid w:val="00DA2272"/>
    <w:rsid w:val="00DA22CA"/>
    <w:rsid w:val="00DA2928"/>
    <w:rsid w:val="00DA2BA2"/>
    <w:rsid w:val="00DA2C12"/>
    <w:rsid w:val="00DA2C68"/>
    <w:rsid w:val="00DA2E88"/>
    <w:rsid w:val="00DA3527"/>
    <w:rsid w:val="00DA387D"/>
    <w:rsid w:val="00DA3D04"/>
    <w:rsid w:val="00DA429F"/>
    <w:rsid w:val="00DA47D9"/>
    <w:rsid w:val="00DA47DE"/>
    <w:rsid w:val="00DA4F0E"/>
    <w:rsid w:val="00DA5212"/>
    <w:rsid w:val="00DA593B"/>
    <w:rsid w:val="00DA59D0"/>
    <w:rsid w:val="00DA5B06"/>
    <w:rsid w:val="00DA6794"/>
    <w:rsid w:val="00DA6A1C"/>
    <w:rsid w:val="00DA6CF3"/>
    <w:rsid w:val="00DA7344"/>
    <w:rsid w:val="00DA7385"/>
    <w:rsid w:val="00DA75D1"/>
    <w:rsid w:val="00DA7694"/>
    <w:rsid w:val="00DA7984"/>
    <w:rsid w:val="00DA7C58"/>
    <w:rsid w:val="00DA7DEE"/>
    <w:rsid w:val="00DB05CA"/>
    <w:rsid w:val="00DB0705"/>
    <w:rsid w:val="00DB0C5C"/>
    <w:rsid w:val="00DB0D50"/>
    <w:rsid w:val="00DB12A1"/>
    <w:rsid w:val="00DB1ACB"/>
    <w:rsid w:val="00DB210F"/>
    <w:rsid w:val="00DB2293"/>
    <w:rsid w:val="00DB27B9"/>
    <w:rsid w:val="00DB2A91"/>
    <w:rsid w:val="00DB302F"/>
    <w:rsid w:val="00DB3381"/>
    <w:rsid w:val="00DB3475"/>
    <w:rsid w:val="00DB3538"/>
    <w:rsid w:val="00DB3643"/>
    <w:rsid w:val="00DB3A31"/>
    <w:rsid w:val="00DB3B5D"/>
    <w:rsid w:val="00DB3C59"/>
    <w:rsid w:val="00DB3D3D"/>
    <w:rsid w:val="00DB3FC1"/>
    <w:rsid w:val="00DB45E9"/>
    <w:rsid w:val="00DB4604"/>
    <w:rsid w:val="00DB4918"/>
    <w:rsid w:val="00DB4CE8"/>
    <w:rsid w:val="00DB5178"/>
    <w:rsid w:val="00DB5317"/>
    <w:rsid w:val="00DB538D"/>
    <w:rsid w:val="00DB542D"/>
    <w:rsid w:val="00DB5667"/>
    <w:rsid w:val="00DB5738"/>
    <w:rsid w:val="00DB57EB"/>
    <w:rsid w:val="00DB5975"/>
    <w:rsid w:val="00DB5E0B"/>
    <w:rsid w:val="00DB5E80"/>
    <w:rsid w:val="00DB63B0"/>
    <w:rsid w:val="00DB6728"/>
    <w:rsid w:val="00DB6A21"/>
    <w:rsid w:val="00DB6D2B"/>
    <w:rsid w:val="00DB6EB4"/>
    <w:rsid w:val="00DB7180"/>
    <w:rsid w:val="00DB7828"/>
    <w:rsid w:val="00DB7A44"/>
    <w:rsid w:val="00DB7B36"/>
    <w:rsid w:val="00DB7D80"/>
    <w:rsid w:val="00DC0351"/>
    <w:rsid w:val="00DC0C80"/>
    <w:rsid w:val="00DC134C"/>
    <w:rsid w:val="00DC1927"/>
    <w:rsid w:val="00DC1D10"/>
    <w:rsid w:val="00DC207E"/>
    <w:rsid w:val="00DC23EC"/>
    <w:rsid w:val="00DC2BCB"/>
    <w:rsid w:val="00DC2C82"/>
    <w:rsid w:val="00DC2F9C"/>
    <w:rsid w:val="00DC3269"/>
    <w:rsid w:val="00DC343E"/>
    <w:rsid w:val="00DC3984"/>
    <w:rsid w:val="00DC42BB"/>
    <w:rsid w:val="00DC4352"/>
    <w:rsid w:val="00DC436B"/>
    <w:rsid w:val="00DC461C"/>
    <w:rsid w:val="00DC47AB"/>
    <w:rsid w:val="00DC49A3"/>
    <w:rsid w:val="00DC4D90"/>
    <w:rsid w:val="00DC507D"/>
    <w:rsid w:val="00DC5451"/>
    <w:rsid w:val="00DC55A2"/>
    <w:rsid w:val="00DC5B71"/>
    <w:rsid w:val="00DC5F85"/>
    <w:rsid w:val="00DC610A"/>
    <w:rsid w:val="00DC61B4"/>
    <w:rsid w:val="00DC6209"/>
    <w:rsid w:val="00DC66DE"/>
    <w:rsid w:val="00DC6859"/>
    <w:rsid w:val="00DC69C3"/>
    <w:rsid w:val="00DC6C5A"/>
    <w:rsid w:val="00DC7366"/>
    <w:rsid w:val="00DC7446"/>
    <w:rsid w:val="00DC7631"/>
    <w:rsid w:val="00DC7A24"/>
    <w:rsid w:val="00DD02D4"/>
    <w:rsid w:val="00DD0616"/>
    <w:rsid w:val="00DD06FB"/>
    <w:rsid w:val="00DD0834"/>
    <w:rsid w:val="00DD0E7B"/>
    <w:rsid w:val="00DD138E"/>
    <w:rsid w:val="00DD16E5"/>
    <w:rsid w:val="00DD17A0"/>
    <w:rsid w:val="00DD1FC6"/>
    <w:rsid w:val="00DD2279"/>
    <w:rsid w:val="00DD2429"/>
    <w:rsid w:val="00DD25A6"/>
    <w:rsid w:val="00DD281E"/>
    <w:rsid w:val="00DD29B7"/>
    <w:rsid w:val="00DD2B72"/>
    <w:rsid w:val="00DD2E23"/>
    <w:rsid w:val="00DD2FA4"/>
    <w:rsid w:val="00DD312E"/>
    <w:rsid w:val="00DD3242"/>
    <w:rsid w:val="00DD3D9C"/>
    <w:rsid w:val="00DD3F3F"/>
    <w:rsid w:val="00DD435E"/>
    <w:rsid w:val="00DD43F1"/>
    <w:rsid w:val="00DD4538"/>
    <w:rsid w:val="00DD4AEE"/>
    <w:rsid w:val="00DD5190"/>
    <w:rsid w:val="00DD5279"/>
    <w:rsid w:val="00DD53C1"/>
    <w:rsid w:val="00DD551F"/>
    <w:rsid w:val="00DD597F"/>
    <w:rsid w:val="00DD6258"/>
    <w:rsid w:val="00DD68BC"/>
    <w:rsid w:val="00DD69A3"/>
    <w:rsid w:val="00DD6AEA"/>
    <w:rsid w:val="00DD6FD8"/>
    <w:rsid w:val="00DD7998"/>
    <w:rsid w:val="00DD7BF6"/>
    <w:rsid w:val="00DD7C32"/>
    <w:rsid w:val="00DD7D8A"/>
    <w:rsid w:val="00DD7F33"/>
    <w:rsid w:val="00DE0265"/>
    <w:rsid w:val="00DE04CC"/>
    <w:rsid w:val="00DE0CA9"/>
    <w:rsid w:val="00DE1002"/>
    <w:rsid w:val="00DE12D5"/>
    <w:rsid w:val="00DE1532"/>
    <w:rsid w:val="00DE15B6"/>
    <w:rsid w:val="00DE15F6"/>
    <w:rsid w:val="00DE188B"/>
    <w:rsid w:val="00DE22DD"/>
    <w:rsid w:val="00DE2662"/>
    <w:rsid w:val="00DE2748"/>
    <w:rsid w:val="00DE3736"/>
    <w:rsid w:val="00DE3BEB"/>
    <w:rsid w:val="00DE3DE9"/>
    <w:rsid w:val="00DE3F32"/>
    <w:rsid w:val="00DE42F4"/>
    <w:rsid w:val="00DE4A8F"/>
    <w:rsid w:val="00DE4C9E"/>
    <w:rsid w:val="00DE526F"/>
    <w:rsid w:val="00DE529A"/>
    <w:rsid w:val="00DE5551"/>
    <w:rsid w:val="00DE5855"/>
    <w:rsid w:val="00DE5BC5"/>
    <w:rsid w:val="00DE5E1E"/>
    <w:rsid w:val="00DE611C"/>
    <w:rsid w:val="00DE61E0"/>
    <w:rsid w:val="00DE63D4"/>
    <w:rsid w:val="00DE6C29"/>
    <w:rsid w:val="00DE6C85"/>
    <w:rsid w:val="00DE6E0B"/>
    <w:rsid w:val="00DE70EE"/>
    <w:rsid w:val="00DE71CD"/>
    <w:rsid w:val="00DE75F1"/>
    <w:rsid w:val="00DE780C"/>
    <w:rsid w:val="00DE7AF5"/>
    <w:rsid w:val="00DE7E9C"/>
    <w:rsid w:val="00DF00E0"/>
    <w:rsid w:val="00DF04DC"/>
    <w:rsid w:val="00DF0854"/>
    <w:rsid w:val="00DF0926"/>
    <w:rsid w:val="00DF0F90"/>
    <w:rsid w:val="00DF11BE"/>
    <w:rsid w:val="00DF1221"/>
    <w:rsid w:val="00DF1263"/>
    <w:rsid w:val="00DF1805"/>
    <w:rsid w:val="00DF1A8F"/>
    <w:rsid w:val="00DF1C90"/>
    <w:rsid w:val="00DF1D31"/>
    <w:rsid w:val="00DF252B"/>
    <w:rsid w:val="00DF2598"/>
    <w:rsid w:val="00DF27EF"/>
    <w:rsid w:val="00DF2979"/>
    <w:rsid w:val="00DF3720"/>
    <w:rsid w:val="00DF3D8C"/>
    <w:rsid w:val="00DF3E11"/>
    <w:rsid w:val="00DF3E96"/>
    <w:rsid w:val="00DF3F92"/>
    <w:rsid w:val="00DF418A"/>
    <w:rsid w:val="00DF4318"/>
    <w:rsid w:val="00DF4636"/>
    <w:rsid w:val="00DF4762"/>
    <w:rsid w:val="00DF48EF"/>
    <w:rsid w:val="00DF495D"/>
    <w:rsid w:val="00DF4E09"/>
    <w:rsid w:val="00DF5753"/>
    <w:rsid w:val="00DF584B"/>
    <w:rsid w:val="00DF5980"/>
    <w:rsid w:val="00DF5B9F"/>
    <w:rsid w:val="00DF5D19"/>
    <w:rsid w:val="00DF64D3"/>
    <w:rsid w:val="00DF677B"/>
    <w:rsid w:val="00DF698E"/>
    <w:rsid w:val="00DF69F8"/>
    <w:rsid w:val="00DF6A28"/>
    <w:rsid w:val="00DF6DB4"/>
    <w:rsid w:val="00DF71AA"/>
    <w:rsid w:val="00DF71BF"/>
    <w:rsid w:val="00DF72C3"/>
    <w:rsid w:val="00DF75DE"/>
    <w:rsid w:val="00E00012"/>
    <w:rsid w:val="00E00076"/>
    <w:rsid w:val="00E0009B"/>
    <w:rsid w:val="00E004A2"/>
    <w:rsid w:val="00E00608"/>
    <w:rsid w:val="00E00761"/>
    <w:rsid w:val="00E0079D"/>
    <w:rsid w:val="00E00DD5"/>
    <w:rsid w:val="00E00FB4"/>
    <w:rsid w:val="00E0117D"/>
    <w:rsid w:val="00E01C7D"/>
    <w:rsid w:val="00E01FD7"/>
    <w:rsid w:val="00E022AD"/>
    <w:rsid w:val="00E02733"/>
    <w:rsid w:val="00E029CE"/>
    <w:rsid w:val="00E02B71"/>
    <w:rsid w:val="00E02BFF"/>
    <w:rsid w:val="00E02C78"/>
    <w:rsid w:val="00E02D9B"/>
    <w:rsid w:val="00E02FC1"/>
    <w:rsid w:val="00E037A4"/>
    <w:rsid w:val="00E03C14"/>
    <w:rsid w:val="00E044FA"/>
    <w:rsid w:val="00E048A2"/>
    <w:rsid w:val="00E04911"/>
    <w:rsid w:val="00E04A72"/>
    <w:rsid w:val="00E04BA5"/>
    <w:rsid w:val="00E04CD1"/>
    <w:rsid w:val="00E04D2E"/>
    <w:rsid w:val="00E04EA8"/>
    <w:rsid w:val="00E051A7"/>
    <w:rsid w:val="00E052FF"/>
    <w:rsid w:val="00E0542F"/>
    <w:rsid w:val="00E0593B"/>
    <w:rsid w:val="00E05B04"/>
    <w:rsid w:val="00E05BE6"/>
    <w:rsid w:val="00E05DAD"/>
    <w:rsid w:val="00E06411"/>
    <w:rsid w:val="00E06911"/>
    <w:rsid w:val="00E06951"/>
    <w:rsid w:val="00E071CA"/>
    <w:rsid w:val="00E073E3"/>
    <w:rsid w:val="00E0769C"/>
    <w:rsid w:val="00E07832"/>
    <w:rsid w:val="00E0798B"/>
    <w:rsid w:val="00E07B40"/>
    <w:rsid w:val="00E07B83"/>
    <w:rsid w:val="00E07C2B"/>
    <w:rsid w:val="00E07C62"/>
    <w:rsid w:val="00E1016B"/>
    <w:rsid w:val="00E102CA"/>
    <w:rsid w:val="00E10FB1"/>
    <w:rsid w:val="00E114E4"/>
    <w:rsid w:val="00E119E8"/>
    <w:rsid w:val="00E11F8B"/>
    <w:rsid w:val="00E12311"/>
    <w:rsid w:val="00E124D3"/>
    <w:rsid w:val="00E12830"/>
    <w:rsid w:val="00E12F55"/>
    <w:rsid w:val="00E13267"/>
    <w:rsid w:val="00E133AD"/>
    <w:rsid w:val="00E13B41"/>
    <w:rsid w:val="00E143DA"/>
    <w:rsid w:val="00E14657"/>
    <w:rsid w:val="00E14674"/>
    <w:rsid w:val="00E14B56"/>
    <w:rsid w:val="00E14F0B"/>
    <w:rsid w:val="00E14F19"/>
    <w:rsid w:val="00E150E7"/>
    <w:rsid w:val="00E158C5"/>
    <w:rsid w:val="00E15EE4"/>
    <w:rsid w:val="00E162DE"/>
    <w:rsid w:val="00E1640F"/>
    <w:rsid w:val="00E16882"/>
    <w:rsid w:val="00E176B7"/>
    <w:rsid w:val="00E17CF5"/>
    <w:rsid w:val="00E2085F"/>
    <w:rsid w:val="00E21059"/>
    <w:rsid w:val="00E21374"/>
    <w:rsid w:val="00E21618"/>
    <w:rsid w:val="00E21851"/>
    <w:rsid w:val="00E21FF3"/>
    <w:rsid w:val="00E22045"/>
    <w:rsid w:val="00E226CF"/>
    <w:rsid w:val="00E22951"/>
    <w:rsid w:val="00E22ADF"/>
    <w:rsid w:val="00E22CE6"/>
    <w:rsid w:val="00E22D56"/>
    <w:rsid w:val="00E22F65"/>
    <w:rsid w:val="00E230E5"/>
    <w:rsid w:val="00E231A4"/>
    <w:rsid w:val="00E231E2"/>
    <w:rsid w:val="00E233EC"/>
    <w:rsid w:val="00E23513"/>
    <w:rsid w:val="00E237BC"/>
    <w:rsid w:val="00E23DBC"/>
    <w:rsid w:val="00E23DCB"/>
    <w:rsid w:val="00E23F29"/>
    <w:rsid w:val="00E2421B"/>
    <w:rsid w:val="00E24305"/>
    <w:rsid w:val="00E24475"/>
    <w:rsid w:val="00E244ED"/>
    <w:rsid w:val="00E24663"/>
    <w:rsid w:val="00E24AD0"/>
    <w:rsid w:val="00E24B39"/>
    <w:rsid w:val="00E24FCD"/>
    <w:rsid w:val="00E25542"/>
    <w:rsid w:val="00E256CB"/>
    <w:rsid w:val="00E25782"/>
    <w:rsid w:val="00E257C8"/>
    <w:rsid w:val="00E25CB0"/>
    <w:rsid w:val="00E25EF6"/>
    <w:rsid w:val="00E2601A"/>
    <w:rsid w:val="00E2635F"/>
    <w:rsid w:val="00E26690"/>
    <w:rsid w:val="00E26A21"/>
    <w:rsid w:val="00E26D57"/>
    <w:rsid w:val="00E26DAC"/>
    <w:rsid w:val="00E26FF6"/>
    <w:rsid w:val="00E27089"/>
    <w:rsid w:val="00E271BB"/>
    <w:rsid w:val="00E272F6"/>
    <w:rsid w:val="00E27391"/>
    <w:rsid w:val="00E27647"/>
    <w:rsid w:val="00E276A6"/>
    <w:rsid w:val="00E276D3"/>
    <w:rsid w:val="00E277DC"/>
    <w:rsid w:val="00E27F46"/>
    <w:rsid w:val="00E30E0B"/>
    <w:rsid w:val="00E30FCB"/>
    <w:rsid w:val="00E3160F"/>
    <w:rsid w:val="00E31720"/>
    <w:rsid w:val="00E31E20"/>
    <w:rsid w:val="00E31E9E"/>
    <w:rsid w:val="00E3203C"/>
    <w:rsid w:val="00E32C61"/>
    <w:rsid w:val="00E32E22"/>
    <w:rsid w:val="00E33314"/>
    <w:rsid w:val="00E33600"/>
    <w:rsid w:val="00E33658"/>
    <w:rsid w:val="00E339E6"/>
    <w:rsid w:val="00E33C4B"/>
    <w:rsid w:val="00E34475"/>
    <w:rsid w:val="00E34C05"/>
    <w:rsid w:val="00E34C97"/>
    <w:rsid w:val="00E34D96"/>
    <w:rsid w:val="00E34E84"/>
    <w:rsid w:val="00E34EA6"/>
    <w:rsid w:val="00E34EC5"/>
    <w:rsid w:val="00E35129"/>
    <w:rsid w:val="00E35314"/>
    <w:rsid w:val="00E3539C"/>
    <w:rsid w:val="00E35E04"/>
    <w:rsid w:val="00E35EFB"/>
    <w:rsid w:val="00E361CF"/>
    <w:rsid w:val="00E36881"/>
    <w:rsid w:val="00E368AF"/>
    <w:rsid w:val="00E36A09"/>
    <w:rsid w:val="00E36BF0"/>
    <w:rsid w:val="00E36CC4"/>
    <w:rsid w:val="00E36DCB"/>
    <w:rsid w:val="00E37079"/>
    <w:rsid w:val="00E373F6"/>
    <w:rsid w:val="00E379BF"/>
    <w:rsid w:val="00E37AC1"/>
    <w:rsid w:val="00E37D28"/>
    <w:rsid w:val="00E37EE6"/>
    <w:rsid w:val="00E37FF9"/>
    <w:rsid w:val="00E4081E"/>
    <w:rsid w:val="00E408EA"/>
    <w:rsid w:val="00E409D6"/>
    <w:rsid w:val="00E4149B"/>
    <w:rsid w:val="00E41B4E"/>
    <w:rsid w:val="00E41DCA"/>
    <w:rsid w:val="00E41EC1"/>
    <w:rsid w:val="00E42193"/>
    <w:rsid w:val="00E4259B"/>
    <w:rsid w:val="00E427A4"/>
    <w:rsid w:val="00E427A5"/>
    <w:rsid w:val="00E427AE"/>
    <w:rsid w:val="00E427FD"/>
    <w:rsid w:val="00E42844"/>
    <w:rsid w:val="00E430A0"/>
    <w:rsid w:val="00E430F9"/>
    <w:rsid w:val="00E431B7"/>
    <w:rsid w:val="00E4328D"/>
    <w:rsid w:val="00E432EF"/>
    <w:rsid w:val="00E433BC"/>
    <w:rsid w:val="00E4356F"/>
    <w:rsid w:val="00E435FA"/>
    <w:rsid w:val="00E436A9"/>
    <w:rsid w:val="00E43C64"/>
    <w:rsid w:val="00E43C6A"/>
    <w:rsid w:val="00E43D74"/>
    <w:rsid w:val="00E43F5E"/>
    <w:rsid w:val="00E43FE5"/>
    <w:rsid w:val="00E443A7"/>
    <w:rsid w:val="00E444BC"/>
    <w:rsid w:val="00E447E0"/>
    <w:rsid w:val="00E4480D"/>
    <w:rsid w:val="00E44829"/>
    <w:rsid w:val="00E449AE"/>
    <w:rsid w:val="00E44BBA"/>
    <w:rsid w:val="00E44C37"/>
    <w:rsid w:val="00E44E17"/>
    <w:rsid w:val="00E4549D"/>
    <w:rsid w:val="00E457F6"/>
    <w:rsid w:val="00E45A62"/>
    <w:rsid w:val="00E45CDA"/>
    <w:rsid w:val="00E4616F"/>
    <w:rsid w:val="00E467D3"/>
    <w:rsid w:val="00E46A40"/>
    <w:rsid w:val="00E46EEB"/>
    <w:rsid w:val="00E472EE"/>
    <w:rsid w:val="00E4779D"/>
    <w:rsid w:val="00E47BE8"/>
    <w:rsid w:val="00E47E90"/>
    <w:rsid w:val="00E503ED"/>
    <w:rsid w:val="00E504D2"/>
    <w:rsid w:val="00E508AB"/>
    <w:rsid w:val="00E50988"/>
    <w:rsid w:val="00E50B3F"/>
    <w:rsid w:val="00E50B91"/>
    <w:rsid w:val="00E510B5"/>
    <w:rsid w:val="00E51318"/>
    <w:rsid w:val="00E51B1D"/>
    <w:rsid w:val="00E51EC7"/>
    <w:rsid w:val="00E51FA6"/>
    <w:rsid w:val="00E52167"/>
    <w:rsid w:val="00E52604"/>
    <w:rsid w:val="00E52DDF"/>
    <w:rsid w:val="00E531DD"/>
    <w:rsid w:val="00E53404"/>
    <w:rsid w:val="00E535DB"/>
    <w:rsid w:val="00E5372F"/>
    <w:rsid w:val="00E53866"/>
    <w:rsid w:val="00E53908"/>
    <w:rsid w:val="00E53B6E"/>
    <w:rsid w:val="00E53FE5"/>
    <w:rsid w:val="00E54167"/>
    <w:rsid w:val="00E54966"/>
    <w:rsid w:val="00E549C7"/>
    <w:rsid w:val="00E54BAD"/>
    <w:rsid w:val="00E55064"/>
    <w:rsid w:val="00E552E5"/>
    <w:rsid w:val="00E553AF"/>
    <w:rsid w:val="00E55A86"/>
    <w:rsid w:val="00E55A98"/>
    <w:rsid w:val="00E56184"/>
    <w:rsid w:val="00E562A3"/>
    <w:rsid w:val="00E5680F"/>
    <w:rsid w:val="00E56C3F"/>
    <w:rsid w:val="00E56EDC"/>
    <w:rsid w:val="00E56EE9"/>
    <w:rsid w:val="00E57107"/>
    <w:rsid w:val="00E57214"/>
    <w:rsid w:val="00E57469"/>
    <w:rsid w:val="00E57491"/>
    <w:rsid w:val="00E57871"/>
    <w:rsid w:val="00E57AE7"/>
    <w:rsid w:val="00E60936"/>
    <w:rsid w:val="00E609A5"/>
    <w:rsid w:val="00E60ACA"/>
    <w:rsid w:val="00E610AB"/>
    <w:rsid w:val="00E6110D"/>
    <w:rsid w:val="00E612E0"/>
    <w:rsid w:val="00E6134A"/>
    <w:rsid w:val="00E61440"/>
    <w:rsid w:val="00E616A6"/>
    <w:rsid w:val="00E618D4"/>
    <w:rsid w:val="00E61ACB"/>
    <w:rsid w:val="00E622EF"/>
    <w:rsid w:val="00E624D1"/>
    <w:rsid w:val="00E62953"/>
    <w:rsid w:val="00E62EAE"/>
    <w:rsid w:val="00E63216"/>
    <w:rsid w:val="00E63280"/>
    <w:rsid w:val="00E6329D"/>
    <w:rsid w:val="00E63479"/>
    <w:rsid w:val="00E635E8"/>
    <w:rsid w:val="00E6361D"/>
    <w:rsid w:val="00E63A00"/>
    <w:rsid w:val="00E63E73"/>
    <w:rsid w:val="00E64190"/>
    <w:rsid w:val="00E644AC"/>
    <w:rsid w:val="00E646F2"/>
    <w:rsid w:val="00E64ED3"/>
    <w:rsid w:val="00E64EED"/>
    <w:rsid w:val="00E64F7B"/>
    <w:rsid w:val="00E6520D"/>
    <w:rsid w:val="00E65270"/>
    <w:rsid w:val="00E653E0"/>
    <w:rsid w:val="00E657AE"/>
    <w:rsid w:val="00E65B9E"/>
    <w:rsid w:val="00E663C4"/>
    <w:rsid w:val="00E667FA"/>
    <w:rsid w:val="00E66881"/>
    <w:rsid w:val="00E66A0E"/>
    <w:rsid w:val="00E66B38"/>
    <w:rsid w:val="00E66E41"/>
    <w:rsid w:val="00E670AB"/>
    <w:rsid w:val="00E67134"/>
    <w:rsid w:val="00E67558"/>
    <w:rsid w:val="00E675C0"/>
    <w:rsid w:val="00E678D8"/>
    <w:rsid w:val="00E70F6F"/>
    <w:rsid w:val="00E711A8"/>
    <w:rsid w:val="00E71277"/>
    <w:rsid w:val="00E7128E"/>
    <w:rsid w:val="00E718C5"/>
    <w:rsid w:val="00E71A39"/>
    <w:rsid w:val="00E71C40"/>
    <w:rsid w:val="00E71C52"/>
    <w:rsid w:val="00E72077"/>
    <w:rsid w:val="00E720CD"/>
    <w:rsid w:val="00E727EB"/>
    <w:rsid w:val="00E72AB4"/>
    <w:rsid w:val="00E72DCD"/>
    <w:rsid w:val="00E73839"/>
    <w:rsid w:val="00E73A1F"/>
    <w:rsid w:val="00E73BB5"/>
    <w:rsid w:val="00E74005"/>
    <w:rsid w:val="00E74298"/>
    <w:rsid w:val="00E744C0"/>
    <w:rsid w:val="00E7459F"/>
    <w:rsid w:val="00E746DF"/>
    <w:rsid w:val="00E74989"/>
    <w:rsid w:val="00E74A00"/>
    <w:rsid w:val="00E7518E"/>
    <w:rsid w:val="00E75403"/>
    <w:rsid w:val="00E75509"/>
    <w:rsid w:val="00E75539"/>
    <w:rsid w:val="00E75549"/>
    <w:rsid w:val="00E756D0"/>
    <w:rsid w:val="00E758DE"/>
    <w:rsid w:val="00E75E02"/>
    <w:rsid w:val="00E75FD0"/>
    <w:rsid w:val="00E76196"/>
    <w:rsid w:val="00E76242"/>
    <w:rsid w:val="00E763D9"/>
    <w:rsid w:val="00E767BC"/>
    <w:rsid w:val="00E77032"/>
    <w:rsid w:val="00E77303"/>
    <w:rsid w:val="00E77482"/>
    <w:rsid w:val="00E77591"/>
    <w:rsid w:val="00E776E1"/>
    <w:rsid w:val="00E777FA"/>
    <w:rsid w:val="00E7781A"/>
    <w:rsid w:val="00E77CCD"/>
    <w:rsid w:val="00E77EF4"/>
    <w:rsid w:val="00E77F19"/>
    <w:rsid w:val="00E804DA"/>
    <w:rsid w:val="00E80A06"/>
    <w:rsid w:val="00E80C3F"/>
    <w:rsid w:val="00E80F0C"/>
    <w:rsid w:val="00E80F30"/>
    <w:rsid w:val="00E8116C"/>
    <w:rsid w:val="00E8129E"/>
    <w:rsid w:val="00E81395"/>
    <w:rsid w:val="00E819DF"/>
    <w:rsid w:val="00E81BCB"/>
    <w:rsid w:val="00E82090"/>
    <w:rsid w:val="00E82288"/>
    <w:rsid w:val="00E82340"/>
    <w:rsid w:val="00E82515"/>
    <w:rsid w:val="00E82909"/>
    <w:rsid w:val="00E82E03"/>
    <w:rsid w:val="00E82FEE"/>
    <w:rsid w:val="00E83CB3"/>
    <w:rsid w:val="00E83DC9"/>
    <w:rsid w:val="00E83EF1"/>
    <w:rsid w:val="00E83EFF"/>
    <w:rsid w:val="00E8448B"/>
    <w:rsid w:val="00E844D7"/>
    <w:rsid w:val="00E8452E"/>
    <w:rsid w:val="00E848BC"/>
    <w:rsid w:val="00E84980"/>
    <w:rsid w:val="00E8591F"/>
    <w:rsid w:val="00E85C3D"/>
    <w:rsid w:val="00E86253"/>
    <w:rsid w:val="00E864D2"/>
    <w:rsid w:val="00E86BCD"/>
    <w:rsid w:val="00E86BE4"/>
    <w:rsid w:val="00E86E3A"/>
    <w:rsid w:val="00E86E5C"/>
    <w:rsid w:val="00E8784B"/>
    <w:rsid w:val="00E879DA"/>
    <w:rsid w:val="00E87CD0"/>
    <w:rsid w:val="00E902A9"/>
    <w:rsid w:val="00E9030A"/>
    <w:rsid w:val="00E9036F"/>
    <w:rsid w:val="00E90541"/>
    <w:rsid w:val="00E90A29"/>
    <w:rsid w:val="00E90E65"/>
    <w:rsid w:val="00E90E85"/>
    <w:rsid w:val="00E9143C"/>
    <w:rsid w:val="00E91709"/>
    <w:rsid w:val="00E9177C"/>
    <w:rsid w:val="00E91792"/>
    <w:rsid w:val="00E91A0F"/>
    <w:rsid w:val="00E91B7A"/>
    <w:rsid w:val="00E91C12"/>
    <w:rsid w:val="00E91E0E"/>
    <w:rsid w:val="00E922F6"/>
    <w:rsid w:val="00E92395"/>
    <w:rsid w:val="00E92D0C"/>
    <w:rsid w:val="00E92F28"/>
    <w:rsid w:val="00E93A89"/>
    <w:rsid w:val="00E93F1E"/>
    <w:rsid w:val="00E9418D"/>
    <w:rsid w:val="00E94240"/>
    <w:rsid w:val="00E94507"/>
    <w:rsid w:val="00E94655"/>
    <w:rsid w:val="00E947DF"/>
    <w:rsid w:val="00E94B09"/>
    <w:rsid w:val="00E94C4E"/>
    <w:rsid w:val="00E95151"/>
    <w:rsid w:val="00E95A5F"/>
    <w:rsid w:val="00E95B70"/>
    <w:rsid w:val="00E96544"/>
    <w:rsid w:val="00E969E1"/>
    <w:rsid w:val="00E96B9A"/>
    <w:rsid w:val="00E96CB1"/>
    <w:rsid w:val="00E9714F"/>
    <w:rsid w:val="00E97225"/>
    <w:rsid w:val="00E973BA"/>
    <w:rsid w:val="00E9742D"/>
    <w:rsid w:val="00E97A14"/>
    <w:rsid w:val="00E97B40"/>
    <w:rsid w:val="00E97B73"/>
    <w:rsid w:val="00EA0485"/>
    <w:rsid w:val="00EA0AAE"/>
    <w:rsid w:val="00EA0DC7"/>
    <w:rsid w:val="00EA0DDA"/>
    <w:rsid w:val="00EA157A"/>
    <w:rsid w:val="00EA163C"/>
    <w:rsid w:val="00EA1670"/>
    <w:rsid w:val="00EA18A1"/>
    <w:rsid w:val="00EA1F81"/>
    <w:rsid w:val="00EA20DD"/>
    <w:rsid w:val="00EA237F"/>
    <w:rsid w:val="00EA251C"/>
    <w:rsid w:val="00EA2607"/>
    <w:rsid w:val="00EA26A8"/>
    <w:rsid w:val="00EA27AA"/>
    <w:rsid w:val="00EA2821"/>
    <w:rsid w:val="00EA282B"/>
    <w:rsid w:val="00EA2C52"/>
    <w:rsid w:val="00EA33A1"/>
    <w:rsid w:val="00EA442B"/>
    <w:rsid w:val="00EA44ED"/>
    <w:rsid w:val="00EA45E4"/>
    <w:rsid w:val="00EA47BA"/>
    <w:rsid w:val="00EA47E4"/>
    <w:rsid w:val="00EA4821"/>
    <w:rsid w:val="00EA4BCA"/>
    <w:rsid w:val="00EA5070"/>
    <w:rsid w:val="00EA53BC"/>
    <w:rsid w:val="00EA5458"/>
    <w:rsid w:val="00EA564B"/>
    <w:rsid w:val="00EA5737"/>
    <w:rsid w:val="00EA5914"/>
    <w:rsid w:val="00EA59AD"/>
    <w:rsid w:val="00EA5BE5"/>
    <w:rsid w:val="00EA5C22"/>
    <w:rsid w:val="00EA5EF1"/>
    <w:rsid w:val="00EA6629"/>
    <w:rsid w:val="00EA676E"/>
    <w:rsid w:val="00EA680C"/>
    <w:rsid w:val="00EA6957"/>
    <w:rsid w:val="00EA6CAA"/>
    <w:rsid w:val="00EA6F3C"/>
    <w:rsid w:val="00EA6F3F"/>
    <w:rsid w:val="00EA7001"/>
    <w:rsid w:val="00EA723D"/>
    <w:rsid w:val="00EA7347"/>
    <w:rsid w:val="00EA781C"/>
    <w:rsid w:val="00EA7B8A"/>
    <w:rsid w:val="00EA7CC0"/>
    <w:rsid w:val="00EA7E13"/>
    <w:rsid w:val="00EB07C6"/>
    <w:rsid w:val="00EB08C7"/>
    <w:rsid w:val="00EB0973"/>
    <w:rsid w:val="00EB0CBE"/>
    <w:rsid w:val="00EB0E35"/>
    <w:rsid w:val="00EB10E5"/>
    <w:rsid w:val="00EB10EE"/>
    <w:rsid w:val="00EB1181"/>
    <w:rsid w:val="00EB18EB"/>
    <w:rsid w:val="00EB196F"/>
    <w:rsid w:val="00EB2690"/>
    <w:rsid w:val="00EB26A4"/>
    <w:rsid w:val="00EB28F5"/>
    <w:rsid w:val="00EB2926"/>
    <w:rsid w:val="00EB2AE9"/>
    <w:rsid w:val="00EB3098"/>
    <w:rsid w:val="00EB3290"/>
    <w:rsid w:val="00EB342C"/>
    <w:rsid w:val="00EB367C"/>
    <w:rsid w:val="00EB3933"/>
    <w:rsid w:val="00EB3ACF"/>
    <w:rsid w:val="00EB3EDD"/>
    <w:rsid w:val="00EB40EC"/>
    <w:rsid w:val="00EB4E18"/>
    <w:rsid w:val="00EB4F42"/>
    <w:rsid w:val="00EB4FEE"/>
    <w:rsid w:val="00EB5175"/>
    <w:rsid w:val="00EB554A"/>
    <w:rsid w:val="00EB5833"/>
    <w:rsid w:val="00EB59D1"/>
    <w:rsid w:val="00EB60C0"/>
    <w:rsid w:val="00EB6127"/>
    <w:rsid w:val="00EB647C"/>
    <w:rsid w:val="00EB661A"/>
    <w:rsid w:val="00EB689E"/>
    <w:rsid w:val="00EB7335"/>
    <w:rsid w:val="00EB76C9"/>
    <w:rsid w:val="00EB7826"/>
    <w:rsid w:val="00EB78F5"/>
    <w:rsid w:val="00EB78F8"/>
    <w:rsid w:val="00EB7963"/>
    <w:rsid w:val="00EB799A"/>
    <w:rsid w:val="00EB7AD6"/>
    <w:rsid w:val="00EB7B21"/>
    <w:rsid w:val="00EB7E6F"/>
    <w:rsid w:val="00EC00BE"/>
    <w:rsid w:val="00EC019E"/>
    <w:rsid w:val="00EC0896"/>
    <w:rsid w:val="00EC0D09"/>
    <w:rsid w:val="00EC0D3D"/>
    <w:rsid w:val="00EC1230"/>
    <w:rsid w:val="00EC12E0"/>
    <w:rsid w:val="00EC151D"/>
    <w:rsid w:val="00EC1689"/>
    <w:rsid w:val="00EC19C0"/>
    <w:rsid w:val="00EC1C43"/>
    <w:rsid w:val="00EC1C8E"/>
    <w:rsid w:val="00EC227B"/>
    <w:rsid w:val="00EC228C"/>
    <w:rsid w:val="00EC2587"/>
    <w:rsid w:val="00EC28B5"/>
    <w:rsid w:val="00EC298F"/>
    <w:rsid w:val="00EC2A01"/>
    <w:rsid w:val="00EC2BCF"/>
    <w:rsid w:val="00EC2C4A"/>
    <w:rsid w:val="00EC2F01"/>
    <w:rsid w:val="00EC3993"/>
    <w:rsid w:val="00EC3BD4"/>
    <w:rsid w:val="00EC3ECB"/>
    <w:rsid w:val="00EC427B"/>
    <w:rsid w:val="00EC46C8"/>
    <w:rsid w:val="00EC4AEF"/>
    <w:rsid w:val="00EC4C55"/>
    <w:rsid w:val="00EC4F4D"/>
    <w:rsid w:val="00EC5487"/>
    <w:rsid w:val="00EC58F8"/>
    <w:rsid w:val="00EC5C10"/>
    <w:rsid w:val="00EC5ED5"/>
    <w:rsid w:val="00EC5F39"/>
    <w:rsid w:val="00EC63A0"/>
    <w:rsid w:val="00EC63BD"/>
    <w:rsid w:val="00EC6778"/>
    <w:rsid w:val="00EC68D7"/>
    <w:rsid w:val="00EC68F3"/>
    <w:rsid w:val="00EC6A6C"/>
    <w:rsid w:val="00EC6B0C"/>
    <w:rsid w:val="00EC6C5F"/>
    <w:rsid w:val="00EC6E57"/>
    <w:rsid w:val="00EC71E1"/>
    <w:rsid w:val="00EC7401"/>
    <w:rsid w:val="00EC7938"/>
    <w:rsid w:val="00EC7A2E"/>
    <w:rsid w:val="00EC7E03"/>
    <w:rsid w:val="00EC7E99"/>
    <w:rsid w:val="00ED0260"/>
    <w:rsid w:val="00ED0ACA"/>
    <w:rsid w:val="00ED0EBF"/>
    <w:rsid w:val="00ED15CF"/>
    <w:rsid w:val="00ED2096"/>
    <w:rsid w:val="00ED215D"/>
    <w:rsid w:val="00ED22F6"/>
    <w:rsid w:val="00ED2650"/>
    <w:rsid w:val="00ED2774"/>
    <w:rsid w:val="00ED278C"/>
    <w:rsid w:val="00ED287F"/>
    <w:rsid w:val="00ED28EA"/>
    <w:rsid w:val="00ED2938"/>
    <w:rsid w:val="00ED2E4A"/>
    <w:rsid w:val="00ED3005"/>
    <w:rsid w:val="00ED3053"/>
    <w:rsid w:val="00ED39A2"/>
    <w:rsid w:val="00ED3FB1"/>
    <w:rsid w:val="00ED427F"/>
    <w:rsid w:val="00ED453A"/>
    <w:rsid w:val="00ED45BC"/>
    <w:rsid w:val="00ED5298"/>
    <w:rsid w:val="00ED5475"/>
    <w:rsid w:val="00ED54D8"/>
    <w:rsid w:val="00ED553F"/>
    <w:rsid w:val="00ED582E"/>
    <w:rsid w:val="00ED58A9"/>
    <w:rsid w:val="00ED5A2C"/>
    <w:rsid w:val="00ED5A3E"/>
    <w:rsid w:val="00ED5B3C"/>
    <w:rsid w:val="00ED5DB3"/>
    <w:rsid w:val="00ED5EE3"/>
    <w:rsid w:val="00ED5F06"/>
    <w:rsid w:val="00ED60DD"/>
    <w:rsid w:val="00ED61F2"/>
    <w:rsid w:val="00ED635D"/>
    <w:rsid w:val="00ED69FB"/>
    <w:rsid w:val="00ED6C7E"/>
    <w:rsid w:val="00ED6EC0"/>
    <w:rsid w:val="00ED6F07"/>
    <w:rsid w:val="00ED7000"/>
    <w:rsid w:val="00ED777B"/>
    <w:rsid w:val="00ED7BCF"/>
    <w:rsid w:val="00ED7C2D"/>
    <w:rsid w:val="00ED7E05"/>
    <w:rsid w:val="00ED7F95"/>
    <w:rsid w:val="00ED7FBB"/>
    <w:rsid w:val="00EE0406"/>
    <w:rsid w:val="00EE04D7"/>
    <w:rsid w:val="00EE0B6A"/>
    <w:rsid w:val="00EE0D99"/>
    <w:rsid w:val="00EE11C8"/>
    <w:rsid w:val="00EE177F"/>
    <w:rsid w:val="00EE1E53"/>
    <w:rsid w:val="00EE20B2"/>
    <w:rsid w:val="00EE21E6"/>
    <w:rsid w:val="00EE226F"/>
    <w:rsid w:val="00EE22AA"/>
    <w:rsid w:val="00EE2564"/>
    <w:rsid w:val="00EE25AE"/>
    <w:rsid w:val="00EE26E5"/>
    <w:rsid w:val="00EE28B7"/>
    <w:rsid w:val="00EE2B2C"/>
    <w:rsid w:val="00EE2C7B"/>
    <w:rsid w:val="00EE2F14"/>
    <w:rsid w:val="00EE2F2F"/>
    <w:rsid w:val="00EE3187"/>
    <w:rsid w:val="00EE34DC"/>
    <w:rsid w:val="00EE35B6"/>
    <w:rsid w:val="00EE3C80"/>
    <w:rsid w:val="00EE3D09"/>
    <w:rsid w:val="00EE3FA5"/>
    <w:rsid w:val="00EE455B"/>
    <w:rsid w:val="00EE4704"/>
    <w:rsid w:val="00EE471A"/>
    <w:rsid w:val="00EE48E2"/>
    <w:rsid w:val="00EE4C63"/>
    <w:rsid w:val="00EE4D41"/>
    <w:rsid w:val="00EE50C5"/>
    <w:rsid w:val="00EE5181"/>
    <w:rsid w:val="00EE5728"/>
    <w:rsid w:val="00EE5D4D"/>
    <w:rsid w:val="00EE5F24"/>
    <w:rsid w:val="00EE5FA9"/>
    <w:rsid w:val="00EE61A6"/>
    <w:rsid w:val="00EE624F"/>
    <w:rsid w:val="00EE6A05"/>
    <w:rsid w:val="00EE6A67"/>
    <w:rsid w:val="00EE6FAE"/>
    <w:rsid w:val="00EE7102"/>
    <w:rsid w:val="00EE7422"/>
    <w:rsid w:val="00EE75CC"/>
    <w:rsid w:val="00EE7684"/>
    <w:rsid w:val="00EE7878"/>
    <w:rsid w:val="00EE7A0A"/>
    <w:rsid w:val="00EF0276"/>
    <w:rsid w:val="00EF030B"/>
    <w:rsid w:val="00EF03E7"/>
    <w:rsid w:val="00EF0467"/>
    <w:rsid w:val="00EF07AE"/>
    <w:rsid w:val="00EF07EC"/>
    <w:rsid w:val="00EF0D08"/>
    <w:rsid w:val="00EF0F59"/>
    <w:rsid w:val="00EF12C9"/>
    <w:rsid w:val="00EF1783"/>
    <w:rsid w:val="00EF17E7"/>
    <w:rsid w:val="00EF1819"/>
    <w:rsid w:val="00EF1ABC"/>
    <w:rsid w:val="00EF1F36"/>
    <w:rsid w:val="00EF204D"/>
    <w:rsid w:val="00EF24DA"/>
    <w:rsid w:val="00EF25A9"/>
    <w:rsid w:val="00EF26CC"/>
    <w:rsid w:val="00EF30EC"/>
    <w:rsid w:val="00EF33F1"/>
    <w:rsid w:val="00EF35D4"/>
    <w:rsid w:val="00EF3864"/>
    <w:rsid w:val="00EF3EC0"/>
    <w:rsid w:val="00EF3FB3"/>
    <w:rsid w:val="00EF41B9"/>
    <w:rsid w:val="00EF4A3C"/>
    <w:rsid w:val="00EF4A9A"/>
    <w:rsid w:val="00EF5170"/>
    <w:rsid w:val="00EF55B2"/>
    <w:rsid w:val="00EF677C"/>
    <w:rsid w:val="00EF6E5B"/>
    <w:rsid w:val="00EF6F75"/>
    <w:rsid w:val="00EF7024"/>
    <w:rsid w:val="00EF71D5"/>
    <w:rsid w:val="00EF752E"/>
    <w:rsid w:val="00EF765A"/>
    <w:rsid w:val="00EF7959"/>
    <w:rsid w:val="00EF7A12"/>
    <w:rsid w:val="00EF7E5D"/>
    <w:rsid w:val="00EF7F68"/>
    <w:rsid w:val="00F00954"/>
    <w:rsid w:val="00F011CF"/>
    <w:rsid w:val="00F0145C"/>
    <w:rsid w:val="00F015A5"/>
    <w:rsid w:val="00F0198E"/>
    <w:rsid w:val="00F01F63"/>
    <w:rsid w:val="00F01FCB"/>
    <w:rsid w:val="00F02090"/>
    <w:rsid w:val="00F02141"/>
    <w:rsid w:val="00F02598"/>
    <w:rsid w:val="00F025CC"/>
    <w:rsid w:val="00F025FB"/>
    <w:rsid w:val="00F02608"/>
    <w:rsid w:val="00F02619"/>
    <w:rsid w:val="00F026E7"/>
    <w:rsid w:val="00F02AC4"/>
    <w:rsid w:val="00F02ACF"/>
    <w:rsid w:val="00F02FB5"/>
    <w:rsid w:val="00F03355"/>
    <w:rsid w:val="00F03464"/>
    <w:rsid w:val="00F03776"/>
    <w:rsid w:val="00F03792"/>
    <w:rsid w:val="00F0434E"/>
    <w:rsid w:val="00F04612"/>
    <w:rsid w:val="00F04BD1"/>
    <w:rsid w:val="00F04C39"/>
    <w:rsid w:val="00F04D49"/>
    <w:rsid w:val="00F05386"/>
    <w:rsid w:val="00F05691"/>
    <w:rsid w:val="00F056AA"/>
    <w:rsid w:val="00F0583B"/>
    <w:rsid w:val="00F05966"/>
    <w:rsid w:val="00F05A7D"/>
    <w:rsid w:val="00F05F3D"/>
    <w:rsid w:val="00F0634B"/>
    <w:rsid w:val="00F063AB"/>
    <w:rsid w:val="00F06A2F"/>
    <w:rsid w:val="00F06E6D"/>
    <w:rsid w:val="00F06ECB"/>
    <w:rsid w:val="00F07004"/>
    <w:rsid w:val="00F07362"/>
    <w:rsid w:val="00F07468"/>
    <w:rsid w:val="00F0774B"/>
    <w:rsid w:val="00F07AF6"/>
    <w:rsid w:val="00F102C4"/>
    <w:rsid w:val="00F1035C"/>
    <w:rsid w:val="00F10D20"/>
    <w:rsid w:val="00F10DE7"/>
    <w:rsid w:val="00F1108C"/>
    <w:rsid w:val="00F1122D"/>
    <w:rsid w:val="00F115FB"/>
    <w:rsid w:val="00F117C0"/>
    <w:rsid w:val="00F1189B"/>
    <w:rsid w:val="00F11BA4"/>
    <w:rsid w:val="00F11CDB"/>
    <w:rsid w:val="00F125AD"/>
    <w:rsid w:val="00F1262C"/>
    <w:rsid w:val="00F12739"/>
    <w:rsid w:val="00F12CDA"/>
    <w:rsid w:val="00F13491"/>
    <w:rsid w:val="00F136E4"/>
    <w:rsid w:val="00F13734"/>
    <w:rsid w:val="00F13869"/>
    <w:rsid w:val="00F138D8"/>
    <w:rsid w:val="00F13AE2"/>
    <w:rsid w:val="00F13D46"/>
    <w:rsid w:val="00F144FD"/>
    <w:rsid w:val="00F147A1"/>
    <w:rsid w:val="00F14935"/>
    <w:rsid w:val="00F149FD"/>
    <w:rsid w:val="00F14C61"/>
    <w:rsid w:val="00F14CE8"/>
    <w:rsid w:val="00F15145"/>
    <w:rsid w:val="00F15164"/>
    <w:rsid w:val="00F1524B"/>
    <w:rsid w:val="00F155AF"/>
    <w:rsid w:val="00F1564E"/>
    <w:rsid w:val="00F158D5"/>
    <w:rsid w:val="00F159F8"/>
    <w:rsid w:val="00F15DCF"/>
    <w:rsid w:val="00F161DE"/>
    <w:rsid w:val="00F16435"/>
    <w:rsid w:val="00F16671"/>
    <w:rsid w:val="00F16962"/>
    <w:rsid w:val="00F169ED"/>
    <w:rsid w:val="00F16C1B"/>
    <w:rsid w:val="00F16F8F"/>
    <w:rsid w:val="00F17007"/>
    <w:rsid w:val="00F1733D"/>
    <w:rsid w:val="00F17602"/>
    <w:rsid w:val="00F17811"/>
    <w:rsid w:val="00F17E70"/>
    <w:rsid w:val="00F17E9F"/>
    <w:rsid w:val="00F2046C"/>
    <w:rsid w:val="00F205B3"/>
    <w:rsid w:val="00F20691"/>
    <w:rsid w:val="00F20749"/>
    <w:rsid w:val="00F20ACA"/>
    <w:rsid w:val="00F20B1E"/>
    <w:rsid w:val="00F20C27"/>
    <w:rsid w:val="00F20CD9"/>
    <w:rsid w:val="00F20F46"/>
    <w:rsid w:val="00F2123A"/>
    <w:rsid w:val="00F218B4"/>
    <w:rsid w:val="00F21A8F"/>
    <w:rsid w:val="00F21B1A"/>
    <w:rsid w:val="00F21D94"/>
    <w:rsid w:val="00F21F78"/>
    <w:rsid w:val="00F22037"/>
    <w:rsid w:val="00F2216C"/>
    <w:rsid w:val="00F22498"/>
    <w:rsid w:val="00F22A44"/>
    <w:rsid w:val="00F22E81"/>
    <w:rsid w:val="00F22EC7"/>
    <w:rsid w:val="00F22F75"/>
    <w:rsid w:val="00F23270"/>
    <w:rsid w:val="00F233CD"/>
    <w:rsid w:val="00F23411"/>
    <w:rsid w:val="00F23AAC"/>
    <w:rsid w:val="00F23F4E"/>
    <w:rsid w:val="00F23FF2"/>
    <w:rsid w:val="00F2411E"/>
    <w:rsid w:val="00F24258"/>
    <w:rsid w:val="00F2460B"/>
    <w:rsid w:val="00F24847"/>
    <w:rsid w:val="00F250F0"/>
    <w:rsid w:val="00F252BB"/>
    <w:rsid w:val="00F256A9"/>
    <w:rsid w:val="00F25A18"/>
    <w:rsid w:val="00F25A88"/>
    <w:rsid w:val="00F260C2"/>
    <w:rsid w:val="00F26211"/>
    <w:rsid w:val="00F262F3"/>
    <w:rsid w:val="00F2639B"/>
    <w:rsid w:val="00F26595"/>
    <w:rsid w:val="00F2682F"/>
    <w:rsid w:val="00F26B49"/>
    <w:rsid w:val="00F276CD"/>
    <w:rsid w:val="00F277D5"/>
    <w:rsid w:val="00F27CB2"/>
    <w:rsid w:val="00F27D5F"/>
    <w:rsid w:val="00F27D70"/>
    <w:rsid w:val="00F302E3"/>
    <w:rsid w:val="00F304AC"/>
    <w:rsid w:val="00F30549"/>
    <w:rsid w:val="00F306AD"/>
    <w:rsid w:val="00F30A2A"/>
    <w:rsid w:val="00F30A5F"/>
    <w:rsid w:val="00F30ED9"/>
    <w:rsid w:val="00F30F79"/>
    <w:rsid w:val="00F30FDA"/>
    <w:rsid w:val="00F3103D"/>
    <w:rsid w:val="00F313BE"/>
    <w:rsid w:val="00F315B9"/>
    <w:rsid w:val="00F31819"/>
    <w:rsid w:val="00F3192F"/>
    <w:rsid w:val="00F31B68"/>
    <w:rsid w:val="00F31DBC"/>
    <w:rsid w:val="00F31E7A"/>
    <w:rsid w:val="00F31FC6"/>
    <w:rsid w:val="00F320B3"/>
    <w:rsid w:val="00F3236B"/>
    <w:rsid w:val="00F3242A"/>
    <w:rsid w:val="00F32558"/>
    <w:rsid w:val="00F32B3B"/>
    <w:rsid w:val="00F32C32"/>
    <w:rsid w:val="00F32CE9"/>
    <w:rsid w:val="00F32E24"/>
    <w:rsid w:val="00F3388C"/>
    <w:rsid w:val="00F33AC1"/>
    <w:rsid w:val="00F33C7F"/>
    <w:rsid w:val="00F33CAA"/>
    <w:rsid w:val="00F33DC3"/>
    <w:rsid w:val="00F3441B"/>
    <w:rsid w:val="00F34727"/>
    <w:rsid w:val="00F34B86"/>
    <w:rsid w:val="00F34CD5"/>
    <w:rsid w:val="00F34FE1"/>
    <w:rsid w:val="00F35130"/>
    <w:rsid w:val="00F3533B"/>
    <w:rsid w:val="00F357BF"/>
    <w:rsid w:val="00F35A41"/>
    <w:rsid w:val="00F35F55"/>
    <w:rsid w:val="00F3722A"/>
    <w:rsid w:val="00F3724C"/>
    <w:rsid w:val="00F37579"/>
    <w:rsid w:val="00F37820"/>
    <w:rsid w:val="00F37862"/>
    <w:rsid w:val="00F37905"/>
    <w:rsid w:val="00F37F55"/>
    <w:rsid w:val="00F40142"/>
    <w:rsid w:val="00F4016C"/>
    <w:rsid w:val="00F403A7"/>
    <w:rsid w:val="00F403AC"/>
    <w:rsid w:val="00F407EA"/>
    <w:rsid w:val="00F409E4"/>
    <w:rsid w:val="00F40BCC"/>
    <w:rsid w:val="00F41052"/>
    <w:rsid w:val="00F413C1"/>
    <w:rsid w:val="00F4183F"/>
    <w:rsid w:val="00F418A3"/>
    <w:rsid w:val="00F41941"/>
    <w:rsid w:val="00F41B29"/>
    <w:rsid w:val="00F41FE5"/>
    <w:rsid w:val="00F4307C"/>
    <w:rsid w:val="00F430BC"/>
    <w:rsid w:val="00F432D4"/>
    <w:rsid w:val="00F4353A"/>
    <w:rsid w:val="00F43A5F"/>
    <w:rsid w:val="00F43A7D"/>
    <w:rsid w:val="00F43E13"/>
    <w:rsid w:val="00F44268"/>
    <w:rsid w:val="00F443D9"/>
    <w:rsid w:val="00F44547"/>
    <w:rsid w:val="00F44817"/>
    <w:rsid w:val="00F4498F"/>
    <w:rsid w:val="00F450BB"/>
    <w:rsid w:val="00F451D7"/>
    <w:rsid w:val="00F45423"/>
    <w:rsid w:val="00F4556A"/>
    <w:rsid w:val="00F455BD"/>
    <w:rsid w:val="00F45703"/>
    <w:rsid w:val="00F45897"/>
    <w:rsid w:val="00F45AD2"/>
    <w:rsid w:val="00F462A3"/>
    <w:rsid w:val="00F46650"/>
    <w:rsid w:val="00F466CB"/>
    <w:rsid w:val="00F4677B"/>
    <w:rsid w:val="00F46AB4"/>
    <w:rsid w:val="00F46E30"/>
    <w:rsid w:val="00F470DB"/>
    <w:rsid w:val="00F47228"/>
    <w:rsid w:val="00F47464"/>
    <w:rsid w:val="00F47724"/>
    <w:rsid w:val="00F47CA6"/>
    <w:rsid w:val="00F47D54"/>
    <w:rsid w:val="00F47D88"/>
    <w:rsid w:val="00F47F64"/>
    <w:rsid w:val="00F503E7"/>
    <w:rsid w:val="00F51850"/>
    <w:rsid w:val="00F51A8C"/>
    <w:rsid w:val="00F51C56"/>
    <w:rsid w:val="00F51CFC"/>
    <w:rsid w:val="00F51E6E"/>
    <w:rsid w:val="00F51FD1"/>
    <w:rsid w:val="00F520FF"/>
    <w:rsid w:val="00F522CA"/>
    <w:rsid w:val="00F523BC"/>
    <w:rsid w:val="00F52496"/>
    <w:rsid w:val="00F52BB4"/>
    <w:rsid w:val="00F52EC4"/>
    <w:rsid w:val="00F53AA5"/>
    <w:rsid w:val="00F53D94"/>
    <w:rsid w:val="00F53F3D"/>
    <w:rsid w:val="00F53FF1"/>
    <w:rsid w:val="00F5403C"/>
    <w:rsid w:val="00F5408D"/>
    <w:rsid w:val="00F54284"/>
    <w:rsid w:val="00F54744"/>
    <w:rsid w:val="00F54DF5"/>
    <w:rsid w:val="00F54EB7"/>
    <w:rsid w:val="00F54FED"/>
    <w:rsid w:val="00F55372"/>
    <w:rsid w:val="00F55626"/>
    <w:rsid w:val="00F55A11"/>
    <w:rsid w:val="00F55AD2"/>
    <w:rsid w:val="00F55C64"/>
    <w:rsid w:val="00F56205"/>
    <w:rsid w:val="00F565B0"/>
    <w:rsid w:val="00F56601"/>
    <w:rsid w:val="00F56DFC"/>
    <w:rsid w:val="00F577C1"/>
    <w:rsid w:val="00F57F7A"/>
    <w:rsid w:val="00F6025D"/>
    <w:rsid w:val="00F60278"/>
    <w:rsid w:val="00F603A2"/>
    <w:rsid w:val="00F60A9F"/>
    <w:rsid w:val="00F60C16"/>
    <w:rsid w:val="00F60F1B"/>
    <w:rsid w:val="00F610C4"/>
    <w:rsid w:val="00F612C6"/>
    <w:rsid w:val="00F61408"/>
    <w:rsid w:val="00F61424"/>
    <w:rsid w:val="00F618DE"/>
    <w:rsid w:val="00F619BE"/>
    <w:rsid w:val="00F61A5C"/>
    <w:rsid w:val="00F61AAD"/>
    <w:rsid w:val="00F61B66"/>
    <w:rsid w:val="00F61DC4"/>
    <w:rsid w:val="00F61F7F"/>
    <w:rsid w:val="00F625F1"/>
    <w:rsid w:val="00F6271B"/>
    <w:rsid w:val="00F630EF"/>
    <w:rsid w:val="00F6327F"/>
    <w:rsid w:val="00F635CD"/>
    <w:rsid w:val="00F637A0"/>
    <w:rsid w:val="00F6398F"/>
    <w:rsid w:val="00F639BA"/>
    <w:rsid w:val="00F63C85"/>
    <w:rsid w:val="00F64242"/>
    <w:rsid w:val="00F64256"/>
    <w:rsid w:val="00F647CF"/>
    <w:rsid w:val="00F649F1"/>
    <w:rsid w:val="00F652EA"/>
    <w:rsid w:val="00F65974"/>
    <w:rsid w:val="00F662C8"/>
    <w:rsid w:val="00F66534"/>
    <w:rsid w:val="00F6657F"/>
    <w:rsid w:val="00F66935"/>
    <w:rsid w:val="00F66A35"/>
    <w:rsid w:val="00F66FD0"/>
    <w:rsid w:val="00F670C2"/>
    <w:rsid w:val="00F67425"/>
    <w:rsid w:val="00F67807"/>
    <w:rsid w:val="00F67E50"/>
    <w:rsid w:val="00F70525"/>
    <w:rsid w:val="00F711D1"/>
    <w:rsid w:val="00F71542"/>
    <w:rsid w:val="00F71697"/>
    <w:rsid w:val="00F71C72"/>
    <w:rsid w:val="00F71DCF"/>
    <w:rsid w:val="00F725AA"/>
    <w:rsid w:val="00F7276D"/>
    <w:rsid w:val="00F72C2F"/>
    <w:rsid w:val="00F72C8E"/>
    <w:rsid w:val="00F72DB9"/>
    <w:rsid w:val="00F731C8"/>
    <w:rsid w:val="00F7353C"/>
    <w:rsid w:val="00F7373A"/>
    <w:rsid w:val="00F737C4"/>
    <w:rsid w:val="00F737CC"/>
    <w:rsid w:val="00F738DD"/>
    <w:rsid w:val="00F74512"/>
    <w:rsid w:val="00F748C3"/>
    <w:rsid w:val="00F74A29"/>
    <w:rsid w:val="00F74AAA"/>
    <w:rsid w:val="00F74EBB"/>
    <w:rsid w:val="00F758F9"/>
    <w:rsid w:val="00F75B8F"/>
    <w:rsid w:val="00F75D0D"/>
    <w:rsid w:val="00F76492"/>
    <w:rsid w:val="00F76978"/>
    <w:rsid w:val="00F76B5F"/>
    <w:rsid w:val="00F76C7C"/>
    <w:rsid w:val="00F76E06"/>
    <w:rsid w:val="00F76F51"/>
    <w:rsid w:val="00F770FE"/>
    <w:rsid w:val="00F773A0"/>
    <w:rsid w:val="00F773DD"/>
    <w:rsid w:val="00F7740E"/>
    <w:rsid w:val="00F776BD"/>
    <w:rsid w:val="00F776C4"/>
    <w:rsid w:val="00F778FF"/>
    <w:rsid w:val="00F779E4"/>
    <w:rsid w:val="00F77B79"/>
    <w:rsid w:val="00F77DC6"/>
    <w:rsid w:val="00F77EF7"/>
    <w:rsid w:val="00F8005A"/>
    <w:rsid w:val="00F80097"/>
    <w:rsid w:val="00F801A1"/>
    <w:rsid w:val="00F80209"/>
    <w:rsid w:val="00F8020B"/>
    <w:rsid w:val="00F802A2"/>
    <w:rsid w:val="00F807B5"/>
    <w:rsid w:val="00F80875"/>
    <w:rsid w:val="00F80DD1"/>
    <w:rsid w:val="00F80DF2"/>
    <w:rsid w:val="00F814DA"/>
    <w:rsid w:val="00F81632"/>
    <w:rsid w:val="00F816F4"/>
    <w:rsid w:val="00F81C47"/>
    <w:rsid w:val="00F81EC3"/>
    <w:rsid w:val="00F820D2"/>
    <w:rsid w:val="00F821F6"/>
    <w:rsid w:val="00F8220D"/>
    <w:rsid w:val="00F8222D"/>
    <w:rsid w:val="00F822A7"/>
    <w:rsid w:val="00F823E9"/>
    <w:rsid w:val="00F825F3"/>
    <w:rsid w:val="00F8288B"/>
    <w:rsid w:val="00F828E8"/>
    <w:rsid w:val="00F82A45"/>
    <w:rsid w:val="00F82B41"/>
    <w:rsid w:val="00F82B4D"/>
    <w:rsid w:val="00F82B6A"/>
    <w:rsid w:val="00F82BE6"/>
    <w:rsid w:val="00F82F63"/>
    <w:rsid w:val="00F83051"/>
    <w:rsid w:val="00F8384C"/>
    <w:rsid w:val="00F83E5F"/>
    <w:rsid w:val="00F83FF5"/>
    <w:rsid w:val="00F84358"/>
    <w:rsid w:val="00F843CC"/>
    <w:rsid w:val="00F84864"/>
    <w:rsid w:val="00F84912"/>
    <w:rsid w:val="00F84ABB"/>
    <w:rsid w:val="00F84CEE"/>
    <w:rsid w:val="00F84E10"/>
    <w:rsid w:val="00F85B7B"/>
    <w:rsid w:val="00F85B84"/>
    <w:rsid w:val="00F85BC5"/>
    <w:rsid w:val="00F85C66"/>
    <w:rsid w:val="00F85E18"/>
    <w:rsid w:val="00F85E1D"/>
    <w:rsid w:val="00F85E49"/>
    <w:rsid w:val="00F85F42"/>
    <w:rsid w:val="00F8662D"/>
    <w:rsid w:val="00F86775"/>
    <w:rsid w:val="00F8685B"/>
    <w:rsid w:val="00F869DE"/>
    <w:rsid w:val="00F86DD8"/>
    <w:rsid w:val="00F8709B"/>
    <w:rsid w:val="00F871EE"/>
    <w:rsid w:val="00F87288"/>
    <w:rsid w:val="00F872CC"/>
    <w:rsid w:val="00F8765F"/>
    <w:rsid w:val="00F879B2"/>
    <w:rsid w:val="00F87AD3"/>
    <w:rsid w:val="00F87ADE"/>
    <w:rsid w:val="00F87C4C"/>
    <w:rsid w:val="00F87D3D"/>
    <w:rsid w:val="00F9024E"/>
    <w:rsid w:val="00F908E2"/>
    <w:rsid w:val="00F90984"/>
    <w:rsid w:val="00F90FFB"/>
    <w:rsid w:val="00F910FB"/>
    <w:rsid w:val="00F911A8"/>
    <w:rsid w:val="00F912C7"/>
    <w:rsid w:val="00F9171F"/>
    <w:rsid w:val="00F91A1D"/>
    <w:rsid w:val="00F91FC9"/>
    <w:rsid w:val="00F9222F"/>
    <w:rsid w:val="00F92847"/>
    <w:rsid w:val="00F92A1B"/>
    <w:rsid w:val="00F92B14"/>
    <w:rsid w:val="00F92C30"/>
    <w:rsid w:val="00F92D2C"/>
    <w:rsid w:val="00F92E69"/>
    <w:rsid w:val="00F92EE4"/>
    <w:rsid w:val="00F931C0"/>
    <w:rsid w:val="00F936EB"/>
    <w:rsid w:val="00F938FE"/>
    <w:rsid w:val="00F9398E"/>
    <w:rsid w:val="00F93C6E"/>
    <w:rsid w:val="00F93DA0"/>
    <w:rsid w:val="00F940DA"/>
    <w:rsid w:val="00F94144"/>
    <w:rsid w:val="00F943DA"/>
    <w:rsid w:val="00F94B03"/>
    <w:rsid w:val="00F95193"/>
    <w:rsid w:val="00F951C1"/>
    <w:rsid w:val="00F9523A"/>
    <w:rsid w:val="00F9545D"/>
    <w:rsid w:val="00F9574A"/>
    <w:rsid w:val="00F95A89"/>
    <w:rsid w:val="00F95C4D"/>
    <w:rsid w:val="00F95D02"/>
    <w:rsid w:val="00F96281"/>
    <w:rsid w:val="00F96A53"/>
    <w:rsid w:val="00F96E60"/>
    <w:rsid w:val="00F96FB5"/>
    <w:rsid w:val="00F97DFC"/>
    <w:rsid w:val="00F97E76"/>
    <w:rsid w:val="00FA00E8"/>
    <w:rsid w:val="00FA0196"/>
    <w:rsid w:val="00FA022F"/>
    <w:rsid w:val="00FA07DC"/>
    <w:rsid w:val="00FA0A00"/>
    <w:rsid w:val="00FA173E"/>
    <w:rsid w:val="00FA1993"/>
    <w:rsid w:val="00FA2075"/>
    <w:rsid w:val="00FA2594"/>
    <w:rsid w:val="00FA269A"/>
    <w:rsid w:val="00FA27D5"/>
    <w:rsid w:val="00FA29E2"/>
    <w:rsid w:val="00FA340E"/>
    <w:rsid w:val="00FA3A5D"/>
    <w:rsid w:val="00FA407D"/>
    <w:rsid w:val="00FA410B"/>
    <w:rsid w:val="00FA4521"/>
    <w:rsid w:val="00FA4547"/>
    <w:rsid w:val="00FA4B33"/>
    <w:rsid w:val="00FA4BE0"/>
    <w:rsid w:val="00FA4FE6"/>
    <w:rsid w:val="00FA50AB"/>
    <w:rsid w:val="00FA50C5"/>
    <w:rsid w:val="00FA5499"/>
    <w:rsid w:val="00FA55AD"/>
    <w:rsid w:val="00FA56D2"/>
    <w:rsid w:val="00FA585D"/>
    <w:rsid w:val="00FA5D8A"/>
    <w:rsid w:val="00FA5D95"/>
    <w:rsid w:val="00FA5F06"/>
    <w:rsid w:val="00FA6023"/>
    <w:rsid w:val="00FA61DA"/>
    <w:rsid w:val="00FA6A98"/>
    <w:rsid w:val="00FA6E99"/>
    <w:rsid w:val="00FA746F"/>
    <w:rsid w:val="00FA7920"/>
    <w:rsid w:val="00FA792D"/>
    <w:rsid w:val="00FA7A7A"/>
    <w:rsid w:val="00FB027B"/>
    <w:rsid w:val="00FB02A6"/>
    <w:rsid w:val="00FB055B"/>
    <w:rsid w:val="00FB0628"/>
    <w:rsid w:val="00FB069D"/>
    <w:rsid w:val="00FB0945"/>
    <w:rsid w:val="00FB0CBE"/>
    <w:rsid w:val="00FB0FAE"/>
    <w:rsid w:val="00FB1114"/>
    <w:rsid w:val="00FB1471"/>
    <w:rsid w:val="00FB190F"/>
    <w:rsid w:val="00FB1CE5"/>
    <w:rsid w:val="00FB251B"/>
    <w:rsid w:val="00FB256C"/>
    <w:rsid w:val="00FB25C4"/>
    <w:rsid w:val="00FB2680"/>
    <w:rsid w:val="00FB28B8"/>
    <w:rsid w:val="00FB2940"/>
    <w:rsid w:val="00FB2A20"/>
    <w:rsid w:val="00FB2D1E"/>
    <w:rsid w:val="00FB30F4"/>
    <w:rsid w:val="00FB3120"/>
    <w:rsid w:val="00FB3167"/>
    <w:rsid w:val="00FB381D"/>
    <w:rsid w:val="00FB3FC4"/>
    <w:rsid w:val="00FB4089"/>
    <w:rsid w:val="00FB41F6"/>
    <w:rsid w:val="00FB42CF"/>
    <w:rsid w:val="00FB4770"/>
    <w:rsid w:val="00FB4938"/>
    <w:rsid w:val="00FB4BAC"/>
    <w:rsid w:val="00FB526E"/>
    <w:rsid w:val="00FB6056"/>
    <w:rsid w:val="00FB6485"/>
    <w:rsid w:val="00FB6A3D"/>
    <w:rsid w:val="00FB6B76"/>
    <w:rsid w:val="00FB6EB3"/>
    <w:rsid w:val="00FB6F3E"/>
    <w:rsid w:val="00FB7032"/>
    <w:rsid w:val="00FB7245"/>
    <w:rsid w:val="00FB72F1"/>
    <w:rsid w:val="00FB73AD"/>
    <w:rsid w:val="00FB7536"/>
    <w:rsid w:val="00FB7B8C"/>
    <w:rsid w:val="00FB7EC2"/>
    <w:rsid w:val="00FB7EC9"/>
    <w:rsid w:val="00FC0322"/>
    <w:rsid w:val="00FC0771"/>
    <w:rsid w:val="00FC09A9"/>
    <w:rsid w:val="00FC09E2"/>
    <w:rsid w:val="00FC09ED"/>
    <w:rsid w:val="00FC0BD1"/>
    <w:rsid w:val="00FC12F1"/>
    <w:rsid w:val="00FC1395"/>
    <w:rsid w:val="00FC1B34"/>
    <w:rsid w:val="00FC24D0"/>
    <w:rsid w:val="00FC2636"/>
    <w:rsid w:val="00FC26E2"/>
    <w:rsid w:val="00FC2B9C"/>
    <w:rsid w:val="00FC2EF1"/>
    <w:rsid w:val="00FC30DD"/>
    <w:rsid w:val="00FC3155"/>
    <w:rsid w:val="00FC3B74"/>
    <w:rsid w:val="00FC3DFA"/>
    <w:rsid w:val="00FC3F17"/>
    <w:rsid w:val="00FC3F18"/>
    <w:rsid w:val="00FC412D"/>
    <w:rsid w:val="00FC4224"/>
    <w:rsid w:val="00FC4896"/>
    <w:rsid w:val="00FC49F8"/>
    <w:rsid w:val="00FC4B0E"/>
    <w:rsid w:val="00FC5648"/>
    <w:rsid w:val="00FC5711"/>
    <w:rsid w:val="00FC596E"/>
    <w:rsid w:val="00FC5A43"/>
    <w:rsid w:val="00FC6037"/>
    <w:rsid w:val="00FC6166"/>
    <w:rsid w:val="00FC6358"/>
    <w:rsid w:val="00FC64E8"/>
    <w:rsid w:val="00FC66DD"/>
    <w:rsid w:val="00FC6BB5"/>
    <w:rsid w:val="00FC6C6D"/>
    <w:rsid w:val="00FC6D64"/>
    <w:rsid w:val="00FC74A1"/>
    <w:rsid w:val="00FC75FD"/>
    <w:rsid w:val="00FC7D5F"/>
    <w:rsid w:val="00FC7D60"/>
    <w:rsid w:val="00FD02AF"/>
    <w:rsid w:val="00FD0468"/>
    <w:rsid w:val="00FD0691"/>
    <w:rsid w:val="00FD0D64"/>
    <w:rsid w:val="00FD0F06"/>
    <w:rsid w:val="00FD13E1"/>
    <w:rsid w:val="00FD14CA"/>
    <w:rsid w:val="00FD158F"/>
    <w:rsid w:val="00FD15BB"/>
    <w:rsid w:val="00FD179D"/>
    <w:rsid w:val="00FD18B2"/>
    <w:rsid w:val="00FD1AE8"/>
    <w:rsid w:val="00FD2505"/>
    <w:rsid w:val="00FD25C6"/>
    <w:rsid w:val="00FD2692"/>
    <w:rsid w:val="00FD272A"/>
    <w:rsid w:val="00FD272B"/>
    <w:rsid w:val="00FD28B8"/>
    <w:rsid w:val="00FD2E03"/>
    <w:rsid w:val="00FD2E0A"/>
    <w:rsid w:val="00FD3081"/>
    <w:rsid w:val="00FD3191"/>
    <w:rsid w:val="00FD3264"/>
    <w:rsid w:val="00FD3527"/>
    <w:rsid w:val="00FD3535"/>
    <w:rsid w:val="00FD3588"/>
    <w:rsid w:val="00FD3AA4"/>
    <w:rsid w:val="00FD3B5B"/>
    <w:rsid w:val="00FD3EF3"/>
    <w:rsid w:val="00FD4180"/>
    <w:rsid w:val="00FD4364"/>
    <w:rsid w:val="00FD5306"/>
    <w:rsid w:val="00FD57D1"/>
    <w:rsid w:val="00FD57F8"/>
    <w:rsid w:val="00FD5C45"/>
    <w:rsid w:val="00FD61EE"/>
    <w:rsid w:val="00FD64CE"/>
    <w:rsid w:val="00FD6598"/>
    <w:rsid w:val="00FD6869"/>
    <w:rsid w:val="00FD690D"/>
    <w:rsid w:val="00FD6992"/>
    <w:rsid w:val="00FD69DB"/>
    <w:rsid w:val="00FD6B52"/>
    <w:rsid w:val="00FD7299"/>
    <w:rsid w:val="00FD777B"/>
    <w:rsid w:val="00FD78C8"/>
    <w:rsid w:val="00FD79F2"/>
    <w:rsid w:val="00FD7AD7"/>
    <w:rsid w:val="00FD7BBD"/>
    <w:rsid w:val="00FD7E73"/>
    <w:rsid w:val="00FD7F0B"/>
    <w:rsid w:val="00FD7F72"/>
    <w:rsid w:val="00FE014A"/>
    <w:rsid w:val="00FE019F"/>
    <w:rsid w:val="00FE04AB"/>
    <w:rsid w:val="00FE050F"/>
    <w:rsid w:val="00FE076B"/>
    <w:rsid w:val="00FE18F0"/>
    <w:rsid w:val="00FE1BAA"/>
    <w:rsid w:val="00FE1BC6"/>
    <w:rsid w:val="00FE1E00"/>
    <w:rsid w:val="00FE1FD1"/>
    <w:rsid w:val="00FE2AF8"/>
    <w:rsid w:val="00FE2DAC"/>
    <w:rsid w:val="00FE2DE0"/>
    <w:rsid w:val="00FE2E3B"/>
    <w:rsid w:val="00FE300F"/>
    <w:rsid w:val="00FE3065"/>
    <w:rsid w:val="00FE321A"/>
    <w:rsid w:val="00FE3266"/>
    <w:rsid w:val="00FE3D84"/>
    <w:rsid w:val="00FE4090"/>
    <w:rsid w:val="00FE4374"/>
    <w:rsid w:val="00FE43F9"/>
    <w:rsid w:val="00FE45F2"/>
    <w:rsid w:val="00FE4797"/>
    <w:rsid w:val="00FE4854"/>
    <w:rsid w:val="00FE48DB"/>
    <w:rsid w:val="00FE49E4"/>
    <w:rsid w:val="00FE51F4"/>
    <w:rsid w:val="00FE5491"/>
    <w:rsid w:val="00FE6001"/>
    <w:rsid w:val="00FE60DC"/>
    <w:rsid w:val="00FE666C"/>
    <w:rsid w:val="00FE69D6"/>
    <w:rsid w:val="00FE6A1B"/>
    <w:rsid w:val="00FE6B6F"/>
    <w:rsid w:val="00FE6D3A"/>
    <w:rsid w:val="00FE7229"/>
    <w:rsid w:val="00FE72A7"/>
    <w:rsid w:val="00FE7366"/>
    <w:rsid w:val="00FE76FC"/>
    <w:rsid w:val="00FE77C7"/>
    <w:rsid w:val="00FE7820"/>
    <w:rsid w:val="00FE7998"/>
    <w:rsid w:val="00FE7D20"/>
    <w:rsid w:val="00FF0205"/>
    <w:rsid w:val="00FF02E6"/>
    <w:rsid w:val="00FF0407"/>
    <w:rsid w:val="00FF0553"/>
    <w:rsid w:val="00FF06AD"/>
    <w:rsid w:val="00FF0716"/>
    <w:rsid w:val="00FF0B85"/>
    <w:rsid w:val="00FF0BF7"/>
    <w:rsid w:val="00FF0C5E"/>
    <w:rsid w:val="00FF0CB3"/>
    <w:rsid w:val="00FF0CD4"/>
    <w:rsid w:val="00FF0E76"/>
    <w:rsid w:val="00FF11BA"/>
    <w:rsid w:val="00FF130D"/>
    <w:rsid w:val="00FF1729"/>
    <w:rsid w:val="00FF1765"/>
    <w:rsid w:val="00FF17CA"/>
    <w:rsid w:val="00FF2300"/>
    <w:rsid w:val="00FF23DD"/>
    <w:rsid w:val="00FF2617"/>
    <w:rsid w:val="00FF2806"/>
    <w:rsid w:val="00FF2A76"/>
    <w:rsid w:val="00FF2E70"/>
    <w:rsid w:val="00FF3ADC"/>
    <w:rsid w:val="00FF41CF"/>
    <w:rsid w:val="00FF4E9E"/>
    <w:rsid w:val="00FF4F5D"/>
    <w:rsid w:val="00FF513B"/>
    <w:rsid w:val="00FF51C8"/>
    <w:rsid w:val="00FF56D1"/>
    <w:rsid w:val="00FF57D1"/>
    <w:rsid w:val="00FF58C2"/>
    <w:rsid w:val="00FF58D3"/>
    <w:rsid w:val="00FF5E0B"/>
    <w:rsid w:val="00FF60C7"/>
    <w:rsid w:val="00FF654B"/>
    <w:rsid w:val="00FF6588"/>
    <w:rsid w:val="00FF7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0CC"/>
  </w:style>
  <w:style w:type="paragraph" w:styleId="3">
    <w:name w:val="heading 3"/>
    <w:basedOn w:val="a"/>
    <w:link w:val="30"/>
    <w:uiPriority w:val="9"/>
    <w:qFormat/>
    <w:rsid w:val="00CC171C"/>
    <w:pPr>
      <w:spacing w:before="198" w:after="0"/>
      <w:outlineLvl w:val="2"/>
    </w:pPr>
    <w:rPr>
      <w:rFonts w:ascii="Times New Roman" w:eastAsia="Times New Roman" w:hAnsi="Times New Roman" w:cs="Times New Roman"/>
      <w:b/>
      <w:bCs/>
      <w:color w:val="4F81BD"/>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C171C"/>
    <w:rPr>
      <w:rFonts w:ascii="Times New Roman" w:eastAsia="Times New Roman" w:hAnsi="Times New Roman" w:cs="Times New Roman"/>
      <w:b/>
      <w:bCs/>
      <w:color w:val="4F81BD"/>
      <w:sz w:val="27"/>
      <w:szCs w:val="27"/>
      <w:lang w:eastAsia="ru-RU"/>
    </w:rPr>
  </w:style>
  <w:style w:type="paragraph" w:styleId="a3">
    <w:name w:val="Normal (Web)"/>
    <w:basedOn w:val="a"/>
    <w:uiPriority w:val="99"/>
    <w:semiHidden/>
    <w:unhideWhenUsed/>
    <w:rsid w:val="00CC171C"/>
    <w:pPr>
      <w:spacing w:before="100" w:beforeAutospacing="1" w:after="119"/>
    </w:pPr>
    <w:rPr>
      <w:rFonts w:ascii="Times New Roman" w:eastAsia="Times New Roman" w:hAnsi="Times New Roman" w:cs="Times New Roman"/>
      <w:color w:val="00000A"/>
      <w:sz w:val="24"/>
      <w:szCs w:val="24"/>
      <w:lang w:eastAsia="ru-RU"/>
    </w:rPr>
  </w:style>
  <w:style w:type="paragraph" w:customStyle="1" w:styleId="western">
    <w:name w:val="western"/>
    <w:basedOn w:val="a"/>
    <w:rsid w:val="00CC171C"/>
    <w:pPr>
      <w:spacing w:before="100" w:beforeAutospacing="1" w:after="119"/>
    </w:pPr>
    <w:rPr>
      <w:rFonts w:ascii="Calibri" w:eastAsia="Times New Roman" w:hAnsi="Calibri" w:cs="Times New Roman"/>
      <w:color w:val="00000A"/>
      <w:lang w:eastAsia="ru-RU"/>
    </w:rPr>
  </w:style>
  <w:style w:type="paragraph" w:customStyle="1" w:styleId="cjk">
    <w:name w:val="cjk"/>
    <w:basedOn w:val="a"/>
    <w:rsid w:val="00CC171C"/>
    <w:pPr>
      <w:spacing w:before="100" w:beforeAutospacing="1" w:after="119"/>
    </w:pPr>
    <w:rPr>
      <w:rFonts w:ascii="SimSun" w:eastAsia="SimSun" w:hAnsi="Times New Roman" w:cs="Times New Roman"/>
      <w:color w:val="00000A"/>
      <w:lang w:eastAsia="ru-RU"/>
    </w:rPr>
  </w:style>
  <w:style w:type="paragraph" w:customStyle="1" w:styleId="ctl">
    <w:name w:val="ctl"/>
    <w:basedOn w:val="a"/>
    <w:rsid w:val="00CC171C"/>
    <w:pPr>
      <w:spacing w:before="100" w:beforeAutospacing="1" w:after="119"/>
    </w:pPr>
    <w:rPr>
      <w:rFonts w:ascii="Times New Roman" w:eastAsia="Times New Roman" w:hAnsi="Times New Roman" w:cs="Times New Roman"/>
      <w:color w:val="00000A"/>
      <w:lang w:eastAsia="ru-RU"/>
    </w:rPr>
  </w:style>
  <w:style w:type="paragraph" w:customStyle="1" w:styleId="western1">
    <w:name w:val="western1"/>
    <w:basedOn w:val="a"/>
    <w:rsid w:val="00CC171C"/>
    <w:pPr>
      <w:spacing w:before="100" w:beforeAutospacing="1" w:after="198"/>
    </w:pPr>
    <w:rPr>
      <w:rFonts w:ascii="Calibri" w:eastAsia="Times New Roman" w:hAnsi="Calibri" w:cs="Times New Roman"/>
      <w:color w:val="00000A"/>
      <w:lang w:eastAsia="ru-RU"/>
    </w:rPr>
  </w:style>
  <w:style w:type="paragraph" w:customStyle="1" w:styleId="cjk1">
    <w:name w:val="cjk1"/>
    <w:basedOn w:val="a"/>
    <w:rsid w:val="00CC171C"/>
    <w:pPr>
      <w:spacing w:before="100" w:beforeAutospacing="1" w:after="198"/>
    </w:pPr>
    <w:rPr>
      <w:rFonts w:ascii="SimSun" w:eastAsia="SimSun" w:hAnsi="Times New Roman" w:cs="Times New Roman"/>
      <w:color w:val="00000A"/>
      <w:lang w:eastAsia="ru-RU"/>
    </w:rPr>
  </w:style>
  <w:style w:type="paragraph" w:customStyle="1" w:styleId="ctl1">
    <w:name w:val="ctl1"/>
    <w:basedOn w:val="a"/>
    <w:rsid w:val="00CC171C"/>
    <w:pPr>
      <w:spacing w:before="100" w:beforeAutospacing="1" w:after="198"/>
    </w:pPr>
    <w:rPr>
      <w:rFonts w:ascii="Times New Roman" w:eastAsia="Times New Roman" w:hAnsi="Times New Roman" w:cs="Times New Roman"/>
      <w:color w:val="00000A"/>
      <w:lang w:eastAsia="ru-RU"/>
    </w:rPr>
  </w:style>
  <w:style w:type="character" w:styleId="a4">
    <w:name w:val="Hyperlink"/>
    <w:basedOn w:val="a0"/>
    <w:uiPriority w:val="99"/>
    <w:semiHidden/>
    <w:unhideWhenUsed/>
    <w:rsid w:val="00CC171C"/>
    <w:rPr>
      <w:color w:val="0000FF"/>
      <w:u w:val="single"/>
    </w:rPr>
  </w:style>
  <w:style w:type="character" w:styleId="a5">
    <w:name w:val="FollowedHyperlink"/>
    <w:basedOn w:val="a0"/>
    <w:uiPriority w:val="99"/>
    <w:semiHidden/>
    <w:unhideWhenUsed/>
    <w:rsid w:val="00CC171C"/>
    <w:rPr>
      <w:color w:val="800080"/>
      <w:u w:val="single"/>
    </w:rPr>
  </w:style>
</w:styles>
</file>

<file path=word/webSettings.xml><?xml version="1.0" encoding="utf-8"?>
<w:webSettings xmlns:r="http://schemas.openxmlformats.org/officeDocument/2006/relationships" xmlns:w="http://schemas.openxmlformats.org/wordprocessingml/2006/main">
  <w:divs>
    <w:div w:id="212711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arant.park.ru:80/doc.jsp?urn=urn:garant:12038258&amp;anchor=1012" TargetMode="External"/><Relationship Id="rId5" Type="http://schemas.openxmlformats.org/officeDocument/2006/relationships/hyperlink" Target="http://garant.park.ru:80/doc.jsp?urn=urn:garant:1202723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11624</Words>
  <Characters>66261</Characters>
  <Application>Microsoft Office Word</Application>
  <DocSecurity>0</DocSecurity>
  <Lines>552</Lines>
  <Paragraphs>155</Paragraphs>
  <ScaleCrop>false</ScaleCrop>
  <Company>Microsoft</Company>
  <LinksUpToDate>false</LinksUpToDate>
  <CharactersWithSpaces>77730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2016-06-22T11:01:00Z</dcterms:created>
  <dcterms:modified xsi:type="dcterms:W3CDTF">2016-06-22T11:03:00Z</dcterms:modified>
</cp:coreProperties>
</file>